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83" w:rsidRDefault="001A5183" w:rsidP="001A5183">
      <w:pPr>
        <w:pStyle w:val="Heading1"/>
        <w:numPr>
          <w:ilvl w:val="0"/>
          <w:numId w:val="25"/>
        </w:numPr>
        <w:spacing w:before="0" w:after="245" w:line="264" w:lineRule="auto"/>
        <w:ind w:right="3"/>
        <w:jc w:val="center"/>
        <w:rPr>
          <w:rFonts w:eastAsia="Times New Roman"/>
          <w:sz w:val="24"/>
        </w:rPr>
      </w:pPr>
      <w:bookmarkStart w:id="0" w:name="_Toc531679768"/>
      <w:r>
        <w:t xml:space="preserve">BAB 1 </w:t>
      </w:r>
      <w:r>
        <w:br/>
        <w:t>PENDHULUAN</w:t>
      </w:r>
      <w:bookmarkEnd w:id="0"/>
    </w:p>
    <w:p w:rsidR="001A5183" w:rsidRDefault="001A5183" w:rsidP="001A5183">
      <w:pPr>
        <w:spacing w:after="276" w:line="256" w:lineRule="auto"/>
        <w:ind w:left="14"/>
      </w:pPr>
      <w:r>
        <w:t xml:space="preserve"> </w:t>
      </w:r>
    </w:p>
    <w:p w:rsidR="001A5183" w:rsidRDefault="001A5183" w:rsidP="001A5183">
      <w:pPr>
        <w:pStyle w:val="Heading2"/>
        <w:ind w:left="9"/>
      </w:pPr>
      <w:bookmarkStart w:id="1" w:name="_Toc531679769"/>
      <w:r>
        <w:t>1.1 Latar Belakang</w:t>
      </w:r>
      <w:bookmarkEnd w:id="1"/>
      <w:r>
        <w:t xml:space="preserve">  </w:t>
      </w:r>
    </w:p>
    <w:p w:rsidR="001A5183" w:rsidRDefault="001A5183" w:rsidP="001A5183">
      <w:pPr>
        <w:ind w:left="14" w:right="125" w:firstLine="837"/>
      </w:pPr>
      <w:r>
        <w:t>Gaya hidup sehat merupakan salah satu hal penting bagi setiap orang tak terkecuali anak-anak. Anak usia sekolah memiliki pergaulan luas di lingkungan keluarganya maupun di lingkungan sekolah. Lingkungan bermain membuat anak pada usia ini menjadi subyek yang rentan terjangkit suatu penyakit. Tangan menjadi salah satu media penularan berbagai penyakit untuk masuk ke dalam tubuh anak melalui udara maupun debu (Diah Nur Anisa 2012 :6). Pemberian Informatif tentang bagaimana cara mencuci tangan dengan benar dapat diberikan melalui pendidikan formal maupun non formal.</w:t>
      </w:r>
      <w:r>
        <w:rPr>
          <w:b/>
        </w:rPr>
        <w:t xml:space="preserve"> </w:t>
      </w:r>
      <w:r>
        <w:t xml:space="preserve"> </w:t>
      </w:r>
    </w:p>
    <w:p w:rsidR="001A5183" w:rsidRDefault="001A5183" w:rsidP="001A5183">
      <w:pPr>
        <w:ind w:left="14" w:right="125" w:firstLine="837"/>
        <w:rPr>
          <w:b/>
        </w:rPr>
      </w:pPr>
      <w:r>
        <w:t>Pendidikan merupakan upaya untuk memanusiakan manusia dan tidak mengenal usia. Setiap anak berhak memperoleh pendidikan yang layak. Peserta didik tidak hanya anak normal tetapi juga anak berkebutuhan khusus, karena semua anak mempunyai hak untuk memperoleh pendidikan.</w:t>
      </w:r>
    </w:p>
    <w:p w:rsidR="001A5183" w:rsidRDefault="001A5183" w:rsidP="001A5183">
      <w:pPr>
        <w:ind w:left="14" w:right="125" w:firstLine="837"/>
        <w:rPr>
          <w:b/>
        </w:rPr>
      </w:pPr>
      <w:r>
        <w:t>Pendidikan yang diterima oleh anak berkebutuhan khusus berbeda dengan pendidikan yang diterima anak pada umumnya. Berdasarkan UU Sisdiknas No. 20 Tahun 2003  pasal 32 menyatakan bahwa,  “pendidikan khusus merupakan pendidikan bagi peserta didik yang memiliki tingkat kesulitan dalam mengikuti proses Informatif karena kelainan fisik, emosional, mental, sosial, dan memiliki potensi kecerdasan dan bakat istimewa”. Sehingga layanan pendidikan  yang diberikan kepada anak berkebutuhan khusus harus sesuai dengan kebutuhan anak.</w:t>
      </w:r>
      <w:r>
        <w:rPr>
          <w:b/>
        </w:rPr>
        <w:t xml:space="preserve"> </w:t>
      </w:r>
      <w:r>
        <w:t xml:space="preserve"> </w:t>
      </w:r>
    </w:p>
    <w:p w:rsidR="001A5183" w:rsidRDefault="001A5183" w:rsidP="001A5183">
      <w:pPr>
        <w:ind w:left="14" w:right="125" w:firstLine="837"/>
      </w:pPr>
      <w:r>
        <w:t xml:space="preserve">Tunarungu merupakan salah satu anak berkebutuhan khusus yang juga berhak memperoleh pendidikan yang layak dan bermutu. “Tunarungu adalah individu yang memiliki hambatan dalam pendengaran, baik permanen maupun tidak permanen”. Informatif bagi anak tunarungu berbeda dengan anak pada umumnya. Akibatnya, komunikasi yang terjadi antara peserta didik tunarungu dan guru sering terjadi salah presepsi. (Pandji 2013 :5) </w:t>
      </w:r>
    </w:p>
    <w:p w:rsidR="001A5183" w:rsidRDefault="001A5183" w:rsidP="001A5183">
      <w:pPr>
        <w:ind w:left="14" w:right="125" w:firstLine="837"/>
      </w:pPr>
      <w:r>
        <w:t xml:space="preserve">Peserta didik seringkali salah dalam memaknai informasi atau materi yang diberikan oleh guru. Lebih lagi jika Informatif dilakukan secara verbal, anak tunarungu sangat sulit untuk menangkap pesan yang ingin disampaikan oleh guru. </w:t>
      </w:r>
    </w:p>
    <w:p w:rsidR="001A5183" w:rsidRDefault="001A5183" w:rsidP="001A5183">
      <w:pPr>
        <w:ind w:left="14" w:right="125"/>
      </w:pPr>
      <w:r>
        <w:t>“Dalam proses Informatif, akibat dari hambatan pendengaran anak tunarungu mengunakan fungsi penglihatan sebagai kompensasinya. Oleh karena itu mata digunakan sebagai sarana yang berfungsi sebagai indera penglihatan, khususnya dalam menerima informasi”.</w:t>
      </w:r>
      <w:r>
        <w:rPr>
          <w:b/>
        </w:rPr>
        <w:t xml:space="preserve"> (</w:t>
      </w:r>
      <w:r>
        <w:t xml:space="preserve">Efendi 2006 :74) </w:t>
      </w:r>
    </w:p>
    <w:p w:rsidR="001A5183" w:rsidRDefault="001A5183" w:rsidP="001A5183">
      <w:pPr>
        <w:ind w:left="14" w:right="125" w:firstLine="837"/>
      </w:pPr>
      <w:r>
        <w:t xml:space="preserve">Pelajaran yang diberikan tidak hanya mengenai mata pelajaran umum yang diberikan di sekolah seperti mata pelajaran IPA, Matematika, dan Bahasa Indonesia. Lebih dari itu, </w:t>
      </w:r>
      <w:r>
        <w:lastRenderedPageBreak/>
        <w:t>pendidikan fungsional juga di perlukan oleh peserta didik untuk menambah wawasan dan kertampilan hidupnya terutama bagi anak berkebutuhan khusus, sehingga mereka dapat menyesuaikan diri dengan lingkungan dan masyarakat. Salah satu pendidikan fungsional yang sangat diperlukan oleh peserta didik yakni Informatif tentang cara mencuci tangan dengan benar.</w:t>
      </w:r>
      <w:r>
        <w:rPr>
          <w:b/>
        </w:rPr>
        <w:t xml:space="preserve"> </w:t>
      </w:r>
      <w:r>
        <w:t xml:space="preserve"> </w:t>
      </w:r>
      <w:r>
        <w:rPr>
          <w:b/>
        </w:rPr>
        <w:t xml:space="preserve"> </w:t>
      </w:r>
      <w:r>
        <w:t>Mencuci tangan adalah tindakan menggosok tangan dengan sabun sampai berbusa pada semua permukaan tangan yang dilanjutkan dengan membilas air yang mengalir. Prilaku mencuci tangan memakai sabun perlu ditingkatkan karena masih kurangnya pengetahuan tentang pentingnya mencuci tangan. Dampak dari kurang menjaga kebersihan terutama kebersihan tangan akan membawa berbagai penyakit yaitu mulai dari tifus, jamur, diare, cacingan, hepatitis, hingga flu burung.</w:t>
      </w:r>
      <w:r>
        <w:rPr>
          <w:b/>
        </w:rPr>
        <w:t xml:space="preserve">  </w:t>
      </w:r>
      <w:r>
        <w:t>Pendidikan kesehatan seperti mencuci tangan pada hakikatnya merupakan usaha untuk membekali pengetahuan cara mencuci tangan dengan benar beserta manfaatnya, sehingga terhindar dari berbagai penyakit dari dampak yang ditimbulkan. (Diah Nur Anisa 2015 :4)</w:t>
      </w:r>
      <w:r>
        <w:rPr>
          <w:b/>
        </w:rPr>
        <w:t xml:space="preserve"> </w:t>
      </w:r>
      <w:r>
        <w:t xml:space="preserve"> </w:t>
      </w:r>
    </w:p>
    <w:p w:rsidR="001A5183" w:rsidRDefault="001A5183" w:rsidP="001A5183">
      <w:pPr>
        <w:ind w:left="14" w:right="125" w:firstLine="837"/>
      </w:pPr>
      <w:r>
        <w:t>Menurut (Efendi 2006 :79). Pada umumnya distribusi kecerdasan yang dimiliki peserta didik tunarungu sebenarnya tidak berbeda dengan peserta didik normal. Namun guru harus menemukan cara yang tepat untuk menyampaikan materi pelajaran pada peserta didik tunarungu, sehingga mereka mampu menerima materi Informatif dengan baik terutama untuk mata pelajaran tertentu.</w:t>
      </w:r>
      <w:r>
        <w:rPr>
          <w:b/>
        </w:rPr>
        <w:t xml:space="preserve"> </w:t>
      </w:r>
      <w:r>
        <w:t xml:space="preserve"> </w:t>
      </w:r>
    </w:p>
    <w:p w:rsidR="001A5183" w:rsidRDefault="001A5183" w:rsidP="001A5183">
      <w:pPr>
        <w:ind w:left="14" w:right="125" w:firstLine="837"/>
      </w:pPr>
      <w:r>
        <w:t>Metode penyampaian ilmu mengenai pendidikan kebersihan tangan pada anak berkebutuhan khusus tentu berbeda dengan anak pada umumnya. Lebih spesifik pada anak tunarungu yang tidak cukup hanya dengan penyampaian secara verbal karena dimungkinkan terjadi salah presepsi sehingga media yang dibutuhkan yaitu media yang berisi penjelasan secara visual dan verbal.</w:t>
      </w:r>
      <w:r>
        <w:rPr>
          <w:b/>
        </w:rPr>
        <w:t xml:space="preserve"> </w:t>
      </w:r>
      <w:r>
        <w:t xml:space="preserve"> </w:t>
      </w:r>
    </w:p>
    <w:p w:rsidR="001A5183" w:rsidRDefault="001A5183" w:rsidP="001A5183">
      <w:pPr>
        <w:ind w:left="14" w:right="125" w:firstLine="837"/>
      </w:pPr>
      <w:r>
        <w:t>Perkembangan teknologi pendidikan maupun teknologi Informatif dapat meningkatkan kesempatan bagi peserta didik tunarungu untuk berkomunikasi dengan orang lain, terutama dengan guru dalam proses Informatif. Media Informatif yang berbasis teknologi juga banyak dikembangkan, terutama untuk membantu proses belajar peserta didik.</w:t>
      </w:r>
      <w:r>
        <w:rPr>
          <w:b/>
        </w:rPr>
        <w:t xml:space="preserve">  </w:t>
      </w:r>
      <w:r>
        <w:t>Pemilihan media Informatif perlu memperhatikan karakteristik peserta didiknya, begitu pula dengan peserta didik tunarungu. Materi mengenai cara mencuci tangan yang dirancang secara baik dan kreatif dengan memanfaatkan teknologi videografi, dalam batas-batas tertentu akan dapat memperbesar kemungkinan peseta didik  untuk lebih banyak dan meningkatkan pengetahuannya mengenai mencuci tangan dengan baik dengan tujuan untuk membuat Informatif menjadi lebih menarik dan materi yang bersifat abstrak dapat divisualisasikan sesuai dengan kondisi aktual di lapangan khususnya bagi peseta didik dalam menyikapi dampak kurangnya menjaga kebersihan tangan agar dapat dengan mudah membangun pengetahuanya sehingga video Informatif ini sangat cocok apabila diterapkan pada peserta didik di SLB-B Pertiwi Kota Mojokerto untuk menyapaikan informasi cara mencuci tangan dengan benar.</w:t>
      </w:r>
      <w:r>
        <w:rPr>
          <w:b/>
        </w:rPr>
        <w:t xml:space="preserve"> </w:t>
      </w:r>
      <w:r>
        <w:t xml:space="preserve"> </w:t>
      </w:r>
    </w:p>
    <w:p w:rsidR="001A5183" w:rsidRDefault="001A5183" w:rsidP="001A5183">
      <w:pPr>
        <w:spacing w:after="38"/>
        <w:ind w:left="14" w:right="125" w:firstLine="837"/>
      </w:pPr>
      <w:r>
        <w:t xml:space="preserve">Dari uraian di atas, bermaksud melakukan pengembangan media yang akan dituangkan dalam sebuah karya skripsi dengan judul “Perancangan Video Cara Mencuci Tangan Bagi </w:t>
      </w:r>
      <w:r>
        <w:lastRenderedPageBreak/>
        <w:t>Anak Tunarungu”</w:t>
      </w:r>
      <w:r>
        <w:rPr>
          <w:i/>
        </w:rPr>
        <w:t xml:space="preserve"> </w:t>
      </w:r>
      <w:r>
        <w:t>dipilih</w:t>
      </w:r>
      <w:r>
        <w:rPr>
          <w:i/>
        </w:rPr>
        <w:t xml:space="preserve"> </w:t>
      </w:r>
      <w:r>
        <w:t>karena lebih efektif, gambar objek lebih fleksibel, menarik serta penyampaian informasi pada anak tunarungu lebih komunikatif.</w:t>
      </w:r>
    </w:p>
    <w:p w:rsidR="001A5183" w:rsidRDefault="001A5183" w:rsidP="001A5183">
      <w:pPr>
        <w:spacing w:line="256" w:lineRule="auto"/>
        <w:rPr>
          <w:b/>
        </w:rPr>
      </w:pPr>
      <w:r>
        <w:rPr>
          <w:b/>
        </w:rPr>
        <w:t xml:space="preserve">  </w:t>
      </w:r>
      <w:r>
        <w:t xml:space="preserve"> </w:t>
      </w:r>
    </w:p>
    <w:p w:rsidR="001A5183" w:rsidRDefault="001A5183" w:rsidP="001A5183">
      <w:pPr>
        <w:spacing w:line="256" w:lineRule="auto"/>
        <w:rPr>
          <w:b/>
        </w:rPr>
      </w:pPr>
      <w:r>
        <w:br w:type="page"/>
      </w:r>
    </w:p>
    <w:p w:rsidR="001A5183" w:rsidRDefault="001A5183" w:rsidP="001A5183">
      <w:pPr>
        <w:pStyle w:val="Heading2"/>
        <w:spacing w:after="245" w:line="264" w:lineRule="auto"/>
        <w:rPr>
          <w:b/>
        </w:rPr>
      </w:pPr>
      <w:bookmarkStart w:id="2" w:name="_Toc531679770"/>
      <w:r>
        <w:rPr>
          <w:sz w:val="24"/>
        </w:rPr>
        <w:lastRenderedPageBreak/>
        <w:t>1.2 Rumusan Masalah</w:t>
      </w:r>
      <w:bookmarkEnd w:id="2"/>
      <w:r>
        <w:rPr>
          <w:sz w:val="24"/>
        </w:rPr>
        <w:t xml:space="preserve">  </w:t>
      </w:r>
    </w:p>
    <w:p w:rsidR="001A5183" w:rsidRDefault="001A5183" w:rsidP="001A5183">
      <w:pPr>
        <w:ind w:left="14" w:right="125" w:firstLine="837"/>
      </w:pPr>
      <w:r>
        <w:t xml:space="preserve">Bagaimana cara pembuatan perancangan video Informatif cara mencuci tangan untuk meningkatkan kemandirian anak tunarungu? </w:t>
      </w:r>
    </w:p>
    <w:p w:rsidR="001A5183" w:rsidRDefault="001A5183" w:rsidP="001A5183">
      <w:pPr>
        <w:ind w:left="14" w:right="125"/>
      </w:pPr>
      <w:r>
        <w:t xml:space="preserve"> </w:t>
      </w:r>
    </w:p>
    <w:p w:rsidR="001A5183" w:rsidRDefault="001A5183" w:rsidP="001A5183">
      <w:pPr>
        <w:pStyle w:val="Heading2"/>
        <w:spacing w:after="245" w:line="264" w:lineRule="auto"/>
        <w:rPr>
          <w:sz w:val="24"/>
        </w:rPr>
      </w:pPr>
      <w:bookmarkStart w:id="3" w:name="_Toc531679771"/>
      <w:r>
        <w:rPr>
          <w:sz w:val="24"/>
        </w:rPr>
        <w:t>1.3 Tujuan Perancangan</w:t>
      </w:r>
      <w:bookmarkEnd w:id="3"/>
    </w:p>
    <w:p w:rsidR="001A5183" w:rsidRDefault="001A5183" w:rsidP="001A5183">
      <w:pPr>
        <w:ind w:left="14" w:right="125" w:firstLine="837"/>
      </w:pPr>
      <w:r>
        <w:t>Menghasilkan  video  Informatif  cara  mencuci  tangan  untuk  meningkatkan kemandirian anak tunarungu.</w:t>
      </w:r>
    </w:p>
    <w:p w:rsidR="001A5183" w:rsidRDefault="001A5183" w:rsidP="001A5183">
      <w:pPr>
        <w:ind w:left="14" w:right="125"/>
      </w:pPr>
      <w:r>
        <w:t xml:space="preserve">  </w:t>
      </w:r>
    </w:p>
    <w:p w:rsidR="001A5183" w:rsidRDefault="001A5183" w:rsidP="001A5183">
      <w:pPr>
        <w:pStyle w:val="Heading2"/>
        <w:spacing w:after="245" w:line="264" w:lineRule="auto"/>
      </w:pPr>
      <w:bookmarkStart w:id="4" w:name="_Toc531679772"/>
      <w:r>
        <w:rPr>
          <w:sz w:val="24"/>
        </w:rPr>
        <w:t>1.4 Batasan perancangan</w:t>
      </w:r>
      <w:bookmarkEnd w:id="4"/>
      <w:r>
        <w:rPr>
          <w:sz w:val="24"/>
        </w:rPr>
        <w:t xml:space="preserve">  </w:t>
      </w:r>
    </w:p>
    <w:p w:rsidR="001A5183" w:rsidRDefault="001A5183" w:rsidP="001A5183">
      <w:pPr>
        <w:ind w:left="9" w:right="125" w:firstLine="842"/>
      </w:pPr>
      <w:r>
        <w:t xml:space="preserve">Mengingat banyaknya perkembangan yang dapat ditemukan dalam  permasalahan ini, maka perlu adanya batasan-batasan masalah mengenai apa yang dibuat. Adapun batasan-batasan masalah pada penelitian ini sebagai berikut : </w:t>
      </w:r>
    </w:p>
    <w:p w:rsidR="001A5183" w:rsidRDefault="001A5183" w:rsidP="001A5183">
      <w:pPr>
        <w:spacing w:after="253" w:line="256" w:lineRule="auto"/>
        <w:ind w:left="426" w:right="125" w:hanging="18"/>
      </w:pPr>
      <w:r>
        <w:t>a.</w:t>
      </w:r>
      <w:r>
        <w:rPr>
          <w:rFonts w:ascii="Arial" w:eastAsia="Arial" w:hAnsi="Arial" w:cs="Arial"/>
          <w:b/>
        </w:rPr>
        <w:t xml:space="preserve"> </w:t>
      </w:r>
      <w:r>
        <w:t>Perancangan video cara mencuci tangan dengan benar.</w:t>
      </w:r>
    </w:p>
    <w:p w:rsidR="001A5183" w:rsidRDefault="001A5183" w:rsidP="001A5183">
      <w:pPr>
        <w:spacing w:after="253" w:line="256" w:lineRule="auto"/>
        <w:ind w:left="444" w:right="125" w:hanging="18"/>
      </w:pPr>
      <w:r>
        <w:t>b.</w:t>
      </w:r>
      <w:r>
        <w:rPr>
          <w:rFonts w:ascii="Arial" w:eastAsia="Arial" w:hAnsi="Arial" w:cs="Arial"/>
          <w:b/>
        </w:rPr>
        <w:t xml:space="preserve"> </w:t>
      </w:r>
      <w:r>
        <w:t xml:space="preserve">Perancangan Media yang digunakan menggunakan video dan animasi  </w:t>
      </w:r>
    </w:p>
    <w:p w:rsidR="001A5183" w:rsidRDefault="001A5183" w:rsidP="001A5183">
      <w:pPr>
        <w:spacing w:after="249" w:line="256" w:lineRule="auto"/>
        <w:ind w:left="1013" w:right="125"/>
      </w:pPr>
      <w:r>
        <w:t>2D.</w:t>
      </w:r>
    </w:p>
    <w:p w:rsidR="001A5183" w:rsidRDefault="001A5183" w:rsidP="001A5183">
      <w:pPr>
        <w:spacing w:after="249" w:line="256" w:lineRule="auto"/>
        <w:ind w:left="1013" w:right="125"/>
        <w:rPr>
          <w:i/>
        </w:rPr>
      </w:pPr>
      <w:r>
        <w:t xml:space="preserve"> </w:t>
      </w:r>
    </w:p>
    <w:p w:rsidR="001A5183" w:rsidRDefault="001A5183" w:rsidP="001A5183">
      <w:pPr>
        <w:pStyle w:val="Heading2"/>
        <w:spacing w:after="245" w:line="264" w:lineRule="auto"/>
      </w:pPr>
      <w:bookmarkStart w:id="5" w:name="_Toc531679773"/>
      <w:r>
        <w:rPr>
          <w:sz w:val="24"/>
        </w:rPr>
        <w:t>1.5 Manfaat Perancangan</w:t>
      </w:r>
      <w:bookmarkEnd w:id="5"/>
      <w:r>
        <w:rPr>
          <w:sz w:val="24"/>
        </w:rPr>
        <w:t xml:space="preserve">  </w:t>
      </w:r>
    </w:p>
    <w:p w:rsidR="001A5183" w:rsidRDefault="001A5183" w:rsidP="001A5183">
      <w:pPr>
        <w:ind w:left="14" w:right="125" w:firstLine="837"/>
      </w:pPr>
      <w:r>
        <w:t>Dengan adanya penelitian ini, diharapkan mampu memberikan pengetahuan bagi peserta didik di SLB-B Pertiwi, untuk lebih memahami materi tentang bagaimana cara mencuci tangan dengan benar.</w:t>
      </w:r>
    </w:p>
    <w:p w:rsidR="001A5183" w:rsidRDefault="001A5183" w:rsidP="001A5183">
      <w:pPr>
        <w:ind w:left="14" w:right="125"/>
      </w:pPr>
      <w:r>
        <w:t xml:space="preserve">  </w:t>
      </w:r>
    </w:p>
    <w:p w:rsidR="001A5183" w:rsidRDefault="001A5183" w:rsidP="001A5183">
      <w:pPr>
        <w:pStyle w:val="Heading2"/>
        <w:spacing w:after="245" w:line="264" w:lineRule="auto"/>
      </w:pPr>
      <w:bookmarkStart w:id="6" w:name="_Toc531679774"/>
      <w:r>
        <w:rPr>
          <w:sz w:val="24"/>
        </w:rPr>
        <w:t>1.6 Definisi Oprasional</w:t>
      </w:r>
      <w:bookmarkEnd w:id="6"/>
      <w:r>
        <w:rPr>
          <w:sz w:val="24"/>
        </w:rPr>
        <w:t xml:space="preserve">  </w:t>
      </w:r>
    </w:p>
    <w:p w:rsidR="001A5183" w:rsidRDefault="001A5183" w:rsidP="001A5183">
      <w:pPr>
        <w:ind w:left="9" w:right="125" w:firstLine="842"/>
      </w:pPr>
      <w:r>
        <w:t xml:space="preserve">Dalam penulisan Tugas Akhir yang berjudul “ Perancangan Media Video Informatif Cara Mencuci Tangan Untuk Meningkatkan Kemandirian Anak Tunarungu Menggunakan media video Informatif, terdapat beberapa istilah yang digunakan :  </w:t>
      </w:r>
    </w:p>
    <w:p w:rsidR="001A5183" w:rsidRDefault="001A5183" w:rsidP="001A5183">
      <w:r>
        <w:rPr>
          <w:rFonts w:ascii="Calibri" w:hAnsi="Calibri" w:cs="Calibri"/>
          <w:sz w:val="22"/>
        </w:rPr>
        <w:tab/>
      </w:r>
      <w:r>
        <w:t>a.</w:t>
      </w:r>
      <w:r>
        <w:rPr>
          <w:rFonts w:ascii="Arial" w:eastAsia="Arial" w:hAnsi="Arial" w:cs="Arial"/>
        </w:rPr>
        <w:t xml:space="preserve"> </w:t>
      </w:r>
      <w:r>
        <w:t xml:space="preserve"> Mencuci tangan Tindakan membersihkan tangan dan jari jemari dengan   </w:t>
      </w:r>
    </w:p>
    <w:p w:rsidR="001A5183" w:rsidRDefault="001A5183" w:rsidP="001A5183">
      <w:pPr>
        <w:ind w:left="284" w:hanging="284"/>
      </w:pPr>
      <w:r>
        <w:tab/>
        <w:t xml:space="preserve">menggunakan air atau cairan lainnya.  </w:t>
      </w:r>
    </w:p>
    <w:p w:rsidR="001A5183" w:rsidRDefault="001A5183" w:rsidP="001A5183">
      <w:pPr>
        <w:ind w:left="284" w:hanging="284"/>
      </w:pPr>
      <w:r>
        <w:rPr>
          <w:rFonts w:ascii="Calibri" w:hAnsi="Calibri" w:cs="Calibri"/>
          <w:sz w:val="22"/>
        </w:rPr>
        <w:t>b.</w:t>
      </w:r>
      <w:r>
        <w:rPr>
          <w:rFonts w:ascii="Arial" w:eastAsia="Arial" w:hAnsi="Arial" w:cs="Arial"/>
        </w:rPr>
        <w:t xml:space="preserve"> </w:t>
      </w:r>
      <w:r>
        <w:t xml:space="preserve">Anak Tunarungu Anak berkebutuhan khusus mengalami kekuarangan dalam kemampuan mendengar.  </w:t>
      </w:r>
    </w:p>
    <w:p w:rsidR="001A5183" w:rsidRDefault="001A5183" w:rsidP="001A5183">
      <w:pPr>
        <w:ind w:left="284" w:hanging="284"/>
      </w:pPr>
      <w:r>
        <w:rPr>
          <w:rFonts w:ascii="Calibri" w:hAnsi="Calibri" w:cs="Calibri"/>
          <w:sz w:val="22"/>
        </w:rPr>
        <w:lastRenderedPageBreak/>
        <w:t>c.</w:t>
      </w:r>
      <w:r>
        <w:rPr>
          <w:rFonts w:ascii="Arial" w:eastAsia="Arial" w:hAnsi="Arial" w:cs="Arial"/>
        </w:rPr>
        <w:t xml:space="preserve"> </w:t>
      </w:r>
      <w:r>
        <w:t xml:space="preserve"> Animasi 2D Gambar gerak yang di aplikasikan memalui  gambar atau ilustrasi 2D</w:t>
      </w:r>
    </w:p>
    <w:p w:rsidR="001A5183" w:rsidRDefault="001A5183" w:rsidP="001A5183">
      <w:pPr>
        <w:ind w:left="284" w:hanging="284"/>
      </w:pPr>
      <w:r>
        <w:t>d. Video Informatif Visual aduio yang menampilkan segala sesuatu yang bersifat memberi informasi atau menerangkan.</w:t>
      </w:r>
    </w:p>
    <w:p w:rsidR="001A5183" w:rsidRDefault="001A5183" w:rsidP="001A5183">
      <w:pPr>
        <w:ind w:left="284" w:hanging="284"/>
      </w:pPr>
      <w:r>
        <w:t>e. Perancangan merupakan penggambaran, perencanaan dan pembuatan sketsa atau pengaturan dari beberapa elemen yang terpisah ke dalam satu kesatuan yang utuh sehingga mendapat hasil yang di inginkan.</w:t>
      </w:r>
    </w:p>
    <w:p w:rsidR="00AB0A17" w:rsidRPr="001A5183" w:rsidRDefault="00AB0A17" w:rsidP="001A5183">
      <w:bookmarkStart w:id="7" w:name="_GoBack"/>
      <w:bookmarkEnd w:id="7"/>
    </w:p>
    <w:sectPr w:rsidR="00AB0A17" w:rsidRPr="001A51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CD1" w:rsidRDefault="001B5CD1">
      <w:pPr>
        <w:spacing w:after="0" w:line="240" w:lineRule="auto"/>
      </w:pPr>
      <w:r>
        <w:separator/>
      </w:r>
    </w:p>
  </w:endnote>
  <w:endnote w:type="continuationSeparator" w:id="0">
    <w:p w:rsidR="001B5CD1" w:rsidRDefault="001B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1B5CD1">
    <w:pPr>
      <w:pStyle w:val="Footer"/>
      <w:jc w:val="center"/>
    </w:pPr>
  </w:p>
  <w:p w:rsidR="00913382" w:rsidRDefault="001B5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CD1" w:rsidRDefault="001B5CD1">
      <w:pPr>
        <w:spacing w:after="0" w:line="240" w:lineRule="auto"/>
      </w:pPr>
      <w:r>
        <w:separator/>
      </w:r>
    </w:p>
  </w:footnote>
  <w:footnote w:type="continuationSeparator" w:id="0">
    <w:p w:rsidR="001B5CD1" w:rsidRDefault="001B5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A50B9F">
    <w:pPr>
      <w:pStyle w:val="Header"/>
      <w:jc w:val="right"/>
    </w:pPr>
    <w:r>
      <w:fldChar w:fldCharType="begin"/>
    </w:r>
    <w:r>
      <w:instrText xml:space="preserve"> PAGE   \* MERGEFORMAT </w:instrText>
    </w:r>
    <w:r>
      <w:fldChar w:fldCharType="separate"/>
    </w:r>
    <w:r w:rsidR="001A5183">
      <w:rPr>
        <w:noProof/>
      </w:rPr>
      <w:t>5</w:t>
    </w:r>
    <w:r>
      <w:rPr>
        <w:noProof/>
      </w:rPr>
      <w:fldChar w:fldCharType="end"/>
    </w:r>
  </w:p>
  <w:p w:rsidR="00913382" w:rsidRDefault="001B5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2DAB"/>
    <w:multiLevelType w:val="multilevel"/>
    <w:tmpl w:val="0C160A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CA4D0C"/>
    <w:multiLevelType w:val="multilevel"/>
    <w:tmpl w:val="00262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E8F2FA2"/>
    <w:multiLevelType w:val="multilevel"/>
    <w:tmpl w:val="38880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D7F2F"/>
    <w:multiLevelType w:val="multilevel"/>
    <w:tmpl w:val="D01695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CE4FD0"/>
    <w:multiLevelType w:val="hybridMultilevel"/>
    <w:tmpl w:val="AE30E6CA"/>
    <w:lvl w:ilvl="0" w:tplc="654C7FCE">
      <w:numFmt w:val="bullet"/>
      <w:lvlText w:val="-"/>
      <w:lvlJc w:val="left"/>
      <w:pPr>
        <w:ind w:left="1080" w:hanging="360"/>
      </w:pPr>
      <w:rPr>
        <w:rFonts w:ascii="Times New Roman" w:eastAsia="Calibri" w:hAnsi="Times New Roman" w:cs="Times New Roman" w:hint="default"/>
      </w:rPr>
    </w:lvl>
    <w:lvl w:ilvl="1" w:tplc="9B0A4A44">
      <w:start w:val="1"/>
      <w:numFmt w:val="bullet"/>
      <w:lvlText w:val="o"/>
      <w:lvlJc w:val="left"/>
      <w:pPr>
        <w:ind w:left="1800" w:hanging="360"/>
      </w:pPr>
      <w:rPr>
        <w:rFonts w:ascii="Courier New" w:hAnsi="Courier New" w:cs="Courier New" w:hint="default"/>
        <w:sz w:val="24"/>
        <w:szCs w:val="24"/>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3196120"/>
    <w:multiLevelType w:val="multilevel"/>
    <w:tmpl w:val="82BC078C"/>
    <w:lvl w:ilvl="0">
      <w:start w:val="1"/>
      <w:numFmt w:val="decimal"/>
      <w:lvlText w:val="%1."/>
      <w:lvlJc w:val="left"/>
      <w:pPr>
        <w:ind w:left="117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13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090" w:hanging="1800"/>
      </w:pPr>
      <w:rPr>
        <w:rFonts w:hint="default"/>
      </w:rPr>
    </w:lvl>
  </w:abstractNum>
  <w:abstractNum w:abstractNumId="6">
    <w:nsid w:val="15A213DD"/>
    <w:multiLevelType w:val="multilevel"/>
    <w:tmpl w:val="5B7872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9160D2B"/>
    <w:multiLevelType w:val="hybridMultilevel"/>
    <w:tmpl w:val="1690D1AE"/>
    <w:lvl w:ilvl="0" w:tplc="B72CCA3C">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B584158"/>
    <w:multiLevelType w:val="hybridMultilevel"/>
    <w:tmpl w:val="C44C3F16"/>
    <w:lvl w:ilvl="0" w:tplc="2578E4A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6F6E8D"/>
    <w:multiLevelType w:val="multilevel"/>
    <w:tmpl w:val="A642E696"/>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0">
    <w:nsid w:val="28481570"/>
    <w:multiLevelType w:val="multilevel"/>
    <w:tmpl w:val="6F1E5B1A"/>
    <w:lvl w:ilvl="0">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webHidden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isLgl/>
      <w:lvlText w:val="%1.%2"/>
      <w:lvlJc w:val="left"/>
      <w:pPr>
        <w:ind w:left="1053" w:hanging="660"/>
      </w:pPr>
    </w:lvl>
    <w:lvl w:ilvl="2">
      <w:start w:val="4"/>
      <w:numFmt w:val="decimal"/>
      <w:isLgl/>
      <w:lvlText w:val="%1.%2.%3"/>
      <w:lvlJc w:val="left"/>
      <w:pPr>
        <w:ind w:left="1146" w:hanging="720"/>
      </w:pPr>
    </w:lvl>
    <w:lvl w:ilvl="3">
      <w:start w:val="1"/>
      <w:numFmt w:val="decimal"/>
      <w:isLgl/>
      <w:lvlText w:val="%1.%2.%3.%4"/>
      <w:lvlJc w:val="left"/>
      <w:pPr>
        <w:ind w:left="1179" w:hanging="720"/>
      </w:pPr>
    </w:lvl>
    <w:lvl w:ilvl="4">
      <w:start w:val="1"/>
      <w:numFmt w:val="decimal"/>
      <w:isLgl/>
      <w:lvlText w:val="%1.%2.%3.%4.%5"/>
      <w:lvlJc w:val="left"/>
      <w:pPr>
        <w:ind w:left="1572" w:hanging="1080"/>
      </w:pPr>
    </w:lvl>
    <w:lvl w:ilvl="5">
      <w:start w:val="1"/>
      <w:numFmt w:val="decimal"/>
      <w:isLgl/>
      <w:lvlText w:val="%1.%2.%3.%4.%5.%6"/>
      <w:lvlJc w:val="left"/>
      <w:pPr>
        <w:ind w:left="1605" w:hanging="1080"/>
      </w:pPr>
    </w:lvl>
    <w:lvl w:ilvl="6">
      <w:start w:val="1"/>
      <w:numFmt w:val="decimal"/>
      <w:isLgl/>
      <w:lvlText w:val="%1.%2.%3.%4.%5.%6.%7"/>
      <w:lvlJc w:val="left"/>
      <w:pPr>
        <w:ind w:left="1998" w:hanging="1440"/>
      </w:pPr>
    </w:lvl>
    <w:lvl w:ilvl="7">
      <w:start w:val="1"/>
      <w:numFmt w:val="decimal"/>
      <w:isLgl/>
      <w:lvlText w:val="%1.%2.%3.%4.%5.%6.%7.%8"/>
      <w:lvlJc w:val="left"/>
      <w:pPr>
        <w:ind w:left="2031" w:hanging="1440"/>
      </w:pPr>
    </w:lvl>
    <w:lvl w:ilvl="8">
      <w:start w:val="1"/>
      <w:numFmt w:val="decimal"/>
      <w:isLgl/>
      <w:lvlText w:val="%1.%2.%3.%4.%5.%6.%7.%8.%9"/>
      <w:lvlJc w:val="left"/>
      <w:pPr>
        <w:ind w:left="2424" w:hanging="1800"/>
      </w:pPr>
    </w:lvl>
  </w:abstractNum>
  <w:abstractNum w:abstractNumId="11">
    <w:nsid w:val="349D338D"/>
    <w:multiLevelType w:val="multilevel"/>
    <w:tmpl w:val="B974224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5332BA6"/>
    <w:multiLevelType w:val="hybridMultilevel"/>
    <w:tmpl w:val="938CCA36"/>
    <w:lvl w:ilvl="0" w:tplc="04090019">
      <w:start w:val="1"/>
      <w:numFmt w:val="lowerLetter"/>
      <w:lvlText w:val="%1."/>
      <w:lvlJc w:val="left"/>
      <w:pPr>
        <w:ind w:left="2007" w:hanging="360"/>
      </w:p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start w:val="1"/>
      <w:numFmt w:val="lowerLetter"/>
      <w:lvlText w:val="%5."/>
      <w:lvlJc w:val="left"/>
      <w:pPr>
        <w:ind w:left="4887" w:hanging="360"/>
      </w:pPr>
    </w:lvl>
    <w:lvl w:ilvl="5" w:tplc="0409001B">
      <w:start w:val="1"/>
      <w:numFmt w:val="lowerRoman"/>
      <w:lvlText w:val="%6."/>
      <w:lvlJc w:val="right"/>
      <w:pPr>
        <w:ind w:left="5607" w:hanging="180"/>
      </w:pPr>
    </w:lvl>
    <w:lvl w:ilvl="6" w:tplc="0409000F">
      <w:start w:val="1"/>
      <w:numFmt w:val="decimal"/>
      <w:lvlText w:val="%7."/>
      <w:lvlJc w:val="left"/>
      <w:pPr>
        <w:ind w:left="6327" w:hanging="360"/>
      </w:pPr>
    </w:lvl>
    <w:lvl w:ilvl="7" w:tplc="04090019">
      <w:start w:val="1"/>
      <w:numFmt w:val="lowerLetter"/>
      <w:lvlText w:val="%8."/>
      <w:lvlJc w:val="left"/>
      <w:pPr>
        <w:ind w:left="7047" w:hanging="360"/>
      </w:pPr>
    </w:lvl>
    <w:lvl w:ilvl="8" w:tplc="0409001B">
      <w:start w:val="1"/>
      <w:numFmt w:val="lowerRoman"/>
      <w:lvlText w:val="%9."/>
      <w:lvlJc w:val="right"/>
      <w:pPr>
        <w:ind w:left="7767" w:hanging="180"/>
      </w:pPr>
    </w:lvl>
  </w:abstractNum>
  <w:abstractNum w:abstractNumId="13">
    <w:nsid w:val="463822D9"/>
    <w:multiLevelType w:val="multilevel"/>
    <w:tmpl w:val="013A4906"/>
    <w:lvl w:ilvl="0">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b/>
        <w:i w:val="0"/>
        <w:strike w:val="0"/>
        <w:dstrike w:val="0"/>
        <w:color w:val="auto"/>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nsid w:val="4CE5241F"/>
    <w:multiLevelType w:val="multilevel"/>
    <w:tmpl w:val="8CCCD7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2943CC4"/>
    <w:multiLevelType w:val="hybridMultilevel"/>
    <w:tmpl w:val="A392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E11C21"/>
    <w:multiLevelType w:val="multilevel"/>
    <w:tmpl w:val="AF3E5F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56B25D2"/>
    <w:multiLevelType w:val="multilevel"/>
    <w:tmpl w:val="C5F84AF8"/>
    <w:lvl w:ilvl="0">
      <w:start w:val="4"/>
      <w:numFmt w:val="decimal"/>
      <w:lvlText w:val="%1"/>
      <w:lvlJc w:val="left"/>
      <w:pPr>
        <w:ind w:left="360" w:hanging="360"/>
      </w:pPr>
      <w:rPr>
        <w:rFonts w:hint="default"/>
      </w:rPr>
    </w:lvl>
    <w:lvl w:ilvl="1">
      <w:start w:val="1"/>
      <w:numFmt w:val="decimal"/>
      <w:pStyle w:val="SubBab-4"/>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Bab-4"/>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66C3488"/>
    <w:multiLevelType w:val="hybridMultilevel"/>
    <w:tmpl w:val="E9ACFE92"/>
    <w:lvl w:ilvl="0" w:tplc="B06E10C8">
      <w:start w:val="1"/>
      <w:numFmt w:val="lowerLetter"/>
      <w:lvlText w:val="%1."/>
      <w:lvlJc w:val="left"/>
      <w:pPr>
        <w:ind w:left="927" w:hanging="360"/>
      </w:pPr>
      <w:rPr>
        <w:rFonts w:ascii="Times New Roman" w:eastAsiaTheme="minorHAnsi" w:hAnsi="Times New Roman" w:cs="Times New Roman"/>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nsid w:val="5CB423F5"/>
    <w:multiLevelType w:val="multilevel"/>
    <w:tmpl w:val="DAB6F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68500FFB"/>
    <w:multiLevelType w:val="hybridMultilevel"/>
    <w:tmpl w:val="5E8A51EE"/>
    <w:lvl w:ilvl="0" w:tplc="A95EE7FE">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2A0665"/>
    <w:multiLevelType w:val="hybridMultilevel"/>
    <w:tmpl w:val="D5E68B3C"/>
    <w:lvl w:ilvl="0" w:tplc="8392E520">
      <w:start w:val="1"/>
      <w:numFmt w:val="decimal"/>
      <w:lvlText w:val="%1."/>
      <w:lvlJc w:val="left"/>
      <w:pPr>
        <w:ind w:left="1170" w:hanging="360"/>
      </w:pPr>
      <w:rPr>
        <w:rFonts w:hint="default"/>
      </w:rPr>
    </w:lvl>
    <w:lvl w:ilvl="1" w:tplc="030E9358">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769336F2"/>
    <w:multiLevelType w:val="multilevel"/>
    <w:tmpl w:val="2C3EBF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D434CBC"/>
    <w:multiLevelType w:val="multilevel"/>
    <w:tmpl w:val="97340E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5"/>
  </w:num>
  <w:num w:numId="3">
    <w:abstractNumId w:val="9"/>
  </w:num>
  <w:num w:numId="4">
    <w:abstractNumId w:val="15"/>
  </w:num>
  <w:num w:numId="5">
    <w:abstractNumId w:val="8"/>
  </w:num>
  <w:num w:numId="6">
    <w:abstractNumId w:val="20"/>
  </w:num>
  <w:num w:numId="7">
    <w:abstractNumId w:val="17"/>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1"/>
  </w:num>
  <w:num w:numId="15">
    <w:abstractNumId w:val="13"/>
  </w:num>
  <w:num w:numId="16">
    <w:abstractNumId w:val="3"/>
  </w:num>
  <w:num w:numId="17">
    <w:abstractNumId w:val="16"/>
  </w:num>
  <w:num w:numId="18">
    <w:abstractNumId w:val="2"/>
  </w:num>
  <w:num w:numId="19">
    <w:abstractNumId w:val="6"/>
  </w:num>
  <w:num w:numId="20">
    <w:abstractNumId w:val="0"/>
  </w:num>
  <w:num w:numId="21">
    <w:abstractNumId w:val="22"/>
  </w:num>
  <w:num w:numId="22">
    <w:abstractNumId w:val="23"/>
  </w:num>
  <w:num w:numId="23">
    <w:abstractNumId w:val="19"/>
  </w:num>
  <w:num w:numId="24">
    <w:abstractNumId w:val="10"/>
    <w:lvlOverride w:ilvl="0">
      <w:startOverride w:val="1"/>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9F"/>
    <w:rsid w:val="00161805"/>
    <w:rsid w:val="001A5183"/>
    <w:rsid w:val="001B5CD1"/>
    <w:rsid w:val="004719ED"/>
    <w:rsid w:val="00730A2A"/>
    <w:rsid w:val="009B4C48"/>
    <w:rsid w:val="00A50B9F"/>
    <w:rsid w:val="00AB0A17"/>
    <w:rsid w:val="00BF3B64"/>
    <w:rsid w:val="00F4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473F8-E536-48D8-B69B-B788EE1C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B9F"/>
    <w:rPr>
      <w:rFonts w:ascii="Times New Roman" w:eastAsia="Calibri" w:hAnsi="Times New Roman" w:cs="Times New Roman"/>
      <w:sz w:val="24"/>
    </w:rPr>
  </w:style>
  <w:style w:type="paragraph" w:styleId="Heading1">
    <w:name w:val="heading 1"/>
    <w:basedOn w:val="Normal"/>
    <w:next w:val="Normal"/>
    <w:link w:val="Heading1Char"/>
    <w:uiPriority w:val="9"/>
    <w:qFormat/>
    <w:rsid w:val="00A50B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0B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0B9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Normal"/>
    <w:link w:val="Heading4Char"/>
    <w:uiPriority w:val="9"/>
    <w:unhideWhenUsed/>
    <w:qFormat/>
    <w:rsid w:val="00161805"/>
    <w:pPr>
      <w:keepNext/>
      <w:keepLines/>
      <w:spacing w:after="256"/>
      <w:ind w:left="864" w:right="52" w:hanging="864"/>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161805"/>
    <w:pPr>
      <w:keepNext/>
      <w:keepLines/>
      <w:spacing w:after="0"/>
      <w:ind w:left="1008" w:right="61" w:hanging="1008"/>
      <w:jc w:val="center"/>
      <w:outlineLvl w:val="4"/>
    </w:pPr>
    <w:rPr>
      <w:rFonts w:ascii="Times New Roman" w:eastAsia="Times New Roman" w:hAnsi="Times New Roman" w:cs="Times New Roman"/>
      <w:color w:val="000000"/>
      <w:sz w:val="24"/>
    </w:rPr>
  </w:style>
  <w:style w:type="paragraph" w:styleId="Heading6">
    <w:name w:val="heading 6"/>
    <w:basedOn w:val="Normal"/>
    <w:next w:val="Normal"/>
    <w:link w:val="Heading6Char"/>
    <w:uiPriority w:val="9"/>
    <w:semiHidden/>
    <w:unhideWhenUsed/>
    <w:qFormat/>
    <w:rsid w:val="00161805"/>
    <w:pPr>
      <w:keepNext/>
      <w:keepLines/>
      <w:spacing w:before="40" w:after="0"/>
      <w:ind w:left="1152" w:right="61" w:hanging="1152"/>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1805"/>
    <w:pPr>
      <w:keepNext/>
      <w:keepLines/>
      <w:spacing w:before="40" w:after="0"/>
      <w:ind w:left="1296" w:right="61" w:hanging="1296"/>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1805"/>
    <w:pPr>
      <w:keepNext/>
      <w:keepLines/>
      <w:spacing w:before="40" w:after="0"/>
      <w:ind w:left="1440" w:right="61"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1805"/>
    <w:pPr>
      <w:keepNext/>
      <w:keepLines/>
      <w:spacing w:before="40" w:after="0"/>
      <w:ind w:left="1584" w:right="61"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Title Proposal"/>
    <w:basedOn w:val="Normal"/>
    <w:link w:val="ListParagraphChar"/>
    <w:uiPriority w:val="34"/>
    <w:qFormat/>
    <w:rsid w:val="00A50B9F"/>
    <w:pPr>
      <w:ind w:left="720"/>
      <w:contextualSpacing/>
    </w:pPr>
  </w:style>
  <w:style w:type="paragraph" w:styleId="Header">
    <w:name w:val="header"/>
    <w:basedOn w:val="Normal"/>
    <w:link w:val="HeaderChar"/>
    <w:uiPriority w:val="99"/>
    <w:unhideWhenUsed/>
    <w:rsid w:val="00A50B9F"/>
    <w:pPr>
      <w:tabs>
        <w:tab w:val="center" w:pos="4680"/>
        <w:tab w:val="right" w:pos="9360"/>
      </w:tabs>
    </w:pPr>
  </w:style>
  <w:style w:type="character" w:customStyle="1" w:styleId="HeaderChar">
    <w:name w:val="Header Char"/>
    <w:basedOn w:val="DefaultParagraphFont"/>
    <w:link w:val="Header"/>
    <w:uiPriority w:val="99"/>
    <w:rsid w:val="00A50B9F"/>
    <w:rPr>
      <w:rFonts w:ascii="Times New Roman" w:eastAsia="Calibri" w:hAnsi="Times New Roman" w:cs="Times New Roman"/>
      <w:sz w:val="24"/>
    </w:rPr>
  </w:style>
  <w:style w:type="paragraph" w:styleId="Footer">
    <w:name w:val="footer"/>
    <w:basedOn w:val="Normal"/>
    <w:link w:val="FooterChar"/>
    <w:uiPriority w:val="99"/>
    <w:unhideWhenUsed/>
    <w:rsid w:val="00A50B9F"/>
    <w:pPr>
      <w:tabs>
        <w:tab w:val="center" w:pos="4680"/>
        <w:tab w:val="right" w:pos="9360"/>
      </w:tabs>
    </w:pPr>
  </w:style>
  <w:style w:type="character" w:customStyle="1" w:styleId="FooterChar">
    <w:name w:val="Footer Char"/>
    <w:basedOn w:val="DefaultParagraphFont"/>
    <w:link w:val="Footer"/>
    <w:uiPriority w:val="99"/>
    <w:rsid w:val="00A50B9F"/>
    <w:rPr>
      <w:rFonts w:ascii="Times New Roman" w:eastAsia="Calibri" w:hAnsi="Times New Roman" w:cs="Times New Roman"/>
      <w:sz w:val="24"/>
    </w:rPr>
  </w:style>
  <w:style w:type="paragraph" w:customStyle="1" w:styleId="Bab-4">
    <w:name w:val="Bab-4"/>
    <w:basedOn w:val="Heading1"/>
    <w:link w:val="Bab-4Char"/>
    <w:qFormat/>
    <w:rsid w:val="00A50B9F"/>
    <w:pPr>
      <w:spacing w:after="440" w:line="240" w:lineRule="auto"/>
      <w:jc w:val="center"/>
    </w:pPr>
    <w:rPr>
      <w:rFonts w:ascii="Times New Roman" w:eastAsia="Times New Roman" w:hAnsi="Times New Roman" w:cs="Times New Roman"/>
      <w:b/>
      <w:bCs/>
      <w:color w:val="000000"/>
      <w:sz w:val="24"/>
      <w:szCs w:val="28"/>
    </w:rPr>
  </w:style>
  <w:style w:type="character" w:customStyle="1" w:styleId="Bab-4Char">
    <w:name w:val="Bab-4 Char"/>
    <w:link w:val="Bab-4"/>
    <w:rsid w:val="00A50B9F"/>
    <w:rPr>
      <w:rFonts w:ascii="Times New Roman" w:eastAsia="Times New Roman" w:hAnsi="Times New Roman" w:cs="Times New Roman"/>
      <w:b/>
      <w:bCs/>
      <w:color w:val="000000"/>
      <w:sz w:val="24"/>
      <w:szCs w:val="28"/>
    </w:rPr>
  </w:style>
  <w:style w:type="paragraph" w:customStyle="1" w:styleId="SubBab-4">
    <w:name w:val="Sub Bab-4"/>
    <w:basedOn w:val="Heading2"/>
    <w:link w:val="SubBab-4Char"/>
    <w:qFormat/>
    <w:rsid w:val="00A50B9F"/>
    <w:pPr>
      <w:numPr>
        <w:ilvl w:val="1"/>
        <w:numId w:val="7"/>
      </w:numPr>
      <w:spacing w:before="0" w:after="200" w:line="480" w:lineRule="auto"/>
      <w:jc w:val="both"/>
    </w:pPr>
    <w:rPr>
      <w:rFonts w:ascii="Times New Roman" w:eastAsia="Times New Roman" w:hAnsi="Times New Roman" w:cs="Times New Roman"/>
      <w:b/>
      <w:bCs/>
      <w:color w:val="000000"/>
      <w:sz w:val="24"/>
    </w:rPr>
  </w:style>
  <w:style w:type="paragraph" w:customStyle="1" w:styleId="SubSubBab-4">
    <w:name w:val="Sub Sub Bab-4"/>
    <w:basedOn w:val="Heading3"/>
    <w:qFormat/>
    <w:rsid w:val="00A50B9F"/>
    <w:pPr>
      <w:numPr>
        <w:ilvl w:val="2"/>
        <w:numId w:val="7"/>
      </w:numPr>
      <w:tabs>
        <w:tab w:val="num" w:pos="360"/>
        <w:tab w:val="left" w:pos="851"/>
      </w:tabs>
      <w:spacing w:before="0" w:after="200" w:line="480" w:lineRule="auto"/>
      <w:ind w:left="0" w:firstLine="0"/>
      <w:jc w:val="both"/>
    </w:pPr>
    <w:rPr>
      <w:rFonts w:ascii="Times New Roman" w:eastAsia="Times New Roman" w:hAnsi="Times New Roman" w:cs="Times New Roman"/>
      <w:b/>
      <w:bCs/>
      <w:color w:val="000000"/>
      <w:szCs w:val="22"/>
    </w:rPr>
  </w:style>
  <w:style w:type="character" w:customStyle="1" w:styleId="SubBab-4Char">
    <w:name w:val="Sub Bab-4 Char"/>
    <w:link w:val="SubBab-4"/>
    <w:rsid w:val="00A50B9F"/>
    <w:rPr>
      <w:rFonts w:ascii="Times New Roman" w:eastAsia="Times New Roman" w:hAnsi="Times New Roman" w:cs="Times New Roman"/>
      <w:b/>
      <w:bCs/>
      <w:color w:val="000000"/>
      <w:sz w:val="24"/>
      <w:szCs w:val="26"/>
    </w:rPr>
  </w:style>
  <w:style w:type="character" w:customStyle="1" w:styleId="Heading1Char">
    <w:name w:val="Heading 1 Char"/>
    <w:basedOn w:val="DefaultParagraphFont"/>
    <w:link w:val="Heading1"/>
    <w:uiPriority w:val="9"/>
    <w:rsid w:val="00A50B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0B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0B9F"/>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30A2A"/>
    <w:pPr>
      <w:spacing w:after="0" w:line="240" w:lineRule="auto"/>
    </w:pPr>
    <w:rPr>
      <w:rFonts w:ascii="Calibri" w:eastAsia="Calibri" w:hAnsi="Calibri" w:cs="Times New Roman"/>
      <w:lang w:val="id-ID"/>
    </w:rPr>
  </w:style>
  <w:style w:type="character" w:customStyle="1" w:styleId="ListParagraphChar">
    <w:name w:val="List Paragraph Char"/>
    <w:aliases w:val="Body of text Char,Title Proposal Char"/>
    <w:link w:val="ListParagraph"/>
    <w:uiPriority w:val="34"/>
    <w:locked/>
    <w:rsid w:val="009B4C48"/>
    <w:rPr>
      <w:rFonts w:ascii="Times New Roman" w:eastAsia="Calibri" w:hAnsi="Times New Roman" w:cs="Times New Roman"/>
      <w:sz w:val="24"/>
    </w:rPr>
  </w:style>
  <w:style w:type="paragraph" w:styleId="Caption">
    <w:name w:val="caption"/>
    <w:basedOn w:val="Normal"/>
    <w:next w:val="Normal"/>
    <w:uiPriority w:val="35"/>
    <w:unhideWhenUsed/>
    <w:qFormat/>
    <w:rsid w:val="009B4C48"/>
    <w:pPr>
      <w:spacing w:after="200" w:line="240" w:lineRule="auto"/>
    </w:pPr>
    <w:rPr>
      <w:rFonts w:asciiTheme="minorHAnsi" w:eastAsiaTheme="minorHAnsi" w:hAnsiTheme="minorHAnsi" w:cstheme="minorBidi"/>
      <w:i/>
      <w:iCs/>
      <w:color w:val="44546A" w:themeColor="text2"/>
      <w:sz w:val="18"/>
      <w:szCs w:val="18"/>
    </w:rPr>
  </w:style>
  <w:style w:type="character" w:customStyle="1" w:styleId="Heading4Char">
    <w:name w:val="Heading 4 Char"/>
    <w:basedOn w:val="DefaultParagraphFont"/>
    <w:link w:val="Heading4"/>
    <w:uiPriority w:val="9"/>
    <w:rsid w:val="00161805"/>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161805"/>
    <w:rPr>
      <w:rFonts w:ascii="Times New Roman" w:eastAsia="Times New Roman" w:hAnsi="Times New Roman" w:cs="Times New Roman"/>
      <w:color w:val="000000"/>
      <w:sz w:val="24"/>
    </w:rPr>
  </w:style>
  <w:style w:type="character" w:customStyle="1" w:styleId="Heading6Char">
    <w:name w:val="Heading 6 Char"/>
    <w:basedOn w:val="DefaultParagraphFont"/>
    <w:link w:val="Heading6"/>
    <w:uiPriority w:val="9"/>
    <w:semiHidden/>
    <w:rsid w:val="00161805"/>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161805"/>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1618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180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78048">
      <w:bodyDiv w:val="1"/>
      <w:marLeft w:val="0"/>
      <w:marRight w:val="0"/>
      <w:marTop w:val="0"/>
      <w:marBottom w:val="0"/>
      <w:divBdr>
        <w:top w:val="none" w:sz="0" w:space="0" w:color="auto"/>
        <w:left w:val="none" w:sz="0" w:space="0" w:color="auto"/>
        <w:bottom w:val="none" w:sz="0" w:space="0" w:color="auto"/>
        <w:right w:val="none" w:sz="0" w:space="0" w:color="auto"/>
      </w:divBdr>
    </w:div>
    <w:div w:id="18445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1124</Words>
  <Characters>6412</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2019-09-11T08:32:00Z</dcterms:created>
  <dcterms:modified xsi:type="dcterms:W3CDTF">2019-09-13T03:40:00Z</dcterms:modified>
</cp:coreProperties>
</file>