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10EBE9" w14:textId="4698D691" w:rsidR="00EE7E44" w:rsidRPr="004A51C2" w:rsidRDefault="00D64732" w:rsidP="00136A64">
      <w:pPr>
        <w:pStyle w:val="Heading1"/>
        <w:spacing w:before="0" w:line="480" w:lineRule="auto"/>
        <w:jc w:val="center"/>
        <w:rPr>
          <w:rFonts w:ascii="Times New Roman" w:hAnsi="Times New Roman" w:cs="Times New Roman"/>
          <w:b/>
          <w:color w:val="auto"/>
          <w:sz w:val="24"/>
          <w:szCs w:val="24"/>
          <w:lang w:val="en-ID"/>
        </w:rPr>
      </w:pPr>
      <w:bookmarkStart w:id="0" w:name="_Toc529532812"/>
      <w:bookmarkStart w:id="1" w:name="_Toc532927801"/>
      <w:r w:rsidRPr="00EE7E44">
        <w:rPr>
          <w:rFonts w:ascii="Times New Roman" w:hAnsi="Times New Roman" w:cs="Times New Roman"/>
          <w:b/>
          <w:color w:val="auto"/>
          <w:sz w:val="24"/>
          <w:szCs w:val="24"/>
          <w:lang w:val="en-ID"/>
        </w:rPr>
        <w:t>BAB II</w:t>
      </w:r>
      <w:r w:rsidR="004A51C2">
        <w:rPr>
          <w:rFonts w:ascii="Times New Roman" w:hAnsi="Times New Roman" w:cs="Times New Roman"/>
          <w:b/>
          <w:color w:val="auto"/>
          <w:sz w:val="24"/>
          <w:szCs w:val="24"/>
          <w:lang w:val="en-ID"/>
        </w:rPr>
        <w:t xml:space="preserve"> </w:t>
      </w:r>
      <w:r w:rsidR="004A51C2">
        <w:rPr>
          <w:rFonts w:ascii="Times New Roman" w:hAnsi="Times New Roman" w:cs="Times New Roman"/>
          <w:b/>
          <w:color w:val="auto"/>
          <w:sz w:val="24"/>
          <w:szCs w:val="24"/>
          <w:lang w:val="en-ID"/>
        </w:rPr>
        <w:br/>
      </w:r>
      <w:r w:rsidR="00EE7E44" w:rsidRPr="004A51C2">
        <w:rPr>
          <w:rFonts w:ascii="Times New Roman" w:hAnsi="Times New Roman" w:cs="Times New Roman"/>
          <w:b/>
          <w:color w:val="auto"/>
          <w:sz w:val="24"/>
          <w:szCs w:val="24"/>
          <w:lang w:val="en-ID"/>
        </w:rPr>
        <w:t>LANDASAN TEORI</w:t>
      </w:r>
      <w:bookmarkEnd w:id="0"/>
      <w:bookmarkEnd w:id="1"/>
    </w:p>
    <w:p w14:paraId="5503A115" w14:textId="77777777" w:rsidR="00D64732" w:rsidRPr="0088709D" w:rsidRDefault="00D64732" w:rsidP="00EE7E44">
      <w:pPr>
        <w:pStyle w:val="ListParagraph"/>
        <w:spacing w:after="0" w:line="480" w:lineRule="auto"/>
        <w:ind w:left="567"/>
        <w:rPr>
          <w:rFonts w:ascii="Times New Roman" w:hAnsi="Times New Roman" w:cs="Times New Roman"/>
          <w:b/>
          <w:sz w:val="24"/>
          <w:lang w:val="en-ID"/>
        </w:rPr>
      </w:pPr>
    </w:p>
    <w:p w14:paraId="75830977" w14:textId="77777777" w:rsidR="00934334" w:rsidRPr="00934334" w:rsidRDefault="00934334" w:rsidP="00934334">
      <w:pPr>
        <w:pStyle w:val="ListParagraph"/>
        <w:keepNext/>
        <w:keepLines/>
        <w:numPr>
          <w:ilvl w:val="0"/>
          <w:numId w:val="1"/>
        </w:numPr>
        <w:spacing w:after="0" w:line="480" w:lineRule="auto"/>
        <w:contextualSpacing w:val="0"/>
        <w:outlineLvl w:val="1"/>
        <w:rPr>
          <w:rFonts w:ascii="Times New Roman" w:eastAsiaTheme="majorEastAsia" w:hAnsi="Times New Roman" w:cs="Times New Roman"/>
          <w:b/>
          <w:vanish/>
          <w:sz w:val="24"/>
          <w:szCs w:val="24"/>
        </w:rPr>
      </w:pPr>
      <w:bookmarkStart w:id="2" w:name="_Toc527905833"/>
      <w:bookmarkStart w:id="3" w:name="_Toc527906052"/>
      <w:bookmarkStart w:id="4" w:name="_Toc527906248"/>
      <w:bookmarkStart w:id="5" w:name="_Toc527975283"/>
      <w:bookmarkStart w:id="6" w:name="_Toc529525160"/>
      <w:bookmarkStart w:id="7" w:name="_Toc529525417"/>
      <w:bookmarkStart w:id="8" w:name="_Toc529525495"/>
      <w:bookmarkStart w:id="9" w:name="_Toc529525752"/>
      <w:bookmarkStart w:id="10" w:name="_Toc529530170"/>
      <w:bookmarkStart w:id="11" w:name="_Toc529530998"/>
      <w:bookmarkStart w:id="12" w:name="_Toc529531095"/>
      <w:bookmarkStart w:id="13" w:name="_Toc529531595"/>
      <w:bookmarkStart w:id="14" w:name="_Toc529532813"/>
      <w:bookmarkStart w:id="15" w:name="_Toc529532905"/>
      <w:bookmarkStart w:id="16" w:name="_Toc529532988"/>
      <w:bookmarkStart w:id="17" w:name="_Toc529533074"/>
      <w:bookmarkStart w:id="18" w:name="_Toc529533173"/>
      <w:bookmarkStart w:id="19" w:name="_Toc529533260"/>
      <w:bookmarkStart w:id="20" w:name="_Toc529534468"/>
      <w:bookmarkStart w:id="21" w:name="_Toc529535512"/>
      <w:bookmarkStart w:id="22" w:name="_Toc529536821"/>
      <w:bookmarkStart w:id="23" w:name="_Toc529537155"/>
      <w:bookmarkStart w:id="24" w:name="_Toc529866993"/>
      <w:bookmarkStart w:id="25" w:name="_Toc529867669"/>
      <w:bookmarkStart w:id="26" w:name="_Toc53292780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16A6697" w14:textId="77777777" w:rsidR="00934334" w:rsidRPr="00934334" w:rsidRDefault="00934334" w:rsidP="00934334">
      <w:pPr>
        <w:pStyle w:val="ListParagraph"/>
        <w:keepNext/>
        <w:keepLines/>
        <w:numPr>
          <w:ilvl w:val="0"/>
          <w:numId w:val="1"/>
        </w:numPr>
        <w:spacing w:after="0" w:line="480" w:lineRule="auto"/>
        <w:contextualSpacing w:val="0"/>
        <w:outlineLvl w:val="1"/>
        <w:rPr>
          <w:rFonts w:ascii="Times New Roman" w:eastAsiaTheme="majorEastAsia" w:hAnsi="Times New Roman" w:cs="Times New Roman"/>
          <w:b/>
          <w:vanish/>
          <w:sz w:val="24"/>
          <w:szCs w:val="24"/>
        </w:rPr>
      </w:pPr>
      <w:bookmarkStart w:id="27" w:name="_Toc527905834"/>
      <w:bookmarkStart w:id="28" w:name="_Toc527906053"/>
      <w:bookmarkStart w:id="29" w:name="_Toc527906249"/>
      <w:bookmarkStart w:id="30" w:name="_Toc527975284"/>
      <w:bookmarkStart w:id="31" w:name="_Toc529525161"/>
      <w:bookmarkStart w:id="32" w:name="_Toc529525418"/>
      <w:bookmarkStart w:id="33" w:name="_Toc529525496"/>
      <w:bookmarkStart w:id="34" w:name="_Toc529525753"/>
      <w:bookmarkStart w:id="35" w:name="_Toc529530171"/>
      <w:bookmarkStart w:id="36" w:name="_Toc529530999"/>
      <w:bookmarkStart w:id="37" w:name="_Toc529531096"/>
      <w:bookmarkStart w:id="38" w:name="_Toc529531596"/>
      <w:bookmarkStart w:id="39" w:name="_Toc529532814"/>
      <w:bookmarkStart w:id="40" w:name="_Toc529532906"/>
      <w:bookmarkStart w:id="41" w:name="_Toc529532989"/>
      <w:bookmarkStart w:id="42" w:name="_Toc529533075"/>
      <w:bookmarkStart w:id="43" w:name="_Toc529533174"/>
      <w:bookmarkStart w:id="44" w:name="_Toc529533261"/>
      <w:bookmarkStart w:id="45" w:name="_Toc529534469"/>
      <w:bookmarkStart w:id="46" w:name="_Toc529535513"/>
      <w:bookmarkStart w:id="47" w:name="_Toc529536822"/>
      <w:bookmarkStart w:id="48" w:name="_Toc529537156"/>
      <w:bookmarkStart w:id="49" w:name="_Toc529866994"/>
      <w:bookmarkStart w:id="50" w:name="_Toc529867670"/>
      <w:bookmarkStart w:id="51" w:name="_Toc53292780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07478FE1" w14:textId="2F0596D9" w:rsidR="00D64732" w:rsidRPr="00EE7E44" w:rsidRDefault="00D64732" w:rsidP="00934334">
      <w:pPr>
        <w:pStyle w:val="Heading2"/>
        <w:numPr>
          <w:ilvl w:val="1"/>
          <w:numId w:val="1"/>
        </w:numPr>
        <w:spacing w:before="0" w:line="480" w:lineRule="auto"/>
        <w:ind w:left="567" w:hanging="567"/>
        <w:rPr>
          <w:rFonts w:ascii="Times New Roman" w:hAnsi="Times New Roman" w:cs="Times New Roman"/>
          <w:b/>
          <w:color w:val="auto"/>
          <w:sz w:val="24"/>
          <w:szCs w:val="24"/>
        </w:rPr>
      </w:pPr>
      <w:bookmarkStart w:id="52" w:name="_Toc529532815"/>
      <w:bookmarkStart w:id="53" w:name="_Toc532927804"/>
      <w:r w:rsidRPr="00EE7E44">
        <w:rPr>
          <w:rFonts w:ascii="Times New Roman" w:hAnsi="Times New Roman" w:cs="Times New Roman"/>
          <w:b/>
          <w:color w:val="auto"/>
          <w:sz w:val="24"/>
          <w:szCs w:val="24"/>
        </w:rPr>
        <w:t>Tinjauan Pustaka</w:t>
      </w:r>
      <w:bookmarkEnd w:id="52"/>
      <w:bookmarkEnd w:id="53"/>
    </w:p>
    <w:p w14:paraId="1A9F00C7" w14:textId="086190B4" w:rsidR="00D64732" w:rsidRPr="00435CC5" w:rsidRDefault="004C06FB" w:rsidP="00435CC5">
      <w:pPr>
        <w:pStyle w:val="Default"/>
        <w:tabs>
          <w:tab w:val="left" w:pos="709"/>
        </w:tabs>
        <w:spacing w:line="480" w:lineRule="auto"/>
        <w:ind w:firstLine="426"/>
        <w:jc w:val="both"/>
        <w:rPr>
          <w:rFonts w:ascii="Times New Roman" w:hAnsi="Times New Roman" w:cs="Times New Roman"/>
        </w:rPr>
      </w:pPr>
      <w:r>
        <w:rPr>
          <w:noProof/>
          <w:lang w:val="id-ID" w:eastAsia="id-ID"/>
        </w:rPr>
        <mc:AlternateContent>
          <mc:Choice Requires="wps">
            <w:drawing>
              <wp:anchor distT="0" distB="0" distL="114300" distR="114300" simplePos="0" relativeHeight="251851776" behindDoc="0" locked="0" layoutInCell="1" allowOverlap="1" wp14:anchorId="176571DD" wp14:editId="516441DE">
                <wp:simplePos x="0" y="0"/>
                <wp:positionH relativeFrom="margin">
                  <wp:align>center</wp:align>
                </wp:positionH>
                <wp:positionV relativeFrom="paragraph">
                  <wp:posOffset>6477635</wp:posOffset>
                </wp:positionV>
                <wp:extent cx="3181350" cy="635"/>
                <wp:effectExtent l="0" t="0" r="0" b="0"/>
                <wp:wrapTopAndBottom/>
                <wp:docPr id="239" name="Text Box 239"/>
                <wp:cNvGraphicFramePr/>
                <a:graphic xmlns:a="http://schemas.openxmlformats.org/drawingml/2006/main">
                  <a:graphicData uri="http://schemas.microsoft.com/office/word/2010/wordprocessingShape">
                    <wps:wsp>
                      <wps:cNvSpPr txBox="1"/>
                      <wps:spPr>
                        <a:xfrm>
                          <a:off x="0" y="0"/>
                          <a:ext cx="3181350" cy="635"/>
                        </a:xfrm>
                        <a:prstGeom prst="rect">
                          <a:avLst/>
                        </a:prstGeom>
                        <a:solidFill>
                          <a:prstClr val="white"/>
                        </a:solidFill>
                        <a:ln>
                          <a:noFill/>
                        </a:ln>
                      </wps:spPr>
                      <wps:txbx>
                        <w:txbxContent>
                          <w:p w14:paraId="1A646C25" w14:textId="277F05B7" w:rsidR="00B4245F" w:rsidRPr="004C06FB" w:rsidRDefault="00B4245F" w:rsidP="004247A2">
                            <w:pPr>
                              <w:pStyle w:val="Caption"/>
                              <w:rPr>
                                <w:rFonts w:ascii="Times New Roman" w:hAnsi="Times New Roman" w:cs="Times New Roman"/>
                                <w:b/>
                                <w:bCs/>
                                <w:i w:val="0"/>
                                <w:noProof/>
                                <w:color w:val="auto"/>
                                <w:sz w:val="20"/>
                                <w:szCs w:val="20"/>
                              </w:rPr>
                            </w:pPr>
                            <w:bookmarkStart w:id="54" w:name="_Toc528097176"/>
                            <w:bookmarkStart w:id="55" w:name="_Toc528097280"/>
                            <w:bookmarkStart w:id="56" w:name="_Toc528097323"/>
                            <w:bookmarkStart w:id="57" w:name="_Toc528097521"/>
                            <w:bookmarkStart w:id="58" w:name="_Toc528661616"/>
                            <w:r w:rsidRPr="00895573">
                              <w:rPr>
                                <w:rFonts w:ascii="Times New Roman" w:hAnsi="Times New Roman" w:cs="Times New Roman"/>
                                <w:b/>
                                <w:i w:val="0"/>
                                <w:color w:val="auto"/>
                                <w:sz w:val="20"/>
                                <w:szCs w:val="20"/>
                              </w:rPr>
                              <w:t>Gambar</w:t>
                            </w:r>
                            <w:r>
                              <w:rPr>
                                <w:rFonts w:ascii="Times New Roman" w:hAnsi="Times New Roman" w:cs="Times New Roman"/>
                                <w:b/>
                                <w:i w:val="0"/>
                                <w:color w:val="auto"/>
                                <w:sz w:val="20"/>
                                <w:szCs w:val="20"/>
                              </w:rPr>
                              <w:t xml:space="preserve"> 2.1</w:t>
                            </w:r>
                            <w:r w:rsidRPr="00895573">
                              <w:rPr>
                                <w:rFonts w:ascii="Times New Roman" w:hAnsi="Times New Roman" w:cs="Times New Roman"/>
                                <w:b/>
                                <w:i w:val="0"/>
                                <w:color w:val="auto"/>
                                <w:sz w:val="20"/>
                                <w:szCs w:val="20"/>
                              </w:rPr>
                              <w:t xml:space="preserve"> </w:t>
                            </w:r>
                            <w:r w:rsidRPr="005536BE">
                              <w:rPr>
                                <w:rFonts w:ascii="Times New Roman" w:hAnsi="Times New Roman" w:cs="Times New Roman"/>
                                <w:color w:val="auto"/>
                                <w:sz w:val="20"/>
                                <w:szCs w:val="20"/>
                              </w:rPr>
                              <w:t>Screencaps</w:t>
                            </w:r>
                            <w:bookmarkEnd w:id="54"/>
                            <w:bookmarkEnd w:id="55"/>
                            <w:bookmarkEnd w:id="56"/>
                            <w:bookmarkEnd w:id="57"/>
                            <w:bookmarkEnd w:id="58"/>
                            <w:r w:rsidRPr="005536BE">
                              <w:rPr>
                                <w:rFonts w:ascii="Times New Roman" w:hAnsi="Times New Roman" w:cs="Times New Roman"/>
                                <w:color w:val="auto"/>
                                <w:sz w:val="20"/>
                                <w:szCs w:val="20"/>
                              </w:rPr>
                              <w:t xml:space="preserve"> Motion Graphic </w:t>
                            </w:r>
                            <w:r w:rsidRPr="005536BE">
                              <w:rPr>
                                <w:rFonts w:ascii="Times New Roman" w:hAnsi="Times New Roman" w:cs="Times New Roman"/>
                                <w:i w:val="0"/>
                                <w:color w:val="auto"/>
                                <w:sz w:val="20"/>
                                <w:szCs w:val="20"/>
                              </w:rPr>
                              <w:t>Pengenalan Kujang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571DD" id="Text Box 239" o:spid="_x0000_s1033" type="#_x0000_t202" style="position:absolute;left:0;text-align:left;margin-left:0;margin-top:510.05pt;width:250.5pt;height:.05pt;z-index:251851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" stroked="f">
                <v:textbox style="mso-fit-shape-to-text:t" inset="0,0,0,0">
                  <w:txbxContent>
                    <w:p w14:paraId="1A646C25" w14:textId="277F05B7" w:rsidR="00B4245F" w:rsidRPr="004C06FB" w:rsidRDefault="00B4245F" w:rsidP="004247A2">
                      <w:pPr>
                        <w:pStyle w:val="Caption"/>
                        <w:rPr>
                          <w:rFonts w:ascii="Times New Roman" w:hAnsi="Times New Roman" w:cs="Times New Roman"/>
                          <w:b/>
                          <w:bCs/>
                          <w:i w:val="0"/>
                          <w:noProof/>
                          <w:color w:val="auto"/>
                          <w:sz w:val="20"/>
                          <w:szCs w:val="20"/>
                        </w:rPr>
                      </w:pPr>
                      <w:bookmarkStart w:id="111" w:name="_Toc528097176"/>
                      <w:bookmarkStart w:id="112" w:name="_Toc528097280"/>
                      <w:bookmarkStart w:id="113" w:name="_Toc528097323"/>
                      <w:bookmarkStart w:id="114" w:name="_Toc528097521"/>
                      <w:bookmarkStart w:id="115" w:name="_Toc528661616"/>
                      <w:r w:rsidRPr="00895573">
                        <w:rPr>
                          <w:rFonts w:ascii="Times New Roman" w:hAnsi="Times New Roman" w:cs="Times New Roman"/>
                          <w:b/>
                          <w:i w:val="0"/>
                          <w:color w:val="auto"/>
                          <w:sz w:val="20"/>
                          <w:szCs w:val="20"/>
                        </w:rPr>
                        <w:t>Gambar</w:t>
                      </w:r>
                      <w:r>
                        <w:rPr>
                          <w:rFonts w:ascii="Times New Roman" w:hAnsi="Times New Roman" w:cs="Times New Roman"/>
                          <w:b/>
                          <w:i w:val="0"/>
                          <w:color w:val="auto"/>
                          <w:sz w:val="20"/>
                          <w:szCs w:val="20"/>
                        </w:rPr>
                        <w:t xml:space="preserve"> 2.1</w:t>
                      </w:r>
                      <w:r w:rsidRPr="00895573">
                        <w:rPr>
                          <w:rFonts w:ascii="Times New Roman" w:hAnsi="Times New Roman" w:cs="Times New Roman"/>
                          <w:b/>
                          <w:i w:val="0"/>
                          <w:color w:val="auto"/>
                          <w:sz w:val="20"/>
                          <w:szCs w:val="20"/>
                        </w:rPr>
                        <w:t xml:space="preserve"> </w:t>
                      </w:r>
                      <w:r w:rsidRPr="005536BE">
                        <w:rPr>
                          <w:rFonts w:ascii="Times New Roman" w:hAnsi="Times New Roman" w:cs="Times New Roman"/>
                          <w:color w:val="auto"/>
                          <w:sz w:val="20"/>
                          <w:szCs w:val="20"/>
                        </w:rPr>
                        <w:t>Screencaps</w:t>
                      </w:r>
                      <w:bookmarkEnd w:id="111"/>
                      <w:bookmarkEnd w:id="112"/>
                      <w:bookmarkEnd w:id="113"/>
                      <w:bookmarkEnd w:id="114"/>
                      <w:bookmarkEnd w:id="115"/>
                      <w:r w:rsidRPr="005536BE">
                        <w:rPr>
                          <w:rFonts w:ascii="Times New Roman" w:hAnsi="Times New Roman" w:cs="Times New Roman"/>
                          <w:color w:val="auto"/>
                          <w:sz w:val="20"/>
                          <w:szCs w:val="20"/>
                        </w:rPr>
                        <w:t xml:space="preserve"> Motion Graphic </w:t>
                      </w:r>
                      <w:r w:rsidRPr="005536BE">
                        <w:rPr>
                          <w:rFonts w:ascii="Times New Roman" w:hAnsi="Times New Roman" w:cs="Times New Roman"/>
                          <w:i w:val="0"/>
                          <w:color w:val="auto"/>
                          <w:sz w:val="20"/>
                          <w:szCs w:val="20"/>
                        </w:rPr>
                        <w:t>Pengenalan Kujang</w:t>
                      </w:r>
                    </w:p>
                  </w:txbxContent>
                </v:textbox>
                <w10:wrap type="topAndBottom" anchorx="margin"/>
              </v:shape>
            </w:pict>
          </mc:Fallback>
        </mc:AlternateContent>
      </w:r>
      <w:r w:rsidR="00895573" w:rsidRPr="008A15F5">
        <w:rPr>
          <w:rFonts w:ascii="Times New Roman" w:hAnsi="Times New Roman" w:cs="Times New Roman"/>
          <w:noProof/>
          <w:lang w:val="id-ID" w:eastAsia="id-ID"/>
        </w:rPr>
        <w:drawing>
          <wp:anchor distT="0" distB="0" distL="114300" distR="114300" simplePos="0" relativeHeight="251663360" behindDoc="0" locked="0" layoutInCell="1" allowOverlap="1" wp14:anchorId="3E530F8C" wp14:editId="0E3FC3E2">
            <wp:simplePos x="0" y="0"/>
            <wp:positionH relativeFrom="margin">
              <wp:align>center</wp:align>
            </wp:positionH>
            <wp:positionV relativeFrom="paragraph">
              <wp:posOffset>3645535</wp:posOffset>
            </wp:positionV>
            <wp:extent cx="3240000" cy="2764449"/>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2764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732" w:rsidRPr="008A15F5">
        <w:rPr>
          <w:rFonts w:ascii="Times New Roman" w:hAnsi="Times New Roman" w:cs="Times New Roman"/>
        </w:rPr>
        <w:t xml:space="preserve">Dalam jurnal yang berjudul </w:t>
      </w:r>
      <w:r w:rsidR="00D64732" w:rsidRPr="008A15F5">
        <w:rPr>
          <w:rFonts w:ascii="Times New Roman" w:hAnsi="Times New Roman" w:cs="Times New Roman"/>
          <w:i/>
        </w:rPr>
        <w:t>Perancangan Motion Graphic Pengenalan Kujang Bagi Remaja</w:t>
      </w:r>
      <w:r w:rsidR="00D64732" w:rsidRPr="008A15F5">
        <w:rPr>
          <w:rFonts w:ascii="Times New Roman" w:hAnsi="Times New Roman" w:cs="Times New Roman"/>
        </w:rPr>
        <w:t xml:space="preserve"> yang disusun oleh Muhammad Iqbal Abdurrohman tahun 2014 dibahas tantang bagaimana membuat </w:t>
      </w:r>
      <w:r w:rsidR="00D64732" w:rsidRPr="008A15F5">
        <w:rPr>
          <w:rFonts w:ascii="Times New Roman" w:hAnsi="Times New Roman" w:cs="Times New Roman"/>
          <w:i/>
        </w:rPr>
        <w:t>motion graphic</w:t>
      </w:r>
      <w:r w:rsidR="00D64732" w:rsidRPr="008A15F5">
        <w:rPr>
          <w:rFonts w:ascii="Times New Roman" w:hAnsi="Times New Roman" w:cs="Times New Roman"/>
        </w:rPr>
        <w:t xml:space="preserve"> yang berisi informasi secara umum tentang kujang, </w:t>
      </w:r>
      <w:r w:rsidR="00D64732" w:rsidRPr="008A15F5">
        <w:rPr>
          <w:rFonts w:ascii="Times New Roman" w:hAnsi="Times New Roman" w:cs="Times New Roman"/>
          <w:i/>
        </w:rPr>
        <w:t>motion graphic</w:t>
      </w:r>
      <w:r w:rsidR="00D64732" w:rsidRPr="008A15F5">
        <w:rPr>
          <w:rFonts w:ascii="Times New Roman" w:hAnsi="Times New Roman" w:cs="Times New Roman"/>
        </w:rPr>
        <w:t xml:space="preserve"> yang terkesan modern dengan menggunakan pergerakan yang cepat, dapat diakses melalui </w:t>
      </w:r>
      <w:r w:rsidR="00D64732" w:rsidRPr="008A15F5">
        <w:rPr>
          <w:rFonts w:ascii="Times New Roman" w:hAnsi="Times New Roman" w:cs="Times New Roman"/>
          <w:i/>
        </w:rPr>
        <w:t xml:space="preserve">social media, </w:t>
      </w:r>
      <w:r w:rsidR="00D64732" w:rsidRPr="008A15F5">
        <w:rPr>
          <w:rFonts w:ascii="Times New Roman" w:hAnsi="Times New Roman" w:cs="Times New Roman"/>
        </w:rPr>
        <w:t xml:space="preserve">dan internet namun tanpa melupakan suasana tradisionalnya. Dari pembahasan tersebut di  dapat hasil yang menjelaskan bahwa media </w:t>
      </w:r>
      <w:r w:rsidR="00D64732" w:rsidRPr="008A15F5">
        <w:rPr>
          <w:rFonts w:ascii="Times New Roman" w:hAnsi="Times New Roman" w:cs="Times New Roman"/>
          <w:i/>
        </w:rPr>
        <w:t>motion graphic</w:t>
      </w:r>
      <w:r w:rsidR="00D64732" w:rsidRPr="008A15F5">
        <w:rPr>
          <w:rFonts w:ascii="Times New Roman" w:hAnsi="Times New Roman" w:cs="Times New Roman"/>
        </w:rPr>
        <w:t xml:space="preserve"> dapat menjadi satu upaya untuk melestarikan artefak budaya Indonesia, yaitu kujang. Dengan memperlihatkan jenis-jenis kujang yang ada, dan proses pembuatan kujang dengan media yang informatif untuk mengenal lebih jauh budaya-budayanya sendiri.</w:t>
      </w:r>
    </w:p>
    <w:p w14:paraId="60ED8E75" w14:textId="04A5E5A4" w:rsidR="00D64732" w:rsidRPr="008A15F5" w:rsidRDefault="004247A2" w:rsidP="00247516">
      <w:pPr>
        <w:pStyle w:val="Default"/>
        <w:spacing w:line="480" w:lineRule="auto"/>
        <w:ind w:firstLine="426"/>
        <w:jc w:val="both"/>
        <w:rPr>
          <w:rFonts w:ascii="Times New Roman" w:hAnsi="Times New Roman" w:cs="Times New Roman"/>
          <w:bCs/>
          <w:szCs w:val="28"/>
        </w:rPr>
      </w:pPr>
      <w:r w:rsidRPr="008A15F5">
        <w:rPr>
          <w:rFonts w:ascii="Times New Roman" w:hAnsi="Times New Roman" w:cs="Times New Roman"/>
          <w:noProof/>
          <w:lang w:val="id-ID" w:eastAsia="id-ID"/>
        </w:rPr>
        <w:lastRenderedPageBreak/>
        <w:drawing>
          <wp:anchor distT="0" distB="0" distL="114300" distR="114300" simplePos="0" relativeHeight="251666432" behindDoc="0" locked="0" layoutInCell="1" allowOverlap="1" wp14:anchorId="4EA7D160" wp14:editId="3F4A6D99">
            <wp:simplePos x="0" y="0"/>
            <wp:positionH relativeFrom="margin">
              <wp:posOffset>450850</wp:posOffset>
            </wp:positionH>
            <wp:positionV relativeFrom="page">
              <wp:posOffset>4251325</wp:posOffset>
            </wp:positionV>
            <wp:extent cx="4214495" cy="30829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4495" cy="3082925"/>
                    </a:xfrm>
                    <a:prstGeom prst="rect">
                      <a:avLst/>
                    </a:prstGeom>
                    <a:noFill/>
                    <a:ln>
                      <a:noFill/>
                    </a:ln>
                  </pic:spPr>
                </pic:pic>
              </a:graphicData>
            </a:graphic>
          </wp:anchor>
        </w:drawing>
      </w:r>
      <w:r w:rsidR="00D64732" w:rsidRPr="008A15F5">
        <w:rPr>
          <w:rFonts w:ascii="Times New Roman" w:hAnsi="Times New Roman" w:cs="Times New Roman"/>
          <w:bCs/>
          <w:szCs w:val="28"/>
        </w:rPr>
        <w:t xml:space="preserve">Sedangkan Iman Satriaputra Sukarno dalam jurnalnya tentang </w:t>
      </w:r>
      <w:r w:rsidR="00D64732" w:rsidRPr="008A15F5">
        <w:rPr>
          <w:rFonts w:ascii="Times New Roman" w:hAnsi="Times New Roman" w:cs="Times New Roman"/>
          <w:bCs/>
          <w:i/>
          <w:szCs w:val="28"/>
        </w:rPr>
        <w:t>motion graphic</w:t>
      </w:r>
      <w:r w:rsidR="00D64732" w:rsidRPr="008A15F5">
        <w:rPr>
          <w:rFonts w:ascii="Times New Roman" w:hAnsi="Times New Roman" w:cs="Times New Roman"/>
          <w:bCs/>
          <w:szCs w:val="28"/>
        </w:rPr>
        <w:t xml:space="preserve"> ilustratif mengenai Majapahit untuk pemuda-pemudi tahun 2014 mendapatkan kesimpulan bahwa </w:t>
      </w:r>
      <w:r w:rsidR="00D64732" w:rsidRPr="008A15F5">
        <w:rPr>
          <w:rFonts w:ascii="Times New Roman" w:hAnsi="Times New Roman" w:cs="Times New Roman"/>
          <w:bCs/>
          <w:i/>
          <w:szCs w:val="28"/>
        </w:rPr>
        <w:t>motion graphic</w:t>
      </w:r>
      <w:r w:rsidR="00D64732" w:rsidRPr="008A15F5">
        <w:rPr>
          <w:rFonts w:ascii="Times New Roman" w:hAnsi="Times New Roman" w:cs="Times New Roman"/>
          <w:bCs/>
          <w:szCs w:val="28"/>
        </w:rPr>
        <w:t xml:space="preserve"> ilustratif sebagai media bercerita kepada pemuda-pemudi cukup praktis karena media </w:t>
      </w:r>
      <w:r w:rsidR="00D64732" w:rsidRPr="008A15F5">
        <w:rPr>
          <w:rFonts w:ascii="Times New Roman" w:hAnsi="Times New Roman" w:cs="Times New Roman"/>
          <w:bCs/>
          <w:i/>
          <w:szCs w:val="28"/>
        </w:rPr>
        <w:t>motion graphic</w:t>
      </w:r>
      <w:r w:rsidR="00D64732" w:rsidRPr="008A15F5">
        <w:rPr>
          <w:rFonts w:ascii="Times New Roman" w:hAnsi="Times New Roman" w:cs="Times New Roman"/>
          <w:bCs/>
          <w:szCs w:val="28"/>
        </w:rPr>
        <w:t xml:space="preserve"> cocok untuk membawa konten yang banyak sehingga lebih mudah diingat dan lebih menarik bagi penonton. Selain itu diharapkan </w:t>
      </w:r>
      <w:r w:rsidR="00D64732" w:rsidRPr="008A15F5">
        <w:rPr>
          <w:rFonts w:ascii="Times New Roman" w:hAnsi="Times New Roman" w:cs="Times New Roman"/>
          <w:bCs/>
          <w:i/>
          <w:szCs w:val="28"/>
        </w:rPr>
        <w:t>motion graphic</w:t>
      </w:r>
      <w:r w:rsidR="00D64732" w:rsidRPr="008A15F5">
        <w:rPr>
          <w:rFonts w:ascii="Times New Roman" w:hAnsi="Times New Roman" w:cs="Times New Roman"/>
          <w:bCs/>
          <w:szCs w:val="28"/>
        </w:rPr>
        <w:t xml:space="preserve"> dapat memicu karya-karya konten kreatif seperti </w:t>
      </w:r>
      <w:r w:rsidR="00D64732" w:rsidRPr="008A15F5">
        <w:rPr>
          <w:rFonts w:ascii="Times New Roman" w:hAnsi="Times New Roman" w:cs="Times New Roman"/>
          <w:bCs/>
          <w:i/>
          <w:szCs w:val="28"/>
        </w:rPr>
        <w:t>video game</w:t>
      </w:r>
      <w:r w:rsidR="00D64732" w:rsidRPr="008A15F5">
        <w:rPr>
          <w:rFonts w:ascii="Times New Roman" w:hAnsi="Times New Roman" w:cs="Times New Roman"/>
          <w:bCs/>
          <w:szCs w:val="28"/>
        </w:rPr>
        <w:t xml:space="preserve"> atau film yang mengangkat tema dari budaya lokal, dengan harapan lebih lanjut untuk membuat konten lokal lebih dikenal di dunia sehingga menjadi konten global.</w:t>
      </w:r>
    </w:p>
    <w:p w14:paraId="3C818483" w14:textId="13FE2EC7" w:rsidR="008A15F5" w:rsidRDefault="004247A2" w:rsidP="002454AD">
      <w:pPr>
        <w:pStyle w:val="Default"/>
        <w:spacing w:line="480" w:lineRule="auto"/>
        <w:ind w:left="992" w:firstLine="425"/>
        <w:jc w:val="both"/>
        <w:rPr>
          <w:rFonts w:ascii="Times New Roman" w:hAnsi="Times New Roman" w:cs="Times New Roman"/>
          <w:bCs/>
          <w:szCs w:val="28"/>
        </w:rPr>
      </w:pPr>
      <w:r>
        <w:rPr>
          <w:noProof/>
          <w:lang w:val="id-ID" w:eastAsia="id-ID"/>
        </w:rPr>
        <mc:AlternateContent>
          <mc:Choice Requires="wps">
            <w:drawing>
              <wp:anchor distT="0" distB="0" distL="114300" distR="114300" simplePos="0" relativeHeight="251853824" behindDoc="0" locked="0" layoutInCell="1" allowOverlap="1" wp14:anchorId="196F7827" wp14:editId="255B5EC6">
                <wp:simplePos x="0" y="0"/>
                <wp:positionH relativeFrom="margin">
                  <wp:align>center</wp:align>
                </wp:positionH>
                <wp:positionV relativeFrom="paragraph">
                  <wp:posOffset>3175635</wp:posOffset>
                </wp:positionV>
                <wp:extent cx="2609850" cy="635"/>
                <wp:effectExtent l="0" t="0" r="0" b="0"/>
                <wp:wrapSquare wrapText="bothSides"/>
                <wp:docPr id="240" name="Text Box 240"/>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1E711441" w14:textId="2F8A2C88" w:rsidR="00B4245F" w:rsidRPr="0010374C" w:rsidRDefault="00B4245F" w:rsidP="004247A2">
                            <w:pPr>
                              <w:pStyle w:val="Caption"/>
                              <w:rPr>
                                <w:rFonts w:ascii="Times New Roman" w:hAnsi="Times New Roman" w:cs="Times New Roman"/>
                                <w:b/>
                                <w:i w:val="0"/>
                                <w:noProof/>
                                <w:color w:val="auto"/>
                                <w:sz w:val="20"/>
                                <w:szCs w:val="20"/>
                              </w:rPr>
                            </w:pPr>
                            <w:r w:rsidRPr="0010374C">
                              <w:rPr>
                                <w:rFonts w:ascii="Times New Roman" w:hAnsi="Times New Roman" w:cs="Times New Roman"/>
                                <w:b/>
                                <w:i w:val="0"/>
                                <w:color w:val="auto"/>
                                <w:sz w:val="20"/>
                                <w:szCs w:val="20"/>
                              </w:rPr>
                              <w:t>Gambar 2.</w:t>
                            </w:r>
                            <w:r>
                              <w:rPr>
                                <w:rFonts w:ascii="Times New Roman" w:hAnsi="Times New Roman" w:cs="Times New Roman"/>
                                <w:b/>
                                <w:i w:val="0"/>
                                <w:color w:val="auto"/>
                                <w:sz w:val="20"/>
                                <w:szCs w:val="20"/>
                              </w:rPr>
                              <w:t>2</w:t>
                            </w:r>
                            <w:r w:rsidRPr="0010374C">
                              <w:rPr>
                                <w:rFonts w:ascii="Times New Roman" w:hAnsi="Times New Roman" w:cs="Times New Roman"/>
                                <w:b/>
                                <w:i w:val="0"/>
                                <w:color w:val="auto"/>
                                <w:sz w:val="20"/>
                                <w:szCs w:val="20"/>
                              </w:rPr>
                              <w:t xml:space="preserve"> </w:t>
                            </w:r>
                            <w:r w:rsidRPr="005536BE">
                              <w:rPr>
                                <w:rFonts w:ascii="Times New Roman" w:hAnsi="Times New Roman" w:cs="Times New Roman"/>
                                <w:i w:val="0"/>
                                <w:color w:val="auto"/>
                                <w:sz w:val="20"/>
                                <w:szCs w:val="20"/>
                              </w:rPr>
                              <w:t xml:space="preserve">Hasil Visual </w:t>
                            </w:r>
                            <w:r w:rsidRPr="00322461">
                              <w:rPr>
                                <w:rFonts w:ascii="Times New Roman" w:hAnsi="Times New Roman" w:cs="Times New Roman"/>
                                <w:color w:val="auto"/>
                                <w:sz w:val="20"/>
                                <w:szCs w:val="20"/>
                              </w:rPr>
                              <w:t>Mood Motion Graphic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6F7827" id="Text Box 240" o:spid="_x0000_s1034" type="#_x0000_t202" style="position:absolute;left:0;text-align:left;margin-left:0;margin-top:250.05pt;width:205.5pt;height:.05pt;z-index:2518538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" stroked="f">
                <v:textbox style="mso-fit-shape-to-text:t" inset="0,0,0,0">
                  <w:txbxContent>
                    <w:p w14:paraId="1E711441" w14:textId="2F8A2C88" w:rsidR="00B4245F" w:rsidRPr="0010374C" w:rsidRDefault="00B4245F" w:rsidP="004247A2">
                      <w:pPr>
                        <w:pStyle w:val="Caption"/>
                        <w:rPr>
                          <w:rFonts w:ascii="Times New Roman" w:hAnsi="Times New Roman" w:cs="Times New Roman"/>
                          <w:b/>
                          <w:i w:val="0"/>
                          <w:noProof/>
                          <w:color w:val="auto"/>
                          <w:sz w:val="20"/>
                          <w:szCs w:val="20"/>
                        </w:rPr>
                      </w:pPr>
                      <w:r w:rsidRPr="0010374C">
                        <w:rPr>
                          <w:rFonts w:ascii="Times New Roman" w:hAnsi="Times New Roman" w:cs="Times New Roman"/>
                          <w:b/>
                          <w:i w:val="0"/>
                          <w:color w:val="auto"/>
                          <w:sz w:val="20"/>
                          <w:szCs w:val="20"/>
                        </w:rPr>
                        <w:t>Gambar 2.</w:t>
                      </w:r>
                      <w:r>
                        <w:rPr>
                          <w:rFonts w:ascii="Times New Roman" w:hAnsi="Times New Roman" w:cs="Times New Roman"/>
                          <w:b/>
                          <w:i w:val="0"/>
                          <w:color w:val="auto"/>
                          <w:sz w:val="20"/>
                          <w:szCs w:val="20"/>
                        </w:rPr>
                        <w:t>2</w:t>
                      </w:r>
                      <w:r w:rsidRPr="0010374C">
                        <w:rPr>
                          <w:rFonts w:ascii="Times New Roman" w:hAnsi="Times New Roman" w:cs="Times New Roman"/>
                          <w:b/>
                          <w:i w:val="0"/>
                          <w:color w:val="auto"/>
                          <w:sz w:val="20"/>
                          <w:szCs w:val="20"/>
                        </w:rPr>
                        <w:t xml:space="preserve"> </w:t>
                      </w:r>
                      <w:r w:rsidRPr="005536BE">
                        <w:rPr>
                          <w:rFonts w:ascii="Times New Roman" w:hAnsi="Times New Roman" w:cs="Times New Roman"/>
                          <w:i w:val="0"/>
                          <w:color w:val="auto"/>
                          <w:sz w:val="20"/>
                          <w:szCs w:val="20"/>
                        </w:rPr>
                        <w:t xml:space="preserve">Hasil Visual </w:t>
                      </w:r>
                      <w:r w:rsidRPr="00322461">
                        <w:rPr>
                          <w:rFonts w:ascii="Times New Roman" w:hAnsi="Times New Roman" w:cs="Times New Roman"/>
                          <w:color w:val="auto"/>
                          <w:sz w:val="20"/>
                          <w:szCs w:val="20"/>
                        </w:rPr>
                        <w:t>Mood Motion Graphic</w:t>
                      </w:r>
                    </w:p>
                  </w:txbxContent>
                </v:textbox>
                <w10:wrap type="square" anchorx="margin"/>
              </v:shape>
            </w:pict>
          </mc:Fallback>
        </mc:AlternateContent>
      </w:r>
    </w:p>
    <w:p w14:paraId="67125E55" w14:textId="522E8965" w:rsidR="00D64732" w:rsidRDefault="00D64732" w:rsidP="00C93303">
      <w:pPr>
        <w:pStyle w:val="Default"/>
        <w:spacing w:line="480" w:lineRule="auto"/>
        <w:ind w:firstLine="426"/>
        <w:jc w:val="both"/>
        <w:rPr>
          <w:rFonts w:ascii="Times New Roman" w:hAnsi="Times New Roman" w:cs="Times New Roman"/>
          <w:bCs/>
          <w:szCs w:val="28"/>
        </w:rPr>
      </w:pPr>
      <w:r w:rsidRPr="008A15F5">
        <w:rPr>
          <w:rFonts w:ascii="Times New Roman" w:hAnsi="Times New Roman" w:cs="Times New Roman"/>
          <w:bCs/>
          <w:szCs w:val="28"/>
        </w:rPr>
        <w:t xml:space="preserve">Dari dua jurnal yang telah dibahas sebelumnya, dapat ditarik kesimpulan bahwa media </w:t>
      </w:r>
      <w:r w:rsidRPr="008A15F5">
        <w:rPr>
          <w:rFonts w:ascii="Times New Roman" w:hAnsi="Times New Roman" w:cs="Times New Roman"/>
          <w:bCs/>
          <w:i/>
          <w:szCs w:val="28"/>
        </w:rPr>
        <w:t>motion graphic</w:t>
      </w:r>
      <w:r w:rsidRPr="008A15F5">
        <w:rPr>
          <w:rFonts w:ascii="Times New Roman" w:hAnsi="Times New Roman" w:cs="Times New Roman"/>
          <w:bCs/>
          <w:szCs w:val="28"/>
        </w:rPr>
        <w:t xml:space="preserve"> dapat digunakan sebagai media pengenalan budaya kepada generasi muda dan juga meningkatkan ketertarikan mengenai sejarah sehingga bisa menjadi media edukasi dan hiburan. Dua jurnal tersebut sama-sama </w:t>
      </w:r>
      <w:r w:rsidRPr="008A15F5">
        <w:rPr>
          <w:rFonts w:ascii="Times New Roman" w:hAnsi="Times New Roman" w:cs="Times New Roman"/>
          <w:bCs/>
          <w:szCs w:val="28"/>
        </w:rPr>
        <w:lastRenderedPageBreak/>
        <w:t xml:space="preserve">memiliki hasil yang memuaskan terhadap hasil pengujian yang telah dilakukan. Sehingga dalam perancangan ini mengadopsi media </w:t>
      </w:r>
      <w:r w:rsidRPr="008A15F5">
        <w:rPr>
          <w:rFonts w:ascii="Times New Roman" w:hAnsi="Times New Roman" w:cs="Times New Roman"/>
          <w:bCs/>
          <w:i/>
          <w:szCs w:val="28"/>
        </w:rPr>
        <w:t>motion graphic</w:t>
      </w:r>
      <w:r w:rsidRPr="008A15F5">
        <w:rPr>
          <w:rFonts w:ascii="Times New Roman" w:hAnsi="Times New Roman" w:cs="Times New Roman"/>
          <w:bCs/>
          <w:szCs w:val="28"/>
        </w:rPr>
        <w:t xml:space="preserve"> untuk membuat </w:t>
      </w:r>
      <w:r w:rsidRPr="008A15F5">
        <w:rPr>
          <w:rFonts w:ascii="Times New Roman" w:hAnsi="Times New Roman" w:cs="Times New Roman"/>
          <w:bCs/>
          <w:i/>
          <w:szCs w:val="28"/>
        </w:rPr>
        <w:t>interactive</w:t>
      </w:r>
      <w:r w:rsidRPr="008A15F5">
        <w:rPr>
          <w:rFonts w:ascii="Times New Roman" w:hAnsi="Times New Roman" w:cs="Times New Roman"/>
          <w:bCs/>
          <w:szCs w:val="28"/>
        </w:rPr>
        <w:t xml:space="preserve"> </w:t>
      </w:r>
      <w:r w:rsidRPr="008A15F5">
        <w:rPr>
          <w:rFonts w:ascii="Times New Roman" w:hAnsi="Times New Roman" w:cs="Times New Roman"/>
          <w:bCs/>
          <w:i/>
          <w:szCs w:val="28"/>
        </w:rPr>
        <w:t>motion graphic</w:t>
      </w:r>
      <w:r w:rsidRPr="008A15F5">
        <w:rPr>
          <w:rFonts w:ascii="Times New Roman" w:hAnsi="Times New Roman" w:cs="Times New Roman"/>
          <w:bCs/>
          <w:szCs w:val="28"/>
        </w:rPr>
        <w:t xml:space="preserve"> tentang wayang beber sebagai sarana pengenalan budaya.</w:t>
      </w:r>
    </w:p>
    <w:p w14:paraId="65606B51" w14:textId="77777777" w:rsidR="009F2217" w:rsidRPr="008A15F5" w:rsidRDefault="009F2217" w:rsidP="00C93303">
      <w:pPr>
        <w:pStyle w:val="Default"/>
        <w:spacing w:line="480" w:lineRule="auto"/>
        <w:ind w:firstLine="426"/>
        <w:jc w:val="both"/>
        <w:rPr>
          <w:rFonts w:ascii="Times New Roman" w:hAnsi="Times New Roman" w:cs="Times New Roman"/>
          <w:bCs/>
          <w:szCs w:val="28"/>
        </w:rPr>
      </w:pPr>
    </w:p>
    <w:p w14:paraId="46B9C988" w14:textId="0DCB0BAA" w:rsidR="00D64732" w:rsidRPr="00F137F8" w:rsidRDefault="00D64732" w:rsidP="003A4FC3">
      <w:pPr>
        <w:pStyle w:val="Heading2"/>
        <w:numPr>
          <w:ilvl w:val="1"/>
          <w:numId w:val="1"/>
        </w:numPr>
        <w:spacing w:line="480" w:lineRule="auto"/>
        <w:ind w:left="567" w:hanging="567"/>
        <w:rPr>
          <w:rFonts w:ascii="Times New Roman" w:hAnsi="Times New Roman" w:cs="Times New Roman"/>
          <w:b/>
          <w:color w:val="auto"/>
          <w:sz w:val="24"/>
          <w:szCs w:val="24"/>
        </w:rPr>
      </w:pPr>
      <w:bookmarkStart w:id="59" w:name="_Toc529532816"/>
      <w:bookmarkStart w:id="60" w:name="_Toc532927805"/>
      <w:r w:rsidRPr="00F137F8">
        <w:rPr>
          <w:rFonts w:ascii="Times New Roman" w:hAnsi="Times New Roman" w:cs="Times New Roman"/>
          <w:b/>
          <w:color w:val="auto"/>
          <w:sz w:val="24"/>
          <w:szCs w:val="24"/>
        </w:rPr>
        <w:t>Kajian Teori</w:t>
      </w:r>
      <w:bookmarkEnd w:id="59"/>
      <w:bookmarkEnd w:id="60"/>
    </w:p>
    <w:p w14:paraId="60753A66" w14:textId="268589EF" w:rsidR="00D64732" w:rsidRPr="00C93303" w:rsidRDefault="00D64732" w:rsidP="003A4FC3">
      <w:pPr>
        <w:pStyle w:val="Heading3"/>
        <w:numPr>
          <w:ilvl w:val="2"/>
          <w:numId w:val="1"/>
        </w:numPr>
        <w:spacing w:line="480" w:lineRule="auto"/>
        <w:ind w:left="567" w:hanging="567"/>
        <w:rPr>
          <w:rFonts w:ascii="Times New Roman" w:hAnsi="Times New Roman" w:cs="Times New Roman"/>
          <w:b/>
          <w:i/>
          <w:lang w:val="en-ID"/>
        </w:rPr>
      </w:pPr>
      <w:bookmarkStart w:id="61" w:name="_Toc529532817"/>
      <w:bookmarkStart w:id="62" w:name="_Toc532927806"/>
      <w:r w:rsidRPr="00C93303">
        <w:rPr>
          <w:rFonts w:ascii="Times New Roman" w:hAnsi="Times New Roman" w:cs="Times New Roman"/>
          <w:b/>
          <w:i/>
          <w:color w:val="auto"/>
          <w:lang w:val="en-ID"/>
        </w:rPr>
        <w:t>Interactive</w:t>
      </w:r>
      <w:bookmarkEnd w:id="61"/>
      <w:bookmarkEnd w:id="62"/>
    </w:p>
    <w:p w14:paraId="32DF3DDE" w14:textId="3C74D979" w:rsidR="00D64732" w:rsidRDefault="00D64732" w:rsidP="00C93303">
      <w:pPr>
        <w:pStyle w:val="ListParagraph"/>
        <w:spacing w:line="480" w:lineRule="auto"/>
        <w:ind w:left="0" w:firstLine="426"/>
        <w:jc w:val="both"/>
        <w:rPr>
          <w:rFonts w:ascii="Times New Roman" w:hAnsi="Times New Roman" w:cs="Times New Roman"/>
          <w:sz w:val="24"/>
          <w:szCs w:val="24"/>
          <w:shd w:val="clear" w:color="auto" w:fill="FFFFFF"/>
        </w:rPr>
      </w:pPr>
      <w:r w:rsidRPr="008A15F5">
        <w:rPr>
          <w:rFonts w:ascii="Times New Roman" w:hAnsi="Times New Roman" w:cs="Times New Roman"/>
          <w:i/>
          <w:sz w:val="24"/>
          <w:lang w:val="en-ID"/>
        </w:rPr>
        <w:t xml:space="preserve">Interactive </w:t>
      </w:r>
      <w:r w:rsidRPr="008A15F5">
        <w:rPr>
          <w:rFonts w:ascii="Times New Roman" w:hAnsi="Times New Roman" w:cs="Times New Roman"/>
          <w:sz w:val="24"/>
          <w:lang w:val="en-ID"/>
        </w:rPr>
        <w:t>memiliki makna yang sama dengan kata interaksi, yaitu hal yang bersifat saling melakukan aksi, berhubungan, mempengaruhi, antar hubungan. Interaksi terjadi karena adanya hubungan sebab akibat, yaitu adanya aksi dan reaksi. Hal yang terkait dengan komunikasi dua arah/suatu hal bersifat saling melakukan aksi, saling aktif dan saling berhubungan serta mempunyai timbal balik antara satu dengan lainnya (Warsita:2008). Sesuatu yang interaktif akan melibatkan dua pihak atau lebih yang aktif di dalamnya. Interaktif yang dimaksud dalam penelitian ini adalah fitur video interaktif yang ada di Youtube</w:t>
      </w:r>
      <w:r w:rsidRPr="008A15F5">
        <w:rPr>
          <w:rFonts w:ascii="Times New Roman" w:hAnsi="Times New Roman" w:cs="Times New Roman"/>
          <w:i/>
          <w:sz w:val="24"/>
          <w:szCs w:val="24"/>
          <w:lang w:val="en-ID"/>
        </w:rPr>
        <w:t xml:space="preserve">. </w:t>
      </w:r>
      <w:r w:rsidRPr="008A15F5">
        <w:rPr>
          <w:rFonts w:ascii="Times New Roman" w:hAnsi="Times New Roman" w:cs="Times New Roman"/>
          <w:sz w:val="24"/>
          <w:szCs w:val="24"/>
          <w:shd w:val="clear" w:color="auto" w:fill="FFFFFF"/>
        </w:rPr>
        <w:t xml:space="preserve">Video interaktif ini masih sangat jarang digunakan di Indonesia namun sudah cukup populer digunakan di luar negri untuk iklan produk maupun promosi lainnya. Video interaktif ini memberikan opsi bagi para </w:t>
      </w:r>
      <w:r w:rsidRPr="008A15F5">
        <w:rPr>
          <w:rFonts w:ascii="Times New Roman" w:hAnsi="Times New Roman" w:cs="Times New Roman"/>
          <w:i/>
          <w:sz w:val="24"/>
          <w:szCs w:val="24"/>
          <w:shd w:val="clear" w:color="auto" w:fill="FFFFFF"/>
        </w:rPr>
        <w:t>viewers</w:t>
      </w:r>
      <w:r w:rsidRPr="008A15F5">
        <w:rPr>
          <w:rFonts w:ascii="Times New Roman" w:hAnsi="Times New Roman" w:cs="Times New Roman"/>
          <w:sz w:val="24"/>
          <w:szCs w:val="24"/>
          <w:shd w:val="clear" w:color="auto" w:fill="FFFFFF"/>
        </w:rPr>
        <w:t xml:space="preserve"> untuk memilih kelanjutan dari alur video tersebut.</w:t>
      </w:r>
    </w:p>
    <w:p w14:paraId="69C7D657" w14:textId="77777777" w:rsidR="002454AD" w:rsidRPr="00C93303" w:rsidRDefault="002454AD" w:rsidP="00C93303">
      <w:pPr>
        <w:pStyle w:val="ListParagraph"/>
        <w:spacing w:line="480" w:lineRule="auto"/>
        <w:ind w:left="0" w:firstLine="426"/>
        <w:jc w:val="both"/>
        <w:rPr>
          <w:rFonts w:ascii="Times New Roman" w:hAnsi="Times New Roman" w:cs="Times New Roman"/>
          <w:sz w:val="24"/>
          <w:szCs w:val="24"/>
          <w:shd w:val="clear" w:color="auto" w:fill="FFFFFF"/>
        </w:rPr>
      </w:pPr>
    </w:p>
    <w:p w14:paraId="6EE97800" w14:textId="77777777" w:rsidR="00247516" w:rsidRPr="00247516" w:rsidRDefault="00247516" w:rsidP="00FE6B42">
      <w:pPr>
        <w:pStyle w:val="ListParagraph"/>
        <w:numPr>
          <w:ilvl w:val="0"/>
          <w:numId w:val="5"/>
        </w:numPr>
        <w:spacing w:after="160" w:line="480" w:lineRule="auto"/>
        <w:jc w:val="both"/>
        <w:rPr>
          <w:rFonts w:ascii="Times New Roman" w:hAnsi="Times New Roman" w:cs="Times New Roman"/>
          <w:b/>
          <w:i/>
          <w:vanish/>
          <w:sz w:val="24"/>
          <w:lang w:val="en-ID"/>
        </w:rPr>
      </w:pPr>
    </w:p>
    <w:p w14:paraId="56A0E10D" w14:textId="77777777" w:rsidR="00247516" w:rsidRPr="00247516" w:rsidRDefault="00247516" w:rsidP="00FE6B42">
      <w:pPr>
        <w:pStyle w:val="ListParagraph"/>
        <w:numPr>
          <w:ilvl w:val="1"/>
          <w:numId w:val="5"/>
        </w:numPr>
        <w:spacing w:after="160" w:line="480" w:lineRule="auto"/>
        <w:jc w:val="both"/>
        <w:rPr>
          <w:rFonts w:ascii="Times New Roman" w:hAnsi="Times New Roman" w:cs="Times New Roman"/>
          <w:b/>
          <w:i/>
          <w:vanish/>
          <w:sz w:val="24"/>
          <w:lang w:val="en-ID"/>
        </w:rPr>
      </w:pPr>
    </w:p>
    <w:p w14:paraId="4DFE2B0A" w14:textId="77777777" w:rsidR="00247516" w:rsidRPr="00247516" w:rsidRDefault="00247516" w:rsidP="00FE6B42">
      <w:pPr>
        <w:pStyle w:val="ListParagraph"/>
        <w:numPr>
          <w:ilvl w:val="1"/>
          <w:numId w:val="5"/>
        </w:numPr>
        <w:spacing w:after="160" w:line="480" w:lineRule="auto"/>
        <w:jc w:val="both"/>
        <w:rPr>
          <w:rFonts w:ascii="Times New Roman" w:hAnsi="Times New Roman" w:cs="Times New Roman"/>
          <w:b/>
          <w:i/>
          <w:vanish/>
          <w:sz w:val="24"/>
          <w:lang w:val="en-ID"/>
        </w:rPr>
      </w:pPr>
    </w:p>
    <w:p w14:paraId="0A7AAD5F" w14:textId="77777777" w:rsidR="00247516" w:rsidRPr="00247516" w:rsidRDefault="00247516" w:rsidP="00FE6B42">
      <w:pPr>
        <w:pStyle w:val="ListParagraph"/>
        <w:numPr>
          <w:ilvl w:val="2"/>
          <w:numId w:val="5"/>
        </w:numPr>
        <w:spacing w:after="160" w:line="480" w:lineRule="auto"/>
        <w:jc w:val="both"/>
        <w:rPr>
          <w:rFonts w:ascii="Times New Roman" w:hAnsi="Times New Roman" w:cs="Times New Roman"/>
          <w:b/>
          <w:i/>
          <w:vanish/>
          <w:sz w:val="24"/>
          <w:lang w:val="en-ID"/>
        </w:rPr>
      </w:pPr>
    </w:p>
    <w:p w14:paraId="39554504" w14:textId="0E21AECD" w:rsidR="00D64732" w:rsidRDefault="00D64732" w:rsidP="00247516">
      <w:pPr>
        <w:pStyle w:val="Heading3"/>
        <w:numPr>
          <w:ilvl w:val="2"/>
          <w:numId w:val="1"/>
        </w:numPr>
        <w:spacing w:line="480" w:lineRule="auto"/>
        <w:ind w:left="567" w:hanging="578"/>
        <w:rPr>
          <w:rFonts w:ascii="Times New Roman" w:hAnsi="Times New Roman" w:cs="Times New Roman"/>
          <w:b/>
          <w:i/>
          <w:color w:val="auto"/>
          <w:lang w:val="en-ID"/>
        </w:rPr>
      </w:pPr>
      <w:bookmarkStart w:id="63" w:name="_Toc529532818"/>
      <w:bookmarkStart w:id="64" w:name="_Toc532927807"/>
      <w:r w:rsidRPr="00322461">
        <w:rPr>
          <w:rFonts w:ascii="Times New Roman" w:hAnsi="Times New Roman" w:cs="Times New Roman"/>
          <w:b/>
          <w:i/>
          <w:color w:val="auto"/>
          <w:lang w:val="en-ID"/>
        </w:rPr>
        <w:t>Motion Graphic</w:t>
      </w:r>
      <w:bookmarkEnd w:id="63"/>
      <w:bookmarkEnd w:id="64"/>
    </w:p>
    <w:p w14:paraId="3D3BAEB9" w14:textId="70BDF3A0" w:rsidR="004D6C15" w:rsidRPr="00A61F11" w:rsidRDefault="004D6C15" w:rsidP="00A61F11">
      <w:pPr>
        <w:spacing w:line="480" w:lineRule="auto"/>
        <w:ind w:firstLine="426"/>
        <w:jc w:val="both"/>
        <w:rPr>
          <w:rFonts w:ascii="Times New Roman" w:hAnsi="Times New Roman" w:cs="Times New Roman"/>
          <w:sz w:val="24"/>
          <w:szCs w:val="24"/>
          <w:lang w:val="en-ID"/>
        </w:rPr>
      </w:pPr>
      <w:r w:rsidRPr="004D6C15">
        <w:rPr>
          <w:rFonts w:ascii="Times New Roman" w:hAnsi="Times New Roman" w:cs="Times New Roman"/>
          <w:sz w:val="24"/>
          <w:szCs w:val="24"/>
          <w:lang w:val="en-ID"/>
        </w:rPr>
        <w:t>Berikut</w:t>
      </w:r>
      <w:r>
        <w:rPr>
          <w:rFonts w:ascii="Times New Roman" w:hAnsi="Times New Roman" w:cs="Times New Roman"/>
          <w:sz w:val="24"/>
          <w:szCs w:val="24"/>
          <w:lang w:val="en-ID"/>
        </w:rPr>
        <w:t xml:space="preserve"> adalah penjelasan mengenai apa itu </w:t>
      </w:r>
      <w:r w:rsidRPr="004D6C15">
        <w:rPr>
          <w:rFonts w:ascii="Times New Roman" w:hAnsi="Times New Roman" w:cs="Times New Roman"/>
          <w:i/>
          <w:sz w:val="24"/>
          <w:szCs w:val="24"/>
          <w:lang w:val="en-ID"/>
        </w:rPr>
        <w:t>motion graphic</w:t>
      </w:r>
      <w:r>
        <w:rPr>
          <w:rFonts w:ascii="Times New Roman" w:hAnsi="Times New Roman" w:cs="Times New Roman"/>
          <w:i/>
          <w:sz w:val="24"/>
          <w:szCs w:val="24"/>
          <w:lang w:val="en-ID"/>
        </w:rPr>
        <w:t xml:space="preserve"> </w:t>
      </w:r>
      <w:r>
        <w:rPr>
          <w:rFonts w:ascii="Times New Roman" w:hAnsi="Times New Roman" w:cs="Times New Roman"/>
          <w:sz w:val="24"/>
          <w:szCs w:val="24"/>
          <w:lang w:val="en-ID"/>
        </w:rPr>
        <w:t>mulai dari</w:t>
      </w:r>
      <w:r w:rsidR="00A61F11">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pengertian, prinsip pembuatan </w:t>
      </w:r>
      <w:r w:rsidRPr="004D6C15">
        <w:rPr>
          <w:rFonts w:ascii="Times New Roman" w:hAnsi="Times New Roman" w:cs="Times New Roman"/>
          <w:i/>
          <w:sz w:val="24"/>
          <w:szCs w:val="24"/>
          <w:lang w:val="en-ID"/>
        </w:rPr>
        <w:t>motion graphic</w:t>
      </w:r>
      <w:r>
        <w:rPr>
          <w:rFonts w:ascii="Times New Roman" w:hAnsi="Times New Roman" w:cs="Times New Roman"/>
          <w:sz w:val="24"/>
          <w:szCs w:val="24"/>
          <w:lang w:val="en-ID"/>
        </w:rPr>
        <w:t xml:space="preserve">, dan peran </w:t>
      </w:r>
      <w:r w:rsidRPr="004D6C15">
        <w:rPr>
          <w:rFonts w:ascii="Times New Roman" w:hAnsi="Times New Roman" w:cs="Times New Roman"/>
          <w:i/>
          <w:sz w:val="24"/>
          <w:szCs w:val="24"/>
          <w:lang w:val="en-ID"/>
        </w:rPr>
        <w:t>motion graphic</w:t>
      </w:r>
      <w:r w:rsidR="00A61F11">
        <w:rPr>
          <w:rFonts w:ascii="Times New Roman" w:hAnsi="Times New Roman" w:cs="Times New Roman"/>
          <w:sz w:val="24"/>
          <w:szCs w:val="24"/>
          <w:lang w:val="en-ID"/>
        </w:rPr>
        <w:t>.</w:t>
      </w:r>
    </w:p>
    <w:p w14:paraId="02A35261" w14:textId="77777777" w:rsidR="00A55F19" w:rsidRPr="004D6C15" w:rsidRDefault="00A55F19" w:rsidP="004D6C15">
      <w:pPr>
        <w:spacing w:line="480" w:lineRule="auto"/>
        <w:ind w:firstLine="426"/>
        <w:rPr>
          <w:rFonts w:ascii="Times New Roman" w:hAnsi="Times New Roman" w:cs="Times New Roman"/>
          <w:sz w:val="24"/>
          <w:szCs w:val="24"/>
          <w:lang w:val="en-ID"/>
        </w:rPr>
      </w:pPr>
    </w:p>
    <w:p w14:paraId="17457C5A" w14:textId="77777777" w:rsidR="00D64732" w:rsidRPr="008A15F5" w:rsidRDefault="00D64732" w:rsidP="009200E6">
      <w:pPr>
        <w:pStyle w:val="ListParagraph"/>
        <w:numPr>
          <w:ilvl w:val="0"/>
          <w:numId w:val="6"/>
        </w:numPr>
        <w:spacing w:after="160" w:line="480" w:lineRule="auto"/>
        <w:ind w:left="426" w:hanging="426"/>
        <w:jc w:val="both"/>
        <w:rPr>
          <w:rFonts w:ascii="Times New Roman" w:hAnsi="Times New Roman" w:cs="Times New Roman"/>
          <w:i/>
          <w:sz w:val="24"/>
          <w:lang w:val="en-ID"/>
        </w:rPr>
      </w:pPr>
      <w:r w:rsidRPr="008A15F5">
        <w:rPr>
          <w:rFonts w:ascii="Times New Roman" w:hAnsi="Times New Roman" w:cs="Times New Roman"/>
          <w:sz w:val="24"/>
          <w:lang w:val="en-ID"/>
        </w:rPr>
        <w:lastRenderedPageBreak/>
        <w:t>Pengertian</w:t>
      </w:r>
    </w:p>
    <w:p w14:paraId="6FE1F259" w14:textId="404F8401" w:rsidR="00D64732" w:rsidRPr="009200E6" w:rsidRDefault="00D64732" w:rsidP="00B44B5B">
      <w:pPr>
        <w:pStyle w:val="ListParagraph"/>
        <w:spacing w:after="0" w:line="480" w:lineRule="auto"/>
        <w:ind w:left="426"/>
        <w:jc w:val="both"/>
        <w:rPr>
          <w:rFonts w:ascii="Times New Roman" w:hAnsi="Times New Roman" w:cs="Times New Roman"/>
          <w:sz w:val="24"/>
          <w:lang w:val="en-ID"/>
        </w:rPr>
      </w:pPr>
      <w:r w:rsidRPr="008A15F5">
        <w:rPr>
          <w:rFonts w:ascii="Times New Roman" w:hAnsi="Times New Roman" w:cs="Times New Roman"/>
          <w:i/>
          <w:sz w:val="24"/>
          <w:lang w:val="en-ID"/>
        </w:rPr>
        <w:t>Motion graphic</w:t>
      </w:r>
      <w:r w:rsidRPr="008A15F5">
        <w:rPr>
          <w:rFonts w:ascii="Times New Roman" w:hAnsi="Times New Roman" w:cs="Times New Roman"/>
          <w:sz w:val="24"/>
          <w:lang w:val="en-ID"/>
        </w:rPr>
        <w:t xml:space="preserve"> merupakan salah satu cabang ilmu desain grafis, dimana terdapat, elemen–elemen desain seperti bentuk, raut, ukuran, arah, tekstur yang di dalamnya, dengan secara sengaja digerakkan atau diberi pergerakan agar tampak hidup. Perbedaan </w:t>
      </w:r>
      <w:r w:rsidRPr="008A15F5">
        <w:rPr>
          <w:rFonts w:ascii="Times New Roman" w:hAnsi="Times New Roman" w:cs="Times New Roman"/>
          <w:i/>
          <w:sz w:val="24"/>
          <w:lang w:val="en-ID"/>
        </w:rPr>
        <w:t>motion graphic</w:t>
      </w:r>
      <w:r w:rsidRPr="008A15F5">
        <w:rPr>
          <w:rFonts w:ascii="Times New Roman" w:hAnsi="Times New Roman" w:cs="Times New Roman"/>
          <w:sz w:val="24"/>
          <w:lang w:val="en-ID"/>
        </w:rPr>
        <w:t xml:space="preserve"> dengan desain grafis adalah pada media aplikasinya, apabila pada desain grafis elemen-elemennya statis (diam) dan terdapat pada media cetak, sementara </w:t>
      </w:r>
      <w:r w:rsidRPr="008A15F5">
        <w:rPr>
          <w:rFonts w:ascii="Times New Roman" w:hAnsi="Times New Roman" w:cs="Times New Roman"/>
          <w:i/>
          <w:sz w:val="24"/>
          <w:lang w:val="en-ID"/>
        </w:rPr>
        <w:t>motion graphic</w:t>
      </w:r>
      <w:r w:rsidRPr="008A15F5">
        <w:rPr>
          <w:rFonts w:ascii="Times New Roman" w:hAnsi="Times New Roman" w:cs="Times New Roman"/>
          <w:sz w:val="24"/>
          <w:lang w:val="en-ID"/>
        </w:rPr>
        <w:t>, elemen dari desain tersebut diberi gerakan sehingga terlihat dinamis dan ditampilkan melalui media audio visual.</w:t>
      </w:r>
      <w:r w:rsidR="009200E6">
        <w:rPr>
          <w:rFonts w:ascii="Times New Roman" w:hAnsi="Times New Roman" w:cs="Times New Roman"/>
          <w:sz w:val="24"/>
          <w:lang w:val="en-ID"/>
        </w:rPr>
        <w:t xml:space="preserve"> </w:t>
      </w:r>
      <w:r w:rsidRPr="009200E6">
        <w:rPr>
          <w:rFonts w:ascii="Times New Roman" w:hAnsi="Times New Roman" w:cs="Times New Roman"/>
          <w:sz w:val="24"/>
          <w:lang w:val="en-ID"/>
        </w:rPr>
        <w:t xml:space="preserve">Video atau film dari objek yang bergerak belum bisa dikategorikan sebagai bagian dari </w:t>
      </w:r>
      <w:r w:rsidRPr="009200E6">
        <w:rPr>
          <w:rFonts w:ascii="Times New Roman" w:hAnsi="Times New Roman" w:cs="Times New Roman"/>
          <w:i/>
          <w:sz w:val="24"/>
          <w:lang w:val="en-ID"/>
        </w:rPr>
        <w:t xml:space="preserve">motion graphic, </w:t>
      </w:r>
      <w:r w:rsidRPr="009200E6">
        <w:rPr>
          <w:rFonts w:ascii="Times New Roman" w:hAnsi="Times New Roman" w:cs="Times New Roman"/>
          <w:sz w:val="24"/>
          <w:lang w:val="en-ID"/>
        </w:rPr>
        <w:t xml:space="preserve">kecuali jika video atau film tersebut dikombinasikan dengan beberapa elemen desain seperti bentuk, tipografi, ataupun grafik. Selain memiliki nilai keindahan, </w:t>
      </w:r>
      <w:r w:rsidRPr="009200E6">
        <w:rPr>
          <w:rFonts w:ascii="Times New Roman" w:hAnsi="Times New Roman" w:cs="Times New Roman"/>
          <w:i/>
          <w:sz w:val="24"/>
          <w:lang w:val="en-ID"/>
        </w:rPr>
        <w:t>motion graphic</w:t>
      </w:r>
      <w:r w:rsidRPr="009200E6">
        <w:rPr>
          <w:rFonts w:ascii="Times New Roman" w:hAnsi="Times New Roman" w:cs="Times New Roman"/>
          <w:sz w:val="24"/>
          <w:lang w:val="en-ID"/>
        </w:rPr>
        <w:t xml:space="preserve"> juga berfungsi memperkuat pesan yang ingin disampaikan.</w:t>
      </w:r>
    </w:p>
    <w:p w14:paraId="4A1B3392" w14:textId="77777777" w:rsidR="00D64732" w:rsidRPr="008A15F5" w:rsidRDefault="00D64732" w:rsidP="00B44B5B">
      <w:pPr>
        <w:pStyle w:val="ListParagraph"/>
        <w:numPr>
          <w:ilvl w:val="0"/>
          <w:numId w:val="6"/>
        </w:numPr>
        <w:spacing w:after="0" w:line="480" w:lineRule="auto"/>
        <w:ind w:left="426" w:hanging="426"/>
        <w:jc w:val="both"/>
        <w:rPr>
          <w:rFonts w:ascii="Times New Roman" w:hAnsi="Times New Roman" w:cs="Times New Roman"/>
          <w:sz w:val="24"/>
          <w:lang w:val="en-ID"/>
        </w:rPr>
      </w:pPr>
      <w:r w:rsidRPr="008A15F5">
        <w:rPr>
          <w:rFonts w:ascii="Times New Roman" w:hAnsi="Times New Roman" w:cs="Times New Roman"/>
          <w:sz w:val="24"/>
          <w:lang w:val="en-ID"/>
        </w:rPr>
        <w:t xml:space="preserve">Prinsip Pembuatan </w:t>
      </w:r>
      <w:r w:rsidRPr="008A15F5">
        <w:rPr>
          <w:rFonts w:ascii="Times New Roman" w:hAnsi="Times New Roman" w:cs="Times New Roman"/>
          <w:i/>
          <w:sz w:val="24"/>
          <w:lang w:val="en-ID"/>
        </w:rPr>
        <w:t>Motion Graphic</w:t>
      </w:r>
    </w:p>
    <w:p w14:paraId="2B903EC1" w14:textId="2E94DE65" w:rsidR="00A93D86" w:rsidRPr="008A15F5" w:rsidRDefault="00D64732" w:rsidP="009200E6">
      <w:pPr>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t xml:space="preserve">Secara teknik pembuatan </w:t>
      </w:r>
      <w:r w:rsidRPr="008A15F5">
        <w:rPr>
          <w:rFonts w:ascii="Times New Roman" w:hAnsi="Times New Roman" w:cs="Times New Roman"/>
          <w:i/>
          <w:sz w:val="24"/>
          <w:lang w:val="en-ID"/>
        </w:rPr>
        <w:t>motion graphic</w:t>
      </w:r>
      <w:r w:rsidRPr="008A15F5">
        <w:rPr>
          <w:rFonts w:ascii="Times New Roman" w:hAnsi="Times New Roman" w:cs="Times New Roman"/>
          <w:sz w:val="24"/>
          <w:lang w:val="en-ID"/>
        </w:rPr>
        <w:t xml:space="preserve"> berorientasi pada obyek. Media yang dimasukkan berupa gambar diam, dengan format gambar bitmap maupun vektor, dan data audio maupun video. Di dalam aplikasinya dapat membuat sebuah komposisi yang di dalamnya terdapat </w:t>
      </w:r>
      <w:r w:rsidRPr="008A15F5">
        <w:rPr>
          <w:rFonts w:ascii="Times New Roman" w:hAnsi="Times New Roman" w:cs="Times New Roman"/>
          <w:i/>
          <w:sz w:val="24"/>
          <w:lang w:val="en-ID"/>
        </w:rPr>
        <w:t>timeline</w:t>
      </w:r>
      <w:r w:rsidRPr="008A15F5">
        <w:rPr>
          <w:rFonts w:ascii="Times New Roman" w:hAnsi="Times New Roman" w:cs="Times New Roman"/>
          <w:sz w:val="24"/>
          <w:lang w:val="en-ID"/>
        </w:rPr>
        <w:t xml:space="preserve">, </w:t>
      </w:r>
      <w:r w:rsidRPr="008A15F5">
        <w:rPr>
          <w:rFonts w:ascii="Times New Roman" w:hAnsi="Times New Roman" w:cs="Times New Roman"/>
          <w:i/>
          <w:sz w:val="24"/>
          <w:lang w:val="en-ID"/>
        </w:rPr>
        <w:t>resolusi</w:t>
      </w:r>
      <w:r w:rsidRPr="008A15F5">
        <w:rPr>
          <w:rFonts w:ascii="Times New Roman" w:hAnsi="Times New Roman" w:cs="Times New Roman"/>
          <w:sz w:val="24"/>
          <w:lang w:val="en-ID"/>
        </w:rPr>
        <w:t xml:space="preserve">, hitungan jumlah </w:t>
      </w:r>
      <w:r w:rsidRPr="008A15F5">
        <w:rPr>
          <w:rFonts w:ascii="Times New Roman" w:hAnsi="Times New Roman" w:cs="Times New Roman"/>
          <w:i/>
          <w:sz w:val="24"/>
          <w:lang w:val="en-ID"/>
        </w:rPr>
        <w:t>frame</w:t>
      </w:r>
      <w:r w:rsidRPr="008A15F5">
        <w:rPr>
          <w:rFonts w:ascii="Times New Roman" w:hAnsi="Times New Roman" w:cs="Times New Roman"/>
          <w:sz w:val="24"/>
          <w:lang w:val="en-ID"/>
        </w:rPr>
        <w:t xml:space="preserve"> per detik dan ukuran. Pada saat membuat komposisi, dapat memasukkan satu atau lebih media, lalu muncul di dalam </w:t>
      </w:r>
      <w:r w:rsidRPr="008A15F5">
        <w:rPr>
          <w:rFonts w:ascii="Times New Roman" w:hAnsi="Times New Roman" w:cs="Times New Roman"/>
          <w:i/>
          <w:sz w:val="24"/>
          <w:lang w:val="en-ID"/>
        </w:rPr>
        <w:t>composition window</w:t>
      </w:r>
      <w:r w:rsidRPr="008A15F5">
        <w:rPr>
          <w:rFonts w:ascii="Times New Roman" w:hAnsi="Times New Roman" w:cs="Times New Roman"/>
          <w:sz w:val="24"/>
          <w:lang w:val="en-ID"/>
        </w:rPr>
        <w:t xml:space="preserve"> dan juga </w:t>
      </w:r>
      <w:r w:rsidRPr="008A15F5">
        <w:rPr>
          <w:rFonts w:ascii="Times New Roman" w:hAnsi="Times New Roman" w:cs="Times New Roman"/>
          <w:i/>
          <w:sz w:val="24"/>
          <w:lang w:val="en-ID"/>
        </w:rPr>
        <w:t xml:space="preserve">timeline. </w:t>
      </w:r>
      <w:r w:rsidRPr="008A15F5">
        <w:rPr>
          <w:rFonts w:ascii="Times New Roman" w:hAnsi="Times New Roman" w:cs="Times New Roman"/>
          <w:sz w:val="24"/>
          <w:lang w:val="en-ID"/>
        </w:rPr>
        <w:t xml:space="preserve">Media-media tersebut disusun masing-masing sebagai layer yang terdapat pada properti pengaturan untuk memanipulasi, seperti pada posisi (x, y dan terkadang z pada format 3D), putaran, ukuran, </w:t>
      </w:r>
      <w:r w:rsidRPr="008A15F5">
        <w:rPr>
          <w:rFonts w:ascii="Times New Roman" w:hAnsi="Times New Roman" w:cs="Times New Roman"/>
          <w:i/>
          <w:sz w:val="24"/>
          <w:lang w:val="en-ID"/>
        </w:rPr>
        <w:t>opacity</w:t>
      </w:r>
      <w:r w:rsidRPr="008A15F5">
        <w:rPr>
          <w:rFonts w:ascii="Times New Roman" w:hAnsi="Times New Roman" w:cs="Times New Roman"/>
          <w:sz w:val="24"/>
          <w:lang w:val="en-ID"/>
        </w:rPr>
        <w:t xml:space="preserve"> dan </w:t>
      </w:r>
      <w:r w:rsidRPr="008A15F5">
        <w:rPr>
          <w:rFonts w:ascii="Times New Roman" w:hAnsi="Times New Roman" w:cs="Times New Roman"/>
          <w:sz w:val="24"/>
          <w:lang w:val="en-ID"/>
        </w:rPr>
        <w:lastRenderedPageBreak/>
        <w:t xml:space="preserve">lainnya. Layer-layer tersebut dapat digabungkan dalam satu komposisi. Pada setiap manipulasi, dapat dibuat dapat dibuat </w:t>
      </w:r>
      <w:r w:rsidRPr="008A15F5">
        <w:rPr>
          <w:rFonts w:ascii="Times New Roman" w:hAnsi="Times New Roman" w:cs="Times New Roman"/>
          <w:i/>
          <w:sz w:val="24"/>
          <w:lang w:val="en-ID"/>
        </w:rPr>
        <w:t xml:space="preserve">keyframe </w:t>
      </w:r>
      <w:r w:rsidRPr="008A15F5">
        <w:rPr>
          <w:rFonts w:ascii="Times New Roman" w:hAnsi="Times New Roman" w:cs="Times New Roman"/>
          <w:sz w:val="24"/>
          <w:lang w:val="en-ID"/>
        </w:rPr>
        <w:t>untuk menentukan nilai dari tiap waktu yang ditentukan untuk pengeditan.</w:t>
      </w:r>
    </w:p>
    <w:p w14:paraId="71868E18" w14:textId="77777777" w:rsidR="00D64732" w:rsidRPr="008A15F5" w:rsidRDefault="00D64732" w:rsidP="009200E6">
      <w:pPr>
        <w:pStyle w:val="ListParagraph"/>
        <w:numPr>
          <w:ilvl w:val="0"/>
          <w:numId w:val="6"/>
        </w:numPr>
        <w:spacing w:after="160" w:line="480" w:lineRule="auto"/>
        <w:ind w:left="426" w:hanging="426"/>
        <w:jc w:val="both"/>
        <w:rPr>
          <w:rFonts w:ascii="Times New Roman" w:hAnsi="Times New Roman" w:cs="Times New Roman"/>
          <w:i/>
          <w:sz w:val="24"/>
          <w:lang w:val="en-ID"/>
        </w:rPr>
      </w:pPr>
      <w:r w:rsidRPr="008A15F5">
        <w:rPr>
          <w:rFonts w:ascii="Times New Roman" w:hAnsi="Times New Roman" w:cs="Times New Roman"/>
          <w:sz w:val="24"/>
          <w:lang w:val="en-ID"/>
        </w:rPr>
        <w:t xml:space="preserve">Peran </w:t>
      </w:r>
      <w:r w:rsidRPr="008A15F5">
        <w:rPr>
          <w:rFonts w:ascii="Times New Roman" w:hAnsi="Times New Roman" w:cs="Times New Roman"/>
          <w:i/>
          <w:sz w:val="24"/>
          <w:lang w:val="en-ID"/>
        </w:rPr>
        <w:t>Motion Graphic</w:t>
      </w:r>
    </w:p>
    <w:p w14:paraId="51123330" w14:textId="0E270A54" w:rsidR="00D64732" w:rsidRPr="00C93303" w:rsidRDefault="00D64732" w:rsidP="009200E6">
      <w:pPr>
        <w:pStyle w:val="ListParagraph"/>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t xml:space="preserve">Peran </w:t>
      </w:r>
      <w:r w:rsidRPr="008A15F5">
        <w:rPr>
          <w:rFonts w:ascii="Times New Roman" w:hAnsi="Times New Roman" w:cs="Times New Roman"/>
          <w:i/>
          <w:sz w:val="24"/>
          <w:lang w:val="en-ID"/>
        </w:rPr>
        <w:t xml:space="preserve">motion graphic </w:t>
      </w:r>
      <w:r w:rsidRPr="008A15F5">
        <w:rPr>
          <w:rFonts w:ascii="Times New Roman" w:hAnsi="Times New Roman" w:cs="Times New Roman"/>
          <w:sz w:val="24"/>
          <w:lang w:val="en-ID"/>
        </w:rPr>
        <w:t xml:space="preserve">selain sebagai film, video, secara tidak disadari bahwa karya </w:t>
      </w:r>
      <w:r w:rsidRPr="008A15F5">
        <w:rPr>
          <w:rFonts w:ascii="Times New Roman" w:hAnsi="Times New Roman" w:cs="Times New Roman"/>
          <w:i/>
          <w:sz w:val="24"/>
          <w:lang w:val="en-ID"/>
        </w:rPr>
        <w:t>motion graphic</w:t>
      </w:r>
      <w:r w:rsidRPr="008A15F5">
        <w:rPr>
          <w:rFonts w:ascii="Times New Roman" w:hAnsi="Times New Roman" w:cs="Times New Roman"/>
          <w:sz w:val="24"/>
          <w:lang w:val="en-ID"/>
        </w:rPr>
        <w:t xml:space="preserve"> muncul di media elektronik dengan porsi yang cukup besar. Program yang dimaksud adalah opening program, bumper, closing program dan termasuk elemen-elemen pendukung seperti </w:t>
      </w:r>
      <w:r w:rsidRPr="008A15F5">
        <w:rPr>
          <w:rFonts w:ascii="Times New Roman" w:hAnsi="Times New Roman" w:cs="Times New Roman"/>
          <w:i/>
          <w:sz w:val="24"/>
          <w:lang w:val="en-ID"/>
        </w:rPr>
        <w:t>titles</w:t>
      </w:r>
      <w:r w:rsidRPr="008A15F5">
        <w:rPr>
          <w:rFonts w:ascii="Times New Roman" w:hAnsi="Times New Roman" w:cs="Times New Roman"/>
          <w:sz w:val="24"/>
          <w:lang w:val="en-ID"/>
        </w:rPr>
        <w:t xml:space="preserve">, </w:t>
      </w:r>
      <w:r w:rsidRPr="008A15F5">
        <w:rPr>
          <w:rFonts w:ascii="Times New Roman" w:hAnsi="Times New Roman" w:cs="Times New Roman"/>
          <w:i/>
          <w:sz w:val="24"/>
          <w:lang w:val="en-ID"/>
        </w:rPr>
        <w:t>background</w:t>
      </w:r>
      <w:r w:rsidRPr="008A15F5">
        <w:rPr>
          <w:rFonts w:ascii="Times New Roman" w:hAnsi="Times New Roman" w:cs="Times New Roman"/>
          <w:sz w:val="24"/>
          <w:lang w:val="en-ID"/>
        </w:rPr>
        <w:t xml:space="preserve"> dan lain sebagainya.</w:t>
      </w:r>
    </w:p>
    <w:p w14:paraId="4242A7A2" w14:textId="27E0BD2D" w:rsidR="00D64732" w:rsidRPr="00247516" w:rsidRDefault="00D64732" w:rsidP="00247516">
      <w:pPr>
        <w:pStyle w:val="Heading3"/>
        <w:numPr>
          <w:ilvl w:val="2"/>
          <w:numId w:val="1"/>
        </w:numPr>
        <w:spacing w:line="480" w:lineRule="auto"/>
        <w:ind w:left="567" w:hanging="567"/>
        <w:rPr>
          <w:rFonts w:ascii="Times New Roman" w:hAnsi="Times New Roman" w:cs="Times New Roman"/>
          <w:b/>
          <w:color w:val="auto"/>
          <w:lang w:val="en-ID"/>
        </w:rPr>
      </w:pPr>
      <w:bookmarkStart w:id="65" w:name="_Toc529532819"/>
      <w:bookmarkStart w:id="66" w:name="_Toc532927808"/>
      <w:r w:rsidRPr="00247516">
        <w:rPr>
          <w:rFonts w:ascii="Times New Roman" w:hAnsi="Times New Roman" w:cs="Times New Roman"/>
          <w:b/>
          <w:color w:val="auto"/>
          <w:lang w:val="en-ID"/>
        </w:rPr>
        <w:t>Wayang Beber</w:t>
      </w:r>
      <w:bookmarkEnd w:id="65"/>
      <w:bookmarkEnd w:id="66"/>
    </w:p>
    <w:p w14:paraId="4C74B475" w14:textId="2CE19F1A" w:rsidR="00D64732" w:rsidRPr="00C93303" w:rsidRDefault="00D64732" w:rsidP="00C93303">
      <w:pPr>
        <w:pStyle w:val="ListParagraph"/>
        <w:spacing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Wayang beber merupakan salah satu seni pertunjukan wayang yang paling sederhana di  dunia. Wayang  beber  seusia  dengan  wayang  kulit  dan  mungkin  lebih  tua. Wayang beber aslinya dikaitkan dengan kegiatan keagamaan dan penyembahan nenek moyang, tetapi  ketika  wayang  kulit  menjadi  lebih menarik  dan  sangat  berkembang  sebagai  sebuah bentuk  seni  dan ia  menggantikan  wayang  beber  sebagai  pertunjukan  di istana,  ia  juga mengantikan  banyak  fungsi  keagamaan  yang  semula  dilakukan  oleh  wayang  beber. (James R. Brandon, terjemahan R.M Soedarsono, 2003: 66). Pada masa kerajaan Mataram di Jawa Tengah, penggunaan wayang beber untuk pertunjukan-pertunjukan pada upacara ruwatan yang bersifat animisme dilarang dan memerintahkan agar hanya wayang kulit yang boleh menjadi media pertunjukan. Wayang beber memiliki  enam gulungan, masing-masing dibagi menjadi empat adegan, dilukis pada bahan yang terlihat semacam kertas kain-kulit kayu, yang sudah usang dan robek pada pingir-</w:t>
      </w:r>
      <w:r w:rsidRPr="008A15F5">
        <w:rPr>
          <w:rFonts w:ascii="Times New Roman" w:hAnsi="Times New Roman" w:cs="Times New Roman"/>
          <w:sz w:val="24"/>
          <w:lang w:val="en-ID"/>
        </w:rPr>
        <w:lastRenderedPageBreak/>
        <w:t>pinggirnya karena faktor usia yang mengakibatkan warnanya menjadi kuning kecoklatan. Gulungan-gulungan wayang beber usianya sudah ratusan tahun.</w:t>
      </w:r>
    </w:p>
    <w:p w14:paraId="343BD8C7" w14:textId="037B12A7" w:rsidR="00D64732" w:rsidRPr="00B06502" w:rsidRDefault="00D64732" w:rsidP="00B06502">
      <w:pPr>
        <w:pStyle w:val="Heading3"/>
        <w:numPr>
          <w:ilvl w:val="2"/>
          <w:numId w:val="1"/>
        </w:numPr>
        <w:spacing w:line="480" w:lineRule="auto"/>
        <w:ind w:left="567" w:hanging="567"/>
        <w:rPr>
          <w:rFonts w:ascii="Times New Roman" w:hAnsi="Times New Roman" w:cs="Times New Roman"/>
          <w:b/>
          <w:color w:val="auto"/>
          <w:lang w:val="en-ID"/>
        </w:rPr>
      </w:pPr>
      <w:bookmarkStart w:id="67" w:name="_Toc529532820"/>
      <w:bookmarkStart w:id="68" w:name="_Toc532927809"/>
      <w:r w:rsidRPr="00B06502">
        <w:rPr>
          <w:rFonts w:ascii="Times New Roman" w:hAnsi="Times New Roman" w:cs="Times New Roman"/>
          <w:b/>
          <w:color w:val="auto"/>
          <w:lang w:val="en-ID"/>
        </w:rPr>
        <w:t>Wayang Beber Gaya Pacitan</w:t>
      </w:r>
      <w:bookmarkEnd w:id="67"/>
      <w:bookmarkEnd w:id="68"/>
    </w:p>
    <w:p w14:paraId="76F80FD3" w14:textId="77777777" w:rsidR="00D64732" w:rsidRPr="008A15F5" w:rsidRDefault="00D64732" w:rsidP="00B06502">
      <w:pPr>
        <w:pStyle w:val="ListParagraph"/>
        <w:spacing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Wayang beber merupakan wayang yang cukup tua sejarah kemunculannya. Diantara yang masih tersisa pada saat ini adalah wayang beber Pacitan, karena berasal dari Desa Karangtalun, Kelurahan Gedompol, Kecamatan Donorojo, Kabupaten Pacitan. Wayang beber tersebut dibuat sesudah pemerintahan Amangkurat II (1667-1668) dan sebelum pemerintahan Amangurat III (1703-1704) di Kartasura. Wayang beber Pacitan melukiskan cerita Panji Asmarabangun dan Dewi Sekartaji.</w:t>
      </w:r>
    </w:p>
    <w:p w14:paraId="25840113" w14:textId="381479AB" w:rsidR="00D64732" w:rsidRPr="008A15F5" w:rsidRDefault="00D64732" w:rsidP="00C93303">
      <w:pPr>
        <w:pStyle w:val="ListParagraph"/>
        <w:spacing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Wayang ini berjumlah 6 gulungan dan masing-masing gulungan memuat 4 adegan, sehingga jumlah adegan ada 24. Menurut cerita adegan yang ke 24 tidak boleh dibuka</w:t>
      </w:r>
      <w:r w:rsidR="00871DEE">
        <w:rPr>
          <w:rFonts w:ascii="Times New Roman" w:hAnsi="Times New Roman" w:cs="Times New Roman"/>
          <w:sz w:val="24"/>
          <w:lang w:val="en-ID"/>
        </w:rPr>
        <w:t xml:space="preserve"> karena dianggap tabu un</w:t>
      </w:r>
      <w:r w:rsidR="00D378AD">
        <w:rPr>
          <w:rFonts w:ascii="Times New Roman" w:hAnsi="Times New Roman" w:cs="Times New Roman"/>
          <w:sz w:val="24"/>
          <w:lang w:val="en-ID"/>
        </w:rPr>
        <w:t>tuk dipertunjukkan</w:t>
      </w:r>
      <w:r w:rsidRPr="008A15F5">
        <w:rPr>
          <w:rFonts w:ascii="Times New Roman" w:hAnsi="Times New Roman" w:cs="Times New Roman"/>
          <w:sz w:val="24"/>
          <w:lang w:val="en-ID"/>
        </w:rPr>
        <w:t xml:space="preserve">. Adegan pertama menceritakan Joko Kembang Kuning memohon ijin Prabu Brama Wijaya untuk mengikuti sayembara mencari Dewi Sekartaji yang telah pergi tanpa pamit karena tidak mau dipersunting oleh Prabu Klana Sewandana. Adegan ke-4 mengisahkan penyamaran Joko Kembang Kuning untuk mengadakan pertunjukan keliling, kemudian ia dapat menemukan Dewi Sekartaji di pasar Paluh Ambo. Adegan ke-9 menggambarkan Prabu Klana menghadap Prabu Brawijaya dengan mengaku bahwa dialah yang dapat menemukan Dewi Sekartaji, dan untuk membuktikannya Prabu Klana Sewandana disuruh bertanding melawan Tawangalun. Adegan ke-23 menggambarkan sepasang pengantin yaitu Raden Panji Asmarabangun dengan </w:t>
      </w:r>
      <w:r w:rsidRPr="008A15F5">
        <w:rPr>
          <w:rFonts w:ascii="Times New Roman" w:hAnsi="Times New Roman" w:cs="Times New Roman"/>
          <w:sz w:val="24"/>
          <w:lang w:val="en-ID"/>
        </w:rPr>
        <w:lastRenderedPageBreak/>
        <w:t>Dewi Sekartaji. Adegan ke-24 tidak diketahui isinya karena ada pantangan untuk membukanya.</w:t>
      </w:r>
    </w:p>
    <w:p w14:paraId="634E204D" w14:textId="4FCBF5DA" w:rsidR="002454AD" w:rsidRDefault="00A55F19" w:rsidP="009B546C">
      <w:pPr>
        <w:pStyle w:val="ListParagraph"/>
        <w:tabs>
          <w:tab w:val="left" w:pos="3328"/>
        </w:tabs>
        <w:spacing w:line="480" w:lineRule="auto"/>
        <w:ind w:left="426" w:firstLine="567"/>
        <w:jc w:val="both"/>
        <w:rPr>
          <w:rFonts w:ascii="Times New Roman" w:hAnsi="Times New Roman" w:cs="Times New Roman"/>
          <w:sz w:val="24"/>
          <w:lang w:val="en-ID"/>
        </w:rPr>
      </w:pPr>
      <w:r>
        <w:rPr>
          <w:noProof/>
          <w:lang w:eastAsia="id-ID"/>
        </w:rPr>
        <w:drawing>
          <wp:anchor distT="0" distB="0" distL="114300" distR="114300" simplePos="0" relativeHeight="251847680" behindDoc="1" locked="0" layoutInCell="1" allowOverlap="1" wp14:anchorId="24D530C0" wp14:editId="3D4FA3C0">
            <wp:simplePos x="0" y="0"/>
            <wp:positionH relativeFrom="margin">
              <wp:align>center</wp:align>
            </wp:positionH>
            <wp:positionV relativeFrom="paragraph">
              <wp:posOffset>2540</wp:posOffset>
            </wp:positionV>
            <wp:extent cx="4619625" cy="1905000"/>
            <wp:effectExtent l="0" t="0" r="9525"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1AECEC" w14:textId="1767BD20" w:rsidR="002454AD" w:rsidRDefault="002454AD" w:rsidP="009B546C">
      <w:pPr>
        <w:pStyle w:val="ListParagraph"/>
        <w:tabs>
          <w:tab w:val="left" w:pos="3328"/>
        </w:tabs>
        <w:spacing w:line="480" w:lineRule="auto"/>
        <w:ind w:left="426" w:firstLine="567"/>
        <w:jc w:val="both"/>
        <w:rPr>
          <w:rFonts w:ascii="Times New Roman" w:hAnsi="Times New Roman" w:cs="Times New Roman"/>
          <w:sz w:val="24"/>
          <w:lang w:val="en-ID"/>
        </w:rPr>
      </w:pPr>
    </w:p>
    <w:p w14:paraId="5C590C4D" w14:textId="1199AE9A" w:rsidR="002454AD" w:rsidRDefault="002454AD" w:rsidP="009B546C">
      <w:pPr>
        <w:pStyle w:val="ListParagraph"/>
        <w:tabs>
          <w:tab w:val="left" w:pos="3328"/>
        </w:tabs>
        <w:spacing w:line="480" w:lineRule="auto"/>
        <w:ind w:left="426" w:firstLine="567"/>
        <w:jc w:val="both"/>
        <w:rPr>
          <w:rFonts w:ascii="Times New Roman" w:hAnsi="Times New Roman" w:cs="Times New Roman"/>
          <w:sz w:val="24"/>
          <w:lang w:val="en-ID"/>
        </w:rPr>
      </w:pPr>
    </w:p>
    <w:p w14:paraId="16269ED4" w14:textId="77777777" w:rsidR="002454AD" w:rsidRDefault="002454AD" w:rsidP="009B546C">
      <w:pPr>
        <w:pStyle w:val="ListParagraph"/>
        <w:tabs>
          <w:tab w:val="left" w:pos="3328"/>
        </w:tabs>
        <w:spacing w:line="480" w:lineRule="auto"/>
        <w:ind w:left="426" w:firstLine="567"/>
        <w:jc w:val="both"/>
        <w:rPr>
          <w:rFonts w:ascii="Times New Roman" w:hAnsi="Times New Roman" w:cs="Times New Roman"/>
          <w:sz w:val="24"/>
          <w:lang w:val="en-ID"/>
        </w:rPr>
      </w:pPr>
    </w:p>
    <w:p w14:paraId="5DE6EFBF" w14:textId="77777777" w:rsidR="002454AD" w:rsidRDefault="002454AD" w:rsidP="009B546C">
      <w:pPr>
        <w:pStyle w:val="ListParagraph"/>
        <w:tabs>
          <w:tab w:val="left" w:pos="3328"/>
        </w:tabs>
        <w:spacing w:line="480" w:lineRule="auto"/>
        <w:ind w:left="426" w:firstLine="567"/>
        <w:jc w:val="both"/>
        <w:rPr>
          <w:rFonts w:ascii="Times New Roman" w:hAnsi="Times New Roman" w:cs="Times New Roman"/>
          <w:sz w:val="24"/>
          <w:lang w:val="en-ID"/>
        </w:rPr>
      </w:pPr>
    </w:p>
    <w:p w14:paraId="2A7C8345" w14:textId="5BEBD40D" w:rsidR="002454AD" w:rsidRDefault="00CC6D3F" w:rsidP="009B546C">
      <w:pPr>
        <w:pStyle w:val="ListParagraph"/>
        <w:tabs>
          <w:tab w:val="left" w:pos="3328"/>
        </w:tabs>
        <w:spacing w:line="480" w:lineRule="auto"/>
        <w:ind w:left="426" w:firstLine="567"/>
        <w:jc w:val="both"/>
        <w:rPr>
          <w:rFonts w:ascii="Times New Roman" w:hAnsi="Times New Roman" w:cs="Times New Roman"/>
          <w:sz w:val="24"/>
          <w:lang w:val="en-ID"/>
        </w:rPr>
      </w:pPr>
      <w:r>
        <w:rPr>
          <w:noProof/>
          <w:lang w:eastAsia="id-ID"/>
        </w:rPr>
        <mc:AlternateContent>
          <mc:Choice Requires="wps">
            <w:drawing>
              <wp:anchor distT="0" distB="0" distL="114300" distR="114300" simplePos="0" relativeHeight="251855872" behindDoc="1" locked="0" layoutInCell="1" allowOverlap="1" wp14:anchorId="488EC6C0" wp14:editId="3349E414">
                <wp:simplePos x="0" y="0"/>
                <wp:positionH relativeFrom="margin">
                  <wp:posOffset>1167765</wp:posOffset>
                </wp:positionH>
                <wp:positionV relativeFrom="paragraph">
                  <wp:posOffset>268605</wp:posOffset>
                </wp:positionV>
                <wp:extent cx="2695575" cy="635"/>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695575" cy="635"/>
                        </a:xfrm>
                        <a:prstGeom prst="rect">
                          <a:avLst/>
                        </a:prstGeom>
                        <a:solidFill>
                          <a:prstClr val="white"/>
                        </a:solidFill>
                        <a:ln>
                          <a:noFill/>
                        </a:ln>
                      </wps:spPr>
                      <wps:txbx>
                        <w:txbxContent>
                          <w:p w14:paraId="0DCA1C9D" w14:textId="1559347D" w:rsidR="00B4245F" w:rsidRPr="009200E6" w:rsidRDefault="00B4245F" w:rsidP="002454AD">
                            <w:pPr>
                              <w:pStyle w:val="Caption"/>
                              <w:rPr>
                                <w:rFonts w:ascii="Times New Roman" w:hAnsi="Times New Roman" w:cs="Times New Roman"/>
                                <w:i w:val="0"/>
                                <w:noProof/>
                                <w:color w:val="auto"/>
                                <w:sz w:val="20"/>
                                <w:szCs w:val="20"/>
                              </w:rPr>
                            </w:pPr>
                            <w:r w:rsidRPr="002454AD">
                              <w:rPr>
                                <w:rFonts w:ascii="Times New Roman" w:hAnsi="Times New Roman" w:cs="Times New Roman"/>
                                <w:b/>
                                <w:i w:val="0"/>
                                <w:color w:val="auto"/>
                                <w:sz w:val="20"/>
                                <w:szCs w:val="20"/>
                              </w:rPr>
                              <w:t>Gambar</w:t>
                            </w:r>
                            <w:r>
                              <w:rPr>
                                <w:rFonts w:ascii="Times New Roman" w:hAnsi="Times New Roman" w:cs="Times New Roman"/>
                                <w:b/>
                                <w:i w:val="0"/>
                                <w:color w:val="auto"/>
                                <w:sz w:val="20"/>
                                <w:szCs w:val="20"/>
                              </w:rPr>
                              <w:t xml:space="preserve"> 2.3 </w:t>
                            </w:r>
                            <w:r w:rsidRPr="009200E6">
                              <w:rPr>
                                <w:rFonts w:ascii="Times New Roman" w:hAnsi="Times New Roman" w:cs="Times New Roman"/>
                                <w:i w:val="0"/>
                                <w:color w:val="auto"/>
                                <w:sz w:val="20"/>
                                <w:szCs w:val="20"/>
                              </w:rPr>
                              <w:t>Gulungan Wayang Beber Gaya Pacitan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EC6C0" id="Text Box 4" o:spid="_x0000_s1035" type="#_x0000_t202" style="position:absolute;left:0;text-align:left;margin-left:91.95pt;margin-top:21.15pt;width:212.25pt;height:.05pt;z-index:-251460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" stroked="f">
                <v:textbox style="mso-fit-shape-to-text:t" inset="0,0,0,0">
                  <w:txbxContent>
                    <w:p w14:paraId="0DCA1C9D" w14:textId="1559347D" w:rsidR="00B4245F" w:rsidRPr="009200E6" w:rsidRDefault="00B4245F" w:rsidP="002454AD">
                      <w:pPr>
                        <w:pStyle w:val="Caption"/>
                        <w:rPr>
                          <w:rFonts w:ascii="Times New Roman" w:hAnsi="Times New Roman" w:cs="Times New Roman"/>
                          <w:i w:val="0"/>
                          <w:noProof/>
                          <w:color w:val="auto"/>
                          <w:sz w:val="20"/>
                          <w:szCs w:val="20"/>
                        </w:rPr>
                      </w:pPr>
                      <w:r w:rsidRPr="002454AD">
                        <w:rPr>
                          <w:rFonts w:ascii="Times New Roman" w:hAnsi="Times New Roman" w:cs="Times New Roman"/>
                          <w:b/>
                          <w:i w:val="0"/>
                          <w:color w:val="auto"/>
                          <w:sz w:val="20"/>
                          <w:szCs w:val="20"/>
                        </w:rPr>
                        <w:t>Gambar</w:t>
                      </w:r>
                      <w:r>
                        <w:rPr>
                          <w:rFonts w:ascii="Times New Roman" w:hAnsi="Times New Roman" w:cs="Times New Roman"/>
                          <w:b/>
                          <w:i w:val="0"/>
                          <w:color w:val="auto"/>
                          <w:sz w:val="20"/>
                          <w:szCs w:val="20"/>
                        </w:rPr>
                        <w:t xml:space="preserve"> 2.3 </w:t>
                      </w:r>
                      <w:r w:rsidRPr="009200E6">
                        <w:rPr>
                          <w:rFonts w:ascii="Times New Roman" w:hAnsi="Times New Roman" w:cs="Times New Roman"/>
                          <w:i w:val="0"/>
                          <w:color w:val="auto"/>
                          <w:sz w:val="20"/>
                          <w:szCs w:val="20"/>
                        </w:rPr>
                        <w:t>Gulungan Wayang Beber Gaya Pacitan</w:t>
                      </w:r>
                    </w:p>
                  </w:txbxContent>
                </v:textbox>
                <w10:wrap anchorx="margin"/>
              </v:shape>
            </w:pict>
          </mc:Fallback>
        </mc:AlternateContent>
      </w:r>
    </w:p>
    <w:p w14:paraId="00BD9D15" w14:textId="1D979996" w:rsidR="00D64732" w:rsidRPr="00A55F19" w:rsidRDefault="00D64732" w:rsidP="00A55F19">
      <w:pPr>
        <w:pStyle w:val="ListParagraph"/>
        <w:tabs>
          <w:tab w:val="left" w:pos="3328"/>
        </w:tabs>
        <w:spacing w:line="480" w:lineRule="auto"/>
        <w:ind w:left="426" w:firstLine="567"/>
        <w:jc w:val="both"/>
        <w:rPr>
          <w:rFonts w:ascii="Times New Roman" w:hAnsi="Times New Roman" w:cs="Times New Roman"/>
          <w:sz w:val="24"/>
          <w:lang w:val="en-ID"/>
        </w:rPr>
      </w:pPr>
      <w:r w:rsidRPr="00A55F19">
        <w:rPr>
          <w:rFonts w:ascii="Times New Roman" w:hAnsi="Times New Roman" w:cs="Times New Roman"/>
          <w:sz w:val="24"/>
          <w:lang w:val="en-ID"/>
        </w:rPr>
        <w:tab/>
      </w:r>
      <w:r w:rsidR="00C93303" w:rsidRPr="008A15F5">
        <w:rPr>
          <w:noProof/>
          <w:lang w:eastAsia="id-ID"/>
        </w:rPr>
        <w:drawing>
          <wp:anchor distT="0" distB="0" distL="114300" distR="114300" simplePos="0" relativeHeight="251664384" behindDoc="1" locked="0" layoutInCell="1" allowOverlap="1" wp14:anchorId="4278CEAE" wp14:editId="34BF9940">
            <wp:simplePos x="0" y="0"/>
            <wp:positionH relativeFrom="margin">
              <wp:posOffset>207645</wp:posOffset>
            </wp:positionH>
            <wp:positionV relativeFrom="margin">
              <wp:posOffset>16472875</wp:posOffset>
            </wp:positionV>
            <wp:extent cx="4619625" cy="19050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FD6F2" w14:textId="247CDFEE" w:rsidR="00D64732" w:rsidRPr="00863FEA" w:rsidRDefault="00D64732" w:rsidP="00863FEA">
      <w:pPr>
        <w:pStyle w:val="Heading3"/>
        <w:numPr>
          <w:ilvl w:val="2"/>
          <w:numId w:val="1"/>
        </w:numPr>
        <w:spacing w:line="480" w:lineRule="auto"/>
        <w:ind w:left="567" w:hanging="567"/>
        <w:rPr>
          <w:rFonts w:ascii="Times New Roman" w:hAnsi="Times New Roman" w:cs="Times New Roman"/>
          <w:b/>
          <w:color w:val="auto"/>
          <w:lang w:val="en-ID"/>
        </w:rPr>
      </w:pPr>
      <w:bookmarkStart w:id="69" w:name="_Toc529532821"/>
      <w:bookmarkStart w:id="70" w:name="_Toc532927810"/>
      <w:r w:rsidRPr="00863FEA">
        <w:rPr>
          <w:rFonts w:ascii="Times New Roman" w:hAnsi="Times New Roman" w:cs="Times New Roman"/>
          <w:b/>
          <w:color w:val="auto"/>
          <w:lang w:val="en-ID"/>
        </w:rPr>
        <w:t>Cerita</w:t>
      </w:r>
      <w:bookmarkEnd w:id="69"/>
      <w:bookmarkEnd w:id="70"/>
    </w:p>
    <w:p w14:paraId="29146CDD" w14:textId="263184D5" w:rsidR="00D64732" w:rsidRPr="00C93303" w:rsidRDefault="00D64732" w:rsidP="00727A78">
      <w:pPr>
        <w:pStyle w:val="ListParagraph"/>
        <w:spacing w:after="0"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Cerita adalah urutan yang dimulai dari permulaan, pertengahan, hingga akhir yang tersusun menjadi sebuah cerita. Sedangkan menurut pengertian lain cerita adalah karangan yang menuturkan perbuatan, pengalaman atau penderitaan orang dan sebagainya baik yang sungguh-sungguh terjadi atau hanya rekaan belaka (Poerwadarminta, 2006: 233).</w:t>
      </w:r>
    </w:p>
    <w:p w14:paraId="0FA11E19" w14:textId="6956FB8F" w:rsidR="00D64732" w:rsidRPr="00C93303" w:rsidRDefault="00D64732" w:rsidP="00727A78">
      <w:pPr>
        <w:pStyle w:val="Heading3"/>
        <w:numPr>
          <w:ilvl w:val="2"/>
          <w:numId w:val="1"/>
        </w:numPr>
        <w:spacing w:line="480" w:lineRule="auto"/>
        <w:ind w:left="567" w:hanging="567"/>
        <w:rPr>
          <w:rFonts w:ascii="Times New Roman" w:hAnsi="Times New Roman" w:cs="Times New Roman"/>
          <w:b/>
          <w:color w:val="auto"/>
          <w:lang w:val="en-ID"/>
        </w:rPr>
      </w:pPr>
      <w:bookmarkStart w:id="71" w:name="_Toc529532822"/>
      <w:bookmarkStart w:id="72" w:name="_Toc532927811"/>
      <w:r w:rsidRPr="00C93303">
        <w:rPr>
          <w:rFonts w:ascii="Times New Roman" w:hAnsi="Times New Roman" w:cs="Times New Roman"/>
          <w:b/>
          <w:color w:val="auto"/>
          <w:lang w:val="en-ID"/>
        </w:rPr>
        <w:t>Sinopsis</w:t>
      </w:r>
      <w:bookmarkEnd w:id="71"/>
      <w:bookmarkEnd w:id="72"/>
    </w:p>
    <w:p w14:paraId="41C8249D" w14:textId="50D10737" w:rsidR="00D64732" w:rsidRPr="009B546C" w:rsidRDefault="00D64732" w:rsidP="009B546C">
      <w:pPr>
        <w:pStyle w:val="ListParagraph"/>
        <w:spacing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 xml:space="preserve">Sinopsis atau </w:t>
      </w:r>
      <w:r w:rsidRPr="008A15F5">
        <w:rPr>
          <w:rFonts w:ascii="Times New Roman" w:hAnsi="Times New Roman" w:cs="Times New Roman"/>
          <w:i/>
          <w:sz w:val="24"/>
          <w:lang w:val="en-ID"/>
        </w:rPr>
        <w:t xml:space="preserve">synopsis </w:t>
      </w:r>
      <w:r w:rsidRPr="008A15F5">
        <w:rPr>
          <w:rFonts w:ascii="Times New Roman" w:hAnsi="Times New Roman" w:cs="Times New Roman"/>
          <w:sz w:val="24"/>
          <w:lang w:val="en-ID"/>
        </w:rPr>
        <w:t xml:space="preserve">berasal dari kata </w:t>
      </w:r>
      <w:r w:rsidRPr="008A15F5">
        <w:rPr>
          <w:rFonts w:ascii="Times New Roman" w:hAnsi="Times New Roman" w:cs="Times New Roman"/>
          <w:i/>
          <w:sz w:val="24"/>
          <w:lang w:val="en-ID"/>
        </w:rPr>
        <w:t xml:space="preserve">synopical </w:t>
      </w:r>
      <w:r w:rsidRPr="008A15F5">
        <w:rPr>
          <w:rFonts w:ascii="Times New Roman" w:hAnsi="Times New Roman" w:cs="Times New Roman"/>
          <w:sz w:val="24"/>
          <w:lang w:val="en-ID"/>
        </w:rPr>
        <w:t>yang artinya ringkas. Berdasarkan asal kata tersebut, synopsis diartikan sebagai ringkasan suatu materi tulisan yang Panjang (baik fiksi maupun non-fiksi) dan sinopsis itu sendiri ditulis dalam bentuk narasi (Pranoto, 2008).</w:t>
      </w:r>
    </w:p>
    <w:p w14:paraId="234ECB3B" w14:textId="77777777" w:rsidR="009B546C" w:rsidRPr="009B546C" w:rsidRDefault="009B546C"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73" w:name="_Toc527905843"/>
      <w:bookmarkStart w:id="74" w:name="_Toc527906062"/>
      <w:bookmarkStart w:id="75" w:name="_Toc527906258"/>
      <w:bookmarkStart w:id="76" w:name="_Toc527975293"/>
      <w:bookmarkStart w:id="77" w:name="_Toc529525170"/>
      <w:bookmarkStart w:id="78" w:name="_Toc529525427"/>
      <w:bookmarkStart w:id="79" w:name="_Toc529525505"/>
      <w:bookmarkStart w:id="80" w:name="_Toc529525762"/>
      <w:bookmarkStart w:id="81" w:name="_Toc529530180"/>
      <w:bookmarkStart w:id="82" w:name="_Toc529531008"/>
      <w:bookmarkStart w:id="83" w:name="_Toc529531105"/>
      <w:bookmarkStart w:id="84" w:name="_Toc529531605"/>
      <w:bookmarkStart w:id="85" w:name="_Toc529532823"/>
      <w:bookmarkStart w:id="86" w:name="_Toc529532915"/>
      <w:bookmarkStart w:id="87" w:name="_Toc529532998"/>
      <w:bookmarkStart w:id="88" w:name="_Toc529533084"/>
      <w:bookmarkStart w:id="89" w:name="_Toc529533183"/>
      <w:bookmarkStart w:id="90" w:name="_Toc529533270"/>
      <w:bookmarkStart w:id="91" w:name="_Toc529534478"/>
      <w:bookmarkStart w:id="92" w:name="_Toc529535522"/>
      <w:bookmarkStart w:id="93" w:name="_Toc529536831"/>
      <w:bookmarkStart w:id="94" w:name="_Toc529537165"/>
      <w:bookmarkStart w:id="95" w:name="_Toc529867003"/>
      <w:bookmarkStart w:id="96" w:name="_Toc529867679"/>
      <w:bookmarkStart w:id="97" w:name="_Toc53292781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11E0015" w14:textId="77777777" w:rsidR="009B546C" w:rsidRPr="009B546C" w:rsidRDefault="009B546C"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98" w:name="_Toc527905844"/>
      <w:bookmarkStart w:id="99" w:name="_Toc527906063"/>
      <w:bookmarkStart w:id="100" w:name="_Toc527906259"/>
      <w:bookmarkStart w:id="101" w:name="_Toc527975294"/>
      <w:bookmarkStart w:id="102" w:name="_Toc529525171"/>
      <w:bookmarkStart w:id="103" w:name="_Toc529525428"/>
      <w:bookmarkStart w:id="104" w:name="_Toc529525506"/>
      <w:bookmarkStart w:id="105" w:name="_Toc529525763"/>
      <w:bookmarkStart w:id="106" w:name="_Toc529530181"/>
      <w:bookmarkStart w:id="107" w:name="_Toc529531009"/>
      <w:bookmarkStart w:id="108" w:name="_Toc529531106"/>
      <w:bookmarkStart w:id="109" w:name="_Toc529531606"/>
      <w:bookmarkStart w:id="110" w:name="_Toc529532824"/>
      <w:bookmarkStart w:id="111" w:name="_Toc529532916"/>
      <w:bookmarkStart w:id="112" w:name="_Toc529532999"/>
      <w:bookmarkStart w:id="113" w:name="_Toc529533085"/>
      <w:bookmarkStart w:id="114" w:name="_Toc529533184"/>
      <w:bookmarkStart w:id="115" w:name="_Toc529533271"/>
      <w:bookmarkStart w:id="116" w:name="_Toc529534479"/>
      <w:bookmarkStart w:id="117" w:name="_Toc529535523"/>
      <w:bookmarkStart w:id="118" w:name="_Toc529536832"/>
      <w:bookmarkStart w:id="119" w:name="_Toc529537166"/>
      <w:bookmarkStart w:id="120" w:name="_Toc529867004"/>
      <w:bookmarkStart w:id="121" w:name="_Toc529867680"/>
      <w:bookmarkStart w:id="122" w:name="_Toc53292781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2C73943" w14:textId="77777777" w:rsidR="009B546C" w:rsidRPr="009B546C" w:rsidRDefault="009B546C"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123" w:name="_Toc527905845"/>
      <w:bookmarkStart w:id="124" w:name="_Toc527906064"/>
      <w:bookmarkStart w:id="125" w:name="_Toc527906260"/>
      <w:bookmarkStart w:id="126" w:name="_Toc527975295"/>
      <w:bookmarkStart w:id="127" w:name="_Toc529525172"/>
      <w:bookmarkStart w:id="128" w:name="_Toc529525429"/>
      <w:bookmarkStart w:id="129" w:name="_Toc529525507"/>
      <w:bookmarkStart w:id="130" w:name="_Toc529525764"/>
      <w:bookmarkStart w:id="131" w:name="_Toc529530182"/>
      <w:bookmarkStart w:id="132" w:name="_Toc529531010"/>
      <w:bookmarkStart w:id="133" w:name="_Toc529531107"/>
      <w:bookmarkStart w:id="134" w:name="_Toc529531607"/>
      <w:bookmarkStart w:id="135" w:name="_Toc529532825"/>
      <w:bookmarkStart w:id="136" w:name="_Toc529532917"/>
      <w:bookmarkStart w:id="137" w:name="_Toc529533000"/>
      <w:bookmarkStart w:id="138" w:name="_Toc529533086"/>
      <w:bookmarkStart w:id="139" w:name="_Toc529533185"/>
      <w:bookmarkStart w:id="140" w:name="_Toc529533272"/>
      <w:bookmarkStart w:id="141" w:name="_Toc529534480"/>
      <w:bookmarkStart w:id="142" w:name="_Toc529535524"/>
      <w:bookmarkStart w:id="143" w:name="_Toc529536833"/>
      <w:bookmarkStart w:id="144" w:name="_Toc529537167"/>
      <w:bookmarkStart w:id="145" w:name="_Toc529867005"/>
      <w:bookmarkStart w:id="146" w:name="_Toc529867681"/>
      <w:bookmarkStart w:id="147" w:name="_Toc53292781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4B7349E" w14:textId="77777777" w:rsidR="009B546C" w:rsidRPr="009B546C" w:rsidRDefault="009B546C"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148" w:name="_Toc527905846"/>
      <w:bookmarkStart w:id="149" w:name="_Toc527906065"/>
      <w:bookmarkStart w:id="150" w:name="_Toc527906261"/>
      <w:bookmarkStart w:id="151" w:name="_Toc527975296"/>
      <w:bookmarkStart w:id="152" w:name="_Toc529525173"/>
      <w:bookmarkStart w:id="153" w:name="_Toc529525430"/>
      <w:bookmarkStart w:id="154" w:name="_Toc529525508"/>
      <w:bookmarkStart w:id="155" w:name="_Toc529525765"/>
      <w:bookmarkStart w:id="156" w:name="_Toc529530183"/>
      <w:bookmarkStart w:id="157" w:name="_Toc529531011"/>
      <w:bookmarkStart w:id="158" w:name="_Toc529531108"/>
      <w:bookmarkStart w:id="159" w:name="_Toc529531608"/>
      <w:bookmarkStart w:id="160" w:name="_Toc529532826"/>
      <w:bookmarkStart w:id="161" w:name="_Toc529532918"/>
      <w:bookmarkStart w:id="162" w:name="_Toc529533001"/>
      <w:bookmarkStart w:id="163" w:name="_Toc529533087"/>
      <w:bookmarkStart w:id="164" w:name="_Toc529533186"/>
      <w:bookmarkStart w:id="165" w:name="_Toc529533273"/>
      <w:bookmarkStart w:id="166" w:name="_Toc529534481"/>
      <w:bookmarkStart w:id="167" w:name="_Toc529535525"/>
      <w:bookmarkStart w:id="168" w:name="_Toc529536834"/>
      <w:bookmarkStart w:id="169" w:name="_Toc529537168"/>
      <w:bookmarkStart w:id="170" w:name="_Toc529867006"/>
      <w:bookmarkStart w:id="171" w:name="_Toc529867682"/>
      <w:bookmarkStart w:id="172" w:name="_Toc53292781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AD94D43" w14:textId="77777777" w:rsidR="009B546C" w:rsidRPr="009B546C" w:rsidRDefault="009B546C"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173" w:name="_Toc527905847"/>
      <w:bookmarkStart w:id="174" w:name="_Toc527906066"/>
      <w:bookmarkStart w:id="175" w:name="_Toc527906262"/>
      <w:bookmarkStart w:id="176" w:name="_Toc527975297"/>
      <w:bookmarkStart w:id="177" w:name="_Toc529525174"/>
      <w:bookmarkStart w:id="178" w:name="_Toc529525431"/>
      <w:bookmarkStart w:id="179" w:name="_Toc529525509"/>
      <w:bookmarkStart w:id="180" w:name="_Toc529525766"/>
      <w:bookmarkStart w:id="181" w:name="_Toc529530184"/>
      <w:bookmarkStart w:id="182" w:name="_Toc529531012"/>
      <w:bookmarkStart w:id="183" w:name="_Toc529531109"/>
      <w:bookmarkStart w:id="184" w:name="_Toc529531609"/>
      <w:bookmarkStart w:id="185" w:name="_Toc529532827"/>
      <w:bookmarkStart w:id="186" w:name="_Toc529532919"/>
      <w:bookmarkStart w:id="187" w:name="_Toc529533002"/>
      <w:bookmarkStart w:id="188" w:name="_Toc529533088"/>
      <w:bookmarkStart w:id="189" w:name="_Toc529533187"/>
      <w:bookmarkStart w:id="190" w:name="_Toc529533274"/>
      <w:bookmarkStart w:id="191" w:name="_Toc529534482"/>
      <w:bookmarkStart w:id="192" w:name="_Toc529535526"/>
      <w:bookmarkStart w:id="193" w:name="_Toc529536835"/>
      <w:bookmarkStart w:id="194" w:name="_Toc529537169"/>
      <w:bookmarkStart w:id="195" w:name="_Toc529867007"/>
      <w:bookmarkStart w:id="196" w:name="_Toc529867683"/>
      <w:bookmarkStart w:id="197" w:name="_Toc532927816"/>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631667D" w14:textId="78CF9CA5" w:rsidR="00D64732" w:rsidRPr="009B546C" w:rsidRDefault="00D64732" w:rsidP="00FE6B42">
      <w:pPr>
        <w:pStyle w:val="Heading3"/>
        <w:numPr>
          <w:ilvl w:val="2"/>
          <w:numId w:val="5"/>
        </w:numPr>
        <w:spacing w:line="480" w:lineRule="auto"/>
        <w:ind w:left="567" w:hanging="567"/>
        <w:rPr>
          <w:rFonts w:ascii="Times New Roman" w:hAnsi="Times New Roman" w:cs="Times New Roman"/>
          <w:b/>
          <w:i/>
          <w:color w:val="auto"/>
          <w:lang w:val="en-ID"/>
        </w:rPr>
      </w:pPr>
      <w:bookmarkStart w:id="198" w:name="_Toc529532828"/>
      <w:bookmarkStart w:id="199" w:name="_Toc532927817"/>
      <w:r w:rsidRPr="009B546C">
        <w:rPr>
          <w:rFonts w:ascii="Times New Roman" w:hAnsi="Times New Roman" w:cs="Times New Roman"/>
          <w:b/>
          <w:i/>
          <w:color w:val="auto"/>
          <w:lang w:val="en-ID"/>
        </w:rPr>
        <w:t>Storyboard</w:t>
      </w:r>
      <w:bookmarkEnd w:id="198"/>
      <w:bookmarkEnd w:id="199"/>
    </w:p>
    <w:p w14:paraId="444345BE" w14:textId="4081E9D4" w:rsidR="00D64732" w:rsidRPr="008A15F5" w:rsidRDefault="00D64732" w:rsidP="0045338B">
      <w:pPr>
        <w:pStyle w:val="ListParagraph"/>
        <w:shd w:val="clear" w:color="auto" w:fill="FFFFFF"/>
        <w:spacing w:after="0" w:line="480" w:lineRule="auto"/>
        <w:ind w:left="0" w:firstLine="426"/>
        <w:jc w:val="both"/>
        <w:textAlignment w:val="baseline"/>
        <w:rPr>
          <w:rFonts w:ascii="Times New Roman" w:eastAsia="Times New Roman" w:hAnsi="Times New Roman" w:cs="Times New Roman"/>
          <w:sz w:val="24"/>
          <w:szCs w:val="24"/>
          <w:lang w:val="en-ID" w:eastAsia="en-ID"/>
        </w:rPr>
      </w:pPr>
      <w:r w:rsidRPr="008A15F5">
        <w:rPr>
          <w:rFonts w:ascii="Times New Roman" w:eastAsia="Times New Roman" w:hAnsi="Times New Roman" w:cs="Times New Roman"/>
          <w:i/>
          <w:sz w:val="24"/>
          <w:szCs w:val="24"/>
          <w:lang w:val="en-ID" w:eastAsia="en-ID"/>
        </w:rPr>
        <w:t>Storyboard</w:t>
      </w:r>
      <w:r w:rsidRPr="008A15F5">
        <w:rPr>
          <w:rFonts w:ascii="Times New Roman" w:eastAsia="Times New Roman" w:hAnsi="Times New Roman" w:cs="Times New Roman"/>
          <w:sz w:val="24"/>
          <w:szCs w:val="24"/>
          <w:lang w:val="en-ID" w:eastAsia="en-ID"/>
        </w:rPr>
        <w:t xml:space="preserve"> adalah sketsa gambar yang disusun berurutan sesuai cerita  dimana secara keseluruhan dapat dilihat apa yang akan disajikan.</w:t>
      </w:r>
      <w:r w:rsidRPr="008A15F5">
        <w:rPr>
          <w:rFonts w:ascii="Times New Roman" w:eastAsia="Times New Roman" w:hAnsi="Times New Roman" w:cs="Times New Roman"/>
          <w:i/>
          <w:sz w:val="24"/>
          <w:szCs w:val="24"/>
          <w:lang w:val="en-ID" w:eastAsia="en-ID"/>
        </w:rPr>
        <w:t xml:space="preserve"> Storyboard</w:t>
      </w:r>
      <w:r w:rsidRPr="008A15F5">
        <w:rPr>
          <w:rFonts w:ascii="Times New Roman" w:eastAsia="Times New Roman" w:hAnsi="Times New Roman" w:cs="Times New Roman"/>
          <w:sz w:val="24"/>
          <w:szCs w:val="24"/>
          <w:lang w:val="en-ID" w:eastAsia="en-ID"/>
        </w:rPr>
        <w:t xml:space="preserve"> merupakan </w:t>
      </w:r>
      <w:r w:rsidRPr="008A15F5">
        <w:rPr>
          <w:rFonts w:ascii="Times New Roman" w:eastAsia="Times New Roman" w:hAnsi="Times New Roman" w:cs="Times New Roman"/>
          <w:sz w:val="24"/>
          <w:szCs w:val="24"/>
          <w:lang w:val="en-ID" w:eastAsia="en-ID"/>
        </w:rPr>
        <w:lastRenderedPageBreak/>
        <w:t>area berseri dari sebuah gambar sketsa yang digunakan sebagai alat perencanaan untuk menunjukkan secara visual bagaimana aksi dari sebuah cerita berlangsung yang bertujuan menjelaskan tentang alur dari sebuah cerita dapat tersampaikan dengan baik</w:t>
      </w:r>
      <w:r w:rsidR="0045338B">
        <w:rPr>
          <w:rFonts w:ascii="Times New Roman" w:eastAsia="Times New Roman" w:hAnsi="Times New Roman" w:cs="Times New Roman"/>
          <w:sz w:val="24"/>
          <w:szCs w:val="24"/>
          <w:lang w:val="en-ID" w:eastAsia="en-ID"/>
        </w:rPr>
        <w:t>.</w:t>
      </w:r>
    </w:p>
    <w:p w14:paraId="36ABE749" w14:textId="77777777" w:rsidR="001A2D1F" w:rsidRPr="001A2D1F" w:rsidRDefault="001A2D1F" w:rsidP="00FE6B42">
      <w:pPr>
        <w:pStyle w:val="ListParagraph"/>
        <w:keepNext/>
        <w:keepLines/>
        <w:numPr>
          <w:ilvl w:val="0"/>
          <w:numId w:val="23"/>
        </w:numPr>
        <w:spacing w:before="40" w:after="0"/>
        <w:contextualSpacing w:val="0"/>
        <w:outlineLvl w:val="2"/>
        <w:rPr>
          <w:rFonts w:ascii="Times New Roman" w:eastAsiaTheme="majorEastAsia" w:hAnsi="Times New Roman" w:cs="Times New Roman"/>
          <w:b/>
          <w:vanish/>
          <w:sz w:val="24"/>
          <w:szCs w:val="24"/>
          <w:lang w:val="en-ID"/>
        </w:rPr>
      </w:pPr>
      <w:bookmarkStart w:id="200" w:name="_Toc527905849"/>
      <w:bookmarkStart w:id="201" w:name="_Toc527906068"/>
      <w:bookmarkStart w:id="202" w:name="_Toc527906264"/>
      <w:bookmarkStart w:id="203" w:name="_Toc527975299"/>
      <w:bookmarkStart w:id="204" w:name="_Toc529525176"/>
      <w:bookmarkStart w:id="205" w:name="_Toc529525433"/>
      <w:bookmarkStart w:id="206" w:name="_Toc529525511"/>
      <w:bookmarkStart w:id="207" w:name="_Toc529525768"/>
      <w:bookmarkStart w:id="208" w:name="_Toc529530186"/>
      <w:bookmarkStart w:id="209" w:name="_Toc529531014"/>
      <w:bookmarkStart w:id="210" w:name="_Toc529531111"/>
      <w:bookmarkStart w:id="211" w:name="_Toc529531611"/>
      <w:bookmarkStart w:id="212" w:name="_Toc529532829"/>
      <w:bookmarkStart w:id="213" w:name="_Toc529532921"/>
      <w:bookmarkStart w:id="214" w:name="_Toc529533004"/>
      <w:bookmarkStart w:id="215" w:name="_Toc529533090"/>
      <w:bookmarkStart w:id="216" w:name="_Toc529533189"/>
      <w:bookmarkStart w:id="217" w:name="_Toc529533276"/>
      <w:bookmarkStart w:id="218" w:name="_Toc529534484"/>
      <w:bookmarkStart w:id="219" w:name="_Toc529535528"/>
      <w:bookmarkStart w:id="220" w:name="_Toc529536837"/>
      <w:bookmarkStart w:id="221" w:name="_Toc529537171"/>
      <w:bookmarkStart w:id="222" w:name="_Toc529867009"/>
      <w:bookmarkStart w:id="223" w:name="_Toc529867685"/>
      <w:bookmarkStart w:id="224" w:name="_Toc53292781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ADC74FB" w14:textId="77777777" w:rsidR="001A2D1F" w:rsidRPr="001A2D1F" w:rsidRDefault="001A2D1F" w:rsidP="00FE6B42">
      <w:pPr>
        <w:pStyle w:val="ListParagraph"/>
        <w:keepNext/>
        <w:keepLines/>
        <w:numPr>
          <w:ilvl w:val="1"/>
          <w:numId w:val="23"/>
        </w:numPr>
        <w:spacing w:before="40" w:after="0"/>
        <w:contextualSpacing w:val="0"/>
        <w:outlineLvl w:val="2"/>
        <w:rPr>
          <w:rFonts w:ascii="Times New Roman" w:eastAsiaTheme="majorEastAsia" w:hAnsi="Times New Roman" w:cs="Times New Roman"/>
          <w:b/>
          <w:vanish/>
          <w:sz w:val="24"/>
          <w:szCs w:val="24"/>
          <w:lang w:val="en-ID"/>
        </w:rPr>
      </w:pPr>
      <w:bookmarkStart w:id="225" w:name="_Toc527905850"/>
      <w:bookmarkStart w:id="226" w:name="_Toc527906069"/>
      <w:bookmarkStart w:id="227" w:name="_Toc527906265"/>
      <w:bookmarkStart w:id="228" w:name="_Toc527975300"/>
      <w:bookmarkStart w:id="229" w:name="_Toc529525177"/>
      <w:bookmarkStart w:id="230" w:name="_Toc529525434"/>
      <w:bookmarkStart w:id="231" w:name="_Toc529525512"/>
      <w:bookmarkStart w:id="232" w:name="_Toc529525769"/>
      <w:bookmarkStart w:id="233" w:name="_Toc529530187"/>
      <w:bookmarkStart w:id="234" w:name="_Toc529531015"/>
      <w:bookmarkStart w:id="235" w:name="_Toc529531112"/>
      <w:bookmarkStart w:id="236" w:name="_Toc529531612"/>
      <w:bookmarkStart w:id="237" w:name="_Toc529532830"/>
      <w:bookmarkStart w:id="238" w:name="_Toc529532922"/>
      <w:bookmarkStart w:id="239" w:name="_Toc529533005"/>
      <w:bookmarkStart w:id="240" w:name="_Toc529533091"/>
      <w:bookmarkStart w:id="241" w:name="_Toc529533190"/>
      <w:bookmarkStart w:id="242" w:name="_Toc529533277"/>
      <w:bookmarkStart w:id="243" w:name="_Toc529534485"/>
      <w:bookmarkStart w:id="244" w:name="_Toc529535529"/>
      <w:bookmarkStart w:id="245" w:name="_Toc529536838"/>
      <w:bookmarkStart w:id="246" w:name="_Toc529537172"/>
      <w:bookmarkStart w:id="247" w:name="_Toc529867010"/>
      <w:bookmarkStart w:id="248" w:name="_Toc529867686"/>
      <w:bookmarkStart w:id="249" w:name="_Toc532927819"/>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F40C16B" w14:textId="77777777" w:rsidR="001A2D1F" w:rsidRPr="001A2D1F" w:rsidRDefault="001A2D1F" w:rsidP="00FE6B42">
      <w:pPr>
        <w:pStyle w:val="ListParagraph"/>
        <w:keepNext/>
        <w:keepLines/>
        <w:numPr>
          <w:ilvl w:val="1"/>
          <w:numId w:val="23"/>
        </w:numPr>
        <w:spacing w:before="40" w:after="0"/>
        <w:contextualSpacing w:val="0"/>
        <w:outlineLvl w:val="2"/>
        <w:rPr>
          <w:rFonts w:ascii="Times New Roman" w:eastAsiaTheme="majorEastAsia" w:hAnsi="Times New Roman" w:cs="Times New Roman"/>
          <w:b/>
          <w:vanish/>
          <w:sz w:val="24"/>
          <w:szCs w:val="24"/>
          <w:lang w:val="en-ID"/>
        </w:rPr>
      </w:pPr>
      <w:bookmarkStart w:id="250" w:name="_Toc527905851"/>
      <w:bookmarkStart w:id="251" w:name="_Toc527906070"/>
      <w:bookmarkStart w:id="252" w:name="_Toc527906266"/>
      <w:bookmarkStart w:id="253" w:name="_Toc527975301"/>
      <w:bookmarkStart w:id="254" w:name="_Toc529525178"/>
      <w:bookmarkStart w:id="255" w:name="_Toc529525435"/>
      <w:bookmarkStart w:id="256" w:name="_Toc529525513"/>
      <w:bookmarkStart w:id="257" w:name="_Toc529525770"/>
      <w:bookmarkStart w:id="258" w:name="_Toc529530188"/>
      <w:bookmarkStart w:id="259" w:name="_Toc529531016"/>
      <w:bookmarkStart w:id="260" w:name="_Toc529531113"/>
      <w:bookmarkStart w:id="261" w:name="_Toc529531613"/>
      <w:bookmarkStart w:id="262" w:name="_Toc529532831"/>
      <w:bookmarkStart w:id="263" w:name="_Toc529532923"/>
      <w:bookmarkStart w:id="264" w:name="_Toc529533006"/>
      <w:bookmarkStart w:id="265" w:name="_Toc529533092"/>
      <w:bookmarkStart w:id="266" w:name="_Toc529533191"/>
      <w:bookmarkStart w:id="267" w:name="_Toc529533278"/>
      <w:bookmarkStart w:id="268" w:name="_Toc529534486"/>
      <w:bookmarkStart w:id="269" w:name="_Toc529535530"/>
      <w:bookmarkStart w:id="270" w:name="_Toc529536839"/>
      <w:bookmarkStart w:id="271" w:name="_Toc529537173"/>
      <w:bookmarkStart w:id="272" w:name="_Toc529867011"/>
      <w:bookmarkStart w:id="273" w:name="_Toc529867687"/>
      <w:bookmarkStart w:id="274" w:name="_Toc532927820"/>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68441B4E"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275" w:name="_Toc527905852"/>
      <w:bookmarkStart w:id="276" w:name="_Toc527906071"/>
      <w:bookmarkStart w:id="277" w:name="_Toc527906267"/>
      <w:bookmarkStart w:id="278" w:name="_Toc527975302"/>
      <w:bookmarkStart w:id="279" w:name="_Toc529525179"/>
      <w:bookmarkStart w:id="280" w:name="_Toc529525436"/>
      <w:bookmarkStart w:id="281" w:name="_Toc529525514"/>
      <w:bookmarkStart w:id="282" w:name="_Toc529525771"/>
      <w:bookmarkStart w:id="283" w:name="_Toc529530189"/>
      <w:bookmarkStart w:id="284" w:name="_Toc529531017"/>
      <w:bookmarkStart w:id="285" w:name="_Toc529531114"/>
      <w:bookmarkStart w:id="286" w:name="_Toc529531614"/>
      <w:bookmarkStart w:id="287" w:name="_Toc529532832"/>
      <w:bookmarkStart w:id="288" w:name="_Toc529532924"/>
      <w:bookmarkStart w:id="289" w:name="_Toc529533007"/>
      <w:bookmarkStart w:id="290" w:name="_Toc529533093"/>
      <w:bookmarkStart w:id="291" w:name="_Toc529533192"/>
      <w:bookmarkStart w:id="292" w:name="_Toc529533279"/>
      <w:bookmarkStart w:id="293" w:name="_Toc529534487"/>
      <w:bookmarkStart w:id="294" w:name="_Toc529535531"/>
      <w:bookmarkStart w:id="295" w:name="_Toc529536840"/>
      <w:bookmarkStart w:id="296" w:name="_Toc529537174"/>
      <w:bookmarkStart w:id="297" w:name="_Toc529867012"/>
      <w:bookmarkStart w:id="298" w:name="_Toc529867688"/>
      <w:bookmarkStart w:id="299" w:name="_Toc532927821"/>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67654585"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300" w:name="_Toc527905853"/>
      <w:bookmarkStart w:id="301" w:name="_Toc527906072"/>
      <w:bookmarkStart w:id="302" w:name="_Toc527906268"/>
      <w:bookmarkStart w:id="303" w:name="_Toc527975303"/>
      <w:bookmarkStart w:id="304" w:name="_Toc529525180"/>
      <w:bookmarkStart w:id="305" w:name="_Toc529525437"/>
      <w:bookmarkStart w:id="306" w:name="_Toc529525515"/>
      <w:bookmarkStart w:id="307" w:name="_Toc529525772"/>
      <w:bookmarkStart w:id="308" w:name="_Toc529530190"/>
      <w:bookmarkStart w:id="309" w:name="_Toc529531018"/>
      <w:bookmarkStart w:id="310" w:name="_Toc529531115"/>
      <w:bookmarkStart w:id="311" w:name="_Toc529531615"/>
      <w:bookmarkStart w:id="312" w:name="_Toc529532833"/>
      <w:bookmarkStart w:id="313" w:name="_Toc529532925"/>
      <w:bookmarkStart w:id="314" w:name="_Toc529533008"/>
      <w:bookmarkStart w:id="315" w:name="_Toc529533094"/>
      <w:bookmarkStart w:id="316" w:name="_Toc529533193"/>
      <w:bookmarkStart w:id="317" w:name="_Toc529533280"/>
      <w:bookmarkStart w:id="318" w:name="_Toc529534488"/>
      <w:bookmarkStart w:id="319" w:name="_Toc529535532"/>
      <w:bookmarkStart w:id="320" w:name="_Toc529536841"/>
      <w:bookmarkStart w:id="321" w:name="_Toc529537175"/>
      <w:bookmarkStart w:id="322" w:name="_Toc529867013"/>
      <w:bookmarkStart w:id="323" w:name="_Toc529867689"/>
      <w:bookmarkStart w:id="324" w:name="_Toc532927822"/>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286F50A"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325" w:name="_Toc527905854"/>
      <w:bookmarkStart w:id="326" w:name="_Toc527906073"/>
      <w:bookmarkStart w:id="327" w:name="_Toc527906269"/>
      <w:bookmarkStart w:id="328" w:name="_Toc527975304"/>
      <w:bookmarkStart w:id="329" w:name="_Toc529525181"/>
      <w:bookmarkStart w:id="330" w:name="_Toc529525438"/>
      <w:bookmarkStart w:id="331" w:name="_Toc529525516"/>
      <w:bookmarkStart w:id="332" w:name="_Toc529525773"/>
      <w:bookmarkStart w:id="333" w:name="_Toc529530191"/>
      <w:bookmarkStart w:id="334" w:name="_Toc529531019"/>
      <w:bookmarkStart w:id="335" w:name="_Toc529531116"/>
      <w:bookmarkStart w:id="336" w:name="_Toc529531616"/>
      <w:bookmarkStart w:id="337" w:name="_Toc529532834"/>
      <w:bookmarkStart w:id="338" w:name="_Toc529532926"/>
      <w:bookmarkStart w:id="339" w:name="_Toc529533009"/>
      <w:bookmarkStart w:id="340" w:name="_Toc529533095"/>
      <w:bookmarkStart w:id="341" w:name="_Toc529533194"/>
      <w:bookmarkStart w:id="342" w:name="_Toc529533281"/>
      <w:bookmarkStart w:id="343" w:name="_Toc529534489"/>
      <w:bookmarkStart w:id="344" w:name="_Toc529535533"/>
      <w:bookmarkStart w:id="345" w:name="_Toc529536842"/>
      <w:bookmarkStart w:id="346" w:name="_Toc529537176"/>
      <w:bookmarkStart w:id="347" w:name="_Toc529867014"/>
      <w:bookmarkStart w:id="348" w:name="_Toc529867690"/>
      <w:bookmarkStart w:id="349" w:name="_Toc53292782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7DBE2BA"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350" w:name="_Toc527905855"/>
      <w:bookmarkStart w:id="351" w:name="_Toc527906074"/>
      <w:bookmarkStart w:id="352" w:name="_Toc527906270"/>
      <w:bookmarkStart w:id="353" w:name="_Toc527975305"/>
      <w:bookmarkStart w:id="354" w:name="_Toc529525182"/>
      <w:bookmarkStart w:id="355" w:name="_Toc529525439"/>
      <w:bookmarkStart w:id="356" w:name="_Toc529525517"/>
      <w:bookmarkStart w:id="357" w:name="_Toc529525774"/>
      <w:bookmarkStart w:id="358" w:name="_Toc529530192"/>
      <w:bookmarkStart w:id="359" w:name="_Toc529531020"/>
      <w:bookmarkStart w:id="360" w:name="_Toc529531117"/>
      <w:bookmarkStart w:id="361" w:name="_Toc529531617"/>
      <w:bookmarkStart w:id="362" w:name="_Toc529532835"/>
      <w:bookmarkStart w:id="363" w:name="_Toc529532927"/>
      <w:bookmarkStart w:id="364" w:name="_Toc529533010"/>
      <w:bookmarkStart w:id="365" w:name="_Toc529533096"/>
      <w:bookmarkStart w:id="366" w:name="_Toc529533195"/>
      <w:bookmarkStart w:id="367" w:name="_Toc529533282"/>
      <w:bookmarkStart w:id="368" w:name="_Toc529534490"/>
      <w:bookmarkStart w:id="369" w:name="_Toc529535534"/>
      <w:bookmarkStart w:id="370" w:name="_Toc529536843"/>
      <w:bookmarkStart w:id="371" w:name="_Toc529537177"/>
      <w:bookmarkStart w:id="372" w:name="_Toc529867015"/>
      <w:bookmarkStart w:id="373" w:name="_Toc529867691"/>
      <w:bookmarkStart w:id="374" w:name="_Toc532927824"/>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54C50A57"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375" w:name="_Toc527905856"/>
      <w:bookmarkStart w:id="376" w:name="_Toc527906075"/>
      <w:bookmarkStart w:id="377" w:name="_Toc527906271"/>
      <w:bookmarkStart w:id="378" w:name="_Toc527975306"/>
      <w:bookmarkStart w:id="379" w:name="_Toc529525183"/>
      <w:bookmarkStart w:id="380" w:name="_Toc529525440"/>
      <w:bookmarkStart w:id="381" w:name="_Toc529525518"/>
      <w:bookmarkStart w:id="382" w:name="_Toc529525775"/>
      <w:bookmarkStart w:id="383" w:name="_Toc529530193"/>
      <w:bookmarkStart w:id="384" w:name="_Toc529531021"/>
      <w:bookmarkStart w:id="385" w:name="_Toc529531118"/>
      <w:bookmarkStart w:id="386" w:name="_Toc529531618"/>
      <w:bookmarkStart w:id="387" w:name="_Toc529532836"/>
      <w:bookmarkStart w:id="388" w:name="_Toc529532928"/>
      <w:bookmarkStart w:id="389" w:name="_Toc529533011"/>
      <w:bookmarkStart w:id="390" w:name="_Toc529533097"/>
      <w:bookmarkStart w:id="391" w:name="_Toc529533196"/>
      <w:bookmarkStart w:id="392" w:name="_Toc529533283"/>
      <w:bookmarkStart w:id="393" w:name="_Toc529534491"/>
      <w:bookmarkStart w:id="394" w:name="_Toc529535535"/>
      <w:bookmarkStart w:id="395" w:name="_Toc529536844"/>
      <w:bookmarkStart w:id="396" w:name="_Toc529537178"/>
      <w:bookmarkStart w:id="397" w:name="_Toc529867016"/>
      <w:bookmarkStart w:id="398" w:name="_Toc529867692"/>
      <w:bookmarkStart w:id="399" w:name="_Toc532927825"/>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49F4C513"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400" w:name="_Toc527905857"/>
      <w:bookmarkStart w:id="401" w:name="_Toc527906076"/>
      <w:bookmarkStart w:id="402" w:name="_Toc527906272"/>
      <w:bookmarkStart w:id="403" w:name="_Toc527975307"/>
      <w:bookmarkStart w:id="404" w:name="_Toc529525184"/>
      <w:bookmarkStart w:id="405" w:name="_Toc529525441"/>
      <w:bookmarkStart w:id="406" w:name="_Toc529525519"/>
      <w:bookmarkStart w:id="407" w:name="_Toc529525776"/>
      <w:bookmarkStart w:id="408" w:name="_Toc529530194"/>
      <w:bookmarkStart w:id="409" w:name="_Toc529531022"/>
      <w:bookmarkStart w:id="410" w:name="_Toc529531119"/>
      <w:bookmarkStart w:id="411" w:name="_Toc529531619"/>
      <w:bookmarkStart w:id="412" w:name="_Toc529532837"/>
      <w:bookmarkStart w:id="413" w:name="_Toc529532929"/>
      <w:bookmarkStart w:id="414" w:name="_Toc529533012"/>
      <w:bookmarkStart w:id="415" w:name="_Toc529533098"/>
      <w:bookmarkStart w:id="416" w:name="_Toc529533197"/>
      <w:bookmarkStart w:id="417" w:name="_Toc529533284"/>
      <w:bookmarkStart w:id="418" w:name="_Toc529534492"/>
      <w:bookmarkStart w:id="419" w:name="_Toc529535536"/>
      <w:bookmarkStart w:id="420" w:name="_Toc529536845"/>
      <w:bookmarkStart w:id="421" w:name="_Toc529537179"/>
      <w:bookmarkStart w:id="422" w:name="_Toc529867017"/>
      <w:bookmarkStart w:id="423" w:name="_Toc529867693"/>
      <w:bookmarkStart w:id="424" w:name="_Toc532927826"/>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070AF4A3" w14:textId="77777777" w:rsidR="001A2D1F" w:rsidRPr="001A2D1F" w:rsidRDefault="001A2D1F" w:rsidP="00FE6B42">
      <w:pPr>
        <w:pStyle w:val="ListParagraph"/>
        <w:keepNext/>
        <w:keepLines/>
        <w:numPr>
          <w:ilvl w:val="2"/>
          <w:numId w:val="23"/>
        </w:numPr>
        <w:spacing w:before="40" w:after="0"/>
        <w:contextualSpacing w:val="0"/>
        <w:outlineLvl w:val="2"/>
        <w:rPr>
          <w:rFonts w:ascii="Times New Roman" w:eastAsiaTheme="majorEastAsia" w:hAnsi="Times New Roman" w:cs="Times New Roman"/>
          <w:b/>
          <w:vanish/>
          <w:sz w:val="24"/>
          <w:szCs w:val="24"/>
          <w:lang w:val="en-ID"/>
        </w:rPr>
      </w:pPr>
      <w:bookmarkStart w:id="425" w:name="_Toc527905858"/>
      <w:bookmarkStart w:id="426" w:name="_Toc527906077"/>
      <w:bookmarkStart w:id="427" w:name="_Toc527906273"/>
      <w:bookmarkStart w:id="428" w:name="_Toc527975308"/>
      <w:bookmarkStart w:id="429" w:name="_Toc529525185"/>
      <w:bookmarkStart w:id="430" w:name="_Toc529525442"/>
      <w:bookmarkStart w:id="431" w:name="_Toc529525520"/>
      <w:bookmarkStart w:id="432" w:name="_Toc529525777"/>
      <w:bookmarkStart w:id="433" w:name="_Toc529530195"/>
      <w:bookmarkStart w:id="434" w:name="_Toc529531023"/>
      <w:bookmarkStart w:id="435" w:name="_Toc529531120"/>
      <w:bookmarkStart w:id="436" w:name="_Toc529531620"/>
      <w:bookmarkStart w:id="437" w:name="_Toc529532838"/>
      <w:bookmarkStart w:id="438" w:name="_Toc529532930"/>
      <w:bookmarkStart w:id="439" w:name="_Toc529533013"/>
      <w:bookmarkStart w:id="440" w:name="_Toc529533099"/>
      <w:bookmarkStart w:id="441" w:name="_Toc529533198"/>
      <w:bookmarkStart w:id="442" w:name="_Toc529533285"/>
      <w:bookmarkStart w:id="443" w:name="_Toc529534493"/>
      <w:bookmarkStart w:id="444" w:name="_Toc529535537"/>
      <w:bookmarkStart w:id="445" w:name="_Toc529536846"/>
      <w:bookmarkStart w:id="446" w:name="_Toc529537180"/>
      <w:bookmarkStart w:id="447" w:name="_Toc529867018"/>
      <w:bookmarkStart w:id="448" w:name="_Toc529867694"/>
      <w:bookmarkStart w:id="449" w:name="_Toc532927827"/>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63D75D0B" w14:textId="40BD2C4D" w:rsidR="00D64732" w:rsidRPr="001A2D1F" w:rsidRDefault="00D64732" w:rsidP="00FE6B42">
      <w:pPr>
        <w:pStyle w:val="Heading3"/>
        <w:numPr>
          <w:ilvl w:val="2"/>
          <w:numId w:val="23"/>
        </w:numPr>
        <w:spacing w:line="480" w:lineRule="auto"/>
        <w:ind w:left="567" w:hanging="567"/>
        <w:rPr>
          <w:rFonts w:ascii="Times New Roman" w:hAnsi="Times New Roman" w:cs="Times New Roman"/>
          <w:b/>
          <w:lang w:val="en-ID"/>
        </w:rPr>
      </w:pPr>
      <w:bookmarkStart w:id="450" w:name="_Toc529532839"/>
      <w:bookmarkStart w:id="451" w:name="_Toc532927828"/>
      <w:r w:rsidRPr="001A2D1F">
        <w:rPr>
          <w:rFonts w:ascii="Times New Roman" w:hAnsi="Times New Roman" w:cs="Times New Roman"/>
          <w:b/>
          <w:color w:val="auto"/>
          <w:lang w:val="en-ID"/>
        </w:rPr>
        <w:t>Adobe After Effect CS6</w:t>
      </w:r>
      <w:bookmarkEnd w:id="450"/>
      <w:bookmarkEnd w:id="451"/>
    </w:p>
    <w:p w14:paraId="5E877A57" w14:textId="4DC39CB6" w:rsidR="00D64732" w:rsidRPr="008A15F5" w:rsidRDefault="00D64732" w:rsidP="004F5DC3">
      <w:pPr>
        <w:pStyle w:val="NormalWeb"/>
        <w:shd w:val="clear" w:color="auto" w:fill="FFFFFF"/>
        <w:spacing w:before="120" w:beforeAutospacing="0" w:after="120" w:afterAutospacing="0" w:line="480" w:lineRule="auto"/>
        <w:ind w:firstLine="426"/>
        <w:jc w:val="both"/>
      </w:pPr>
      <w:r w:rsidRPr="008A15F5">
        <w:rPr>
          <w:bCs/>
          <w:iCs/>
        </w:rPr>
        <w:t xml:space="preserve">Adobe After Effects CS6 </w:t>
      </w:r>
      <w:r w:rsidRPr="008A15F5">
        <w:t> adalah produk </w:t>
      </w:r>
      <w:hyperlink r:id="rId11" w:tooltip="Peranti lunak" w:history="1">
        <w:r w:rsidRPr="00A93D86">
          <w:rPr>
            <w:rStyle w:val="Hyperlink"/>
            <w:color w:val="auto"/>
            <w:u w:val="none"/>
          </w:rPr>
          <w:t>peranti lunak</w:t>
        </w:r>
      </w:hyperlink>
      <w:r w:rsidRPr="008A15F5">
        <w:t> yang dikembangkan oleh </w:t>
      </w:r>
      <w:hyperlink r:id="rId12" w:tooltip="Adobe" w:history="1">
        <w:r w:rsidRPr="00A93D86">
          <w:rPr>
            <w:rStyle w:val="Hyperlink"/>
            <w:color w:val="auto"/>
            <w:u w:val="none"/>
          </w:rPr>
          <w:t>Adobe</w:t>
        </w:r>
      </w:hyperlink>
      <w:r w:rsidRPr="008A15F5">
        <w:t xml:space="preserve"> pada awalnya merupakan sebuah software produk dari </w:t>
      </w:r>
      <w:hyperlink r:id="rId13" w:tooltip="Macromedia" w:history="1">
        <w:r w:rsidRPr="00A93D86">
          <w:rPr>
            <w:rStyle w:val="Hyperlink"/>
            <w:color w:val="auto"/>
            <w:u w:val="none"/>
          </w:rPr>
          <w:t>Macromedia</w:t>
        </w:r>
      </w:hyperlink>
      <w:r w:rsidRPr="008A15F5">
        <w:t xml:space="preserve"> yang sekarang sudah menjadi salah satu produk Adobe. Adobe After Effects adalah sebuah </w:t>
      </w:r>
      <w:r w:rsidRPr="008A15F5">
        <w:rPr>
          <w:i/>
        </w:rPr>
        <w:t xml:space="preserve">software </w:t>
      </w:r>
      <w:r w:rsidRPr="008A15F5">
        <w:t xml:space="preserve">yang sangat professional untuk kebutuhan </w:t>
      </w:r>
      <w:r w:rsidRPr="008A15F5">
        <w:rPr>
          <w:i/>
        </w:rPr>
        <w:t xml:space="preserve">motion graphic. </w:t>
      </w:r>
      <w:r w:rsidRPr="008A15F5">
        <w:t xml:space="preserve">Dengan perpaduan dari bermacam-macam perangkat lunak desain yang ada dan memiliki sekitar 50 macam lebih </w:t>
      </w:r>
      <w:r w:rsidRPr="008A15F5">
        <w:rPr>
          <w:i/>
        </w:rPr>
        <w:t xml:space="preserve">Standart Effects </w:t>
      </w:r>
      <w:r w:rsidRPr="008A15F5">
        <w:t>yang sangat bisa untuk merubah dan menganimasikan objek.</w:t>
      </w:r>
    </w:p>
    <w:p w14:paraId="4B46AA8D" w14:textId="77777777" w:rsidR="004F5DC3" w:rsidRPr="004F5DC3" w:rsidRDefault="004F5DC3" w:rsidP="00FE6B42">
      <w:pPr>
        <w:pStyle w:val="ListParagraph"/>
        <w:keepNext/>
        <w:keepLines/>
        <w:numPr>
          <w:ilvl w:val="2"/>
          <w:numId w:val="5"/>
        </w:numPr>
        <w:spacing w:before="40" w:after="0"/>
        <w:contextualSpacing w:val="0"/>
        <w:outlineLvl w:val="2"/>
        <w:rPr>
          <w:rFonts w:ascii="Times New Roman" w:eastAsiaTheme="majorEastAsia" w:hAnsi="Times New Roman" w:cs="Times New Roman"/>
          <w:b/>
          <w:vanish/>
          <w:sz w:val="24"/>
          <w:szCs w:val="24"/>
          <w:lang w:val="en-ID"/>
        </w:rPr>
      </w:pPr>
      <w:bookmarkStart w:id="452" w:name="_Toc527905860"/>
      <w:bookmarkStart w:id="453" w:name="_Toc527906079"/>
      <w:bookmarkStart w:id="454" w:name="_Toc527906275"/>
      <w:bookmarkStart w:id="455" w:name="_Toc527975310"/>
      <w:bookmarkStart w:id="456" w:name="_Toc529525187"/>
      <w:bookmarkStart w:id="457" w:name="_Toc529525444"/>
      <w:bookmarkStart w:id="458" w:name="_Toc529525522"/>
      <w:bookmarkStart w:id="459" w:name="_Toc529525779"/>
      <w:bookmarkStart w:id="460" w:name="_Toc529530197"/>
      <w:bookmarkStart w:id="461" w:name="_Toc529531025"/>
      <w:bookmarkStart w:id="462" w:name="_Toc529531122"/>
      <w:bookmarkStart w:id="463" w:name="_Toc529531622"/>
      <w:bookmarkStart w:id="464" w:name="_Toc529532840"/>
      <w:bookmarkStart w:id="465" w:name="_Toc529532932"/>
      <w:bookmarkStart w:id="466" w:name="_Toc529533015"/>
      <w:bookmarkStart w:id="467" w:name="_Toc529533101"/>
      <w:bookmarkStart w:id="468" w:name="_Toc529533200"/>
      <w:bookmarkStart w:id="469" w:name="_Toc529533287"/>
      <w:bookmarkStart w:id="470" w:name="_Toc529534495"/>
      <w:bookmarkStart w:id="471" w:name="_Toc529535539"/>
      <w:bookmarkStart w:id="472" w:name="_Toc529536848"/>
      <w:bookmarkStart w:id="473" w:name="_Toc529537182"/>
      <w:bookmarkStart w:id="474" w:name="_Toc529867020"/>
      <w:bookmarkStart w:id="475" w:name="_Toc529867696"/>
      <w:bookmarkStart w:id="476" w:name="_Toc532927829"/>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0E6D5478" w14:textId="1A33FB50" w:rsidR="00D64732" w:rsidRPr="004F5DC3" w:rsidRDefault="00D64732" w:rsidP="00FE6B42">
      <w:pPr>
        <w:pStyle w:val="Heading3"/>
        <w:numPr>
          <w:ilvl w:val="2"/>
          <w:numId w:val="5"/>
        </w:numPr>
        <w:spacing w:line="480" w:lineRule="auto"/>
        <w:ind w:left="567" w:hanging="567"/>
        <w:rPr>
          <w:rFonts w:ascii="Times New Roman" w:hAnsi="Times New Roman" w:cs="Times New Roman"/>
          <w:b/>
          <w:color w:val="auto"/>
          <w:lang w:val="en-ID"/>
        </w:rPr>
      </w:pPr>
      <w:bookmarkStart w:id="477" w:name="_Toc529532841"/>
      <w:bookmarkStart w:id="478" w:name="_Toc532927830"/>
      <w:r w:rsidRPr="004F5DC3">
        <w:rPr>
          <w:rFonts w:ascii="Times New Roman" w:hAnsi="Times New Roman" w:cs="Times New Roman"/>
          <w:b/>
          <w:color w:val="auto"/>
          <w:lang w:val="en-ID"/>
        </w:rPr>
        <w:t>Video</w:t>
      </w:r>
      <w:bookmarkEnd w:id="477"/>
      <w:bookmarkEnd w:id="478"/>
    </w:p>
    <w:p w14:paraId="2A700AC6" w14:textId="63EEA2DA" w:rsidR="00D64732" w:rsidRPr="00101E44" w:rsidRDefault="00D64732" w:rsidP="0093295F">
      <w:pPr>
        <w:pStyle w:val="ListParagraph"/>
        <w:spacing w:line="480" w:lineRule="auto"/>
        <w:ind w:left="0" w:firstLine="426"/>
        <w:jc w:val="both"/>
        <w:rPr>
          <w:rFonts w:ascii="Times New Roman" w:hAnsi="Times New Roman" w:cs="Times New Roman"/>
          <w:sz w:val="24"/>
          <w:lang w:val="en-ID"/>
        </w:rPr>
      </w:pPr>
      <w:r w:rsidRPr="008A15F5">
        <w:rPr>
          <w:rFonts w:ascii="Times New Roman" w:hAnsi="Times New Roman" w:cs="Times New Roman"/>
          <w:sz w:val="24"/>
          <w:lang w:val="en-ID"/>
        </w:rPr>
        <w:t>Menurut Suyanto (2003 : 279), video merupakan elemen multimedia yang paling kompleks karena dapat menyampaikan informasi yang lebih komunikatif dibandingkan gambar biasa.  Berikut ini adalah beberapa format file video:</w:t>
      </w:r>
    </w:p>
    <w:p w14:paraId="275A1989" w14:textId="6B13B4C9" w:rsidR="00D64732" w:rsidRPr="008A15F5" w:rsidRDefault="00D64732" w:rsidP="009200E6">
      <w:pPr>
        <w:pStyle w:val="ListParagraph"/>
        <w:numPr>
          <w:ilvl w:val="0"/>
          <w:numId w:val="25"/>
        </w:numPr>
        <w:spacing w:after="160" w:line="480" w:lineRule="auto"/>
        <w:ind w:left="426" w:hanging="426"/>
        <w:jc w:val="both"/>
        <w:rPr>
          <w:rFonts w:ascii="Times New Roman" w:hAnsi="Times New Roman" w:cs="Times New Roman"/>
          <w:sz w:val="24"/>
          <w:lang w:val="en-ID"/>
        </w:rPr>
      </w:pPr>
      <w:r w:rsidRPr="008A15F5">
        <w:rPr>
          <w:rFonts w:ascii="Times New Roman" w:hAnsi="Times New Roman" w:cs="Times New Roman"/>
          <w:i/>
          <w:sz w:val="24"/>
          <w:lang w:val="en-ID"/>
        </w:rPr>
        <w:t>Audio Video Interleave</w:t>
      </w:r>
      <w:r w:rsidRPr="008A15F5">
        <w:rPr>
          <w:rFonts w:ascii="Times New Roman" w:hAnsi="Times New Roman" w:cs="Times New Roman"/>
          <w:sz w:val="24"/>
          <w:lang w:val="en-ID"/>
        </w:rPr>
        <w:t xml:space="preserve"> (.AVI)</w:t>
      </w:r>
    </w:p>
    <w:p w14:paraId="46925ACF" w14:textId="77777777" w:rsidR="00D64732" w:rsidRPr="008A15F5" w:rsidRDefault="00D64732" w:rsidP="0093295F">
      <w:pPr>
        <w:pStyle w:val="ListParagraph"/>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t>Format AVI dibangun oleh Windows dan didukung oleh semua computer yang berjalan dengan system Windows. Format ini banyak dipakai di internet, tetapi tidak berjalan dengan baik pada komputer non-Windows.</w:t>
      </w:r>
    </w:p>
    <w:p w14:paraId="77B2A052" w14:textId="43F05FF9" w:rsidR="00D64732" w:rsidRPr="008A15F5" w:rsidRDefault="00D64732" w:rsidP="009200E6">
      <w:pPr>
        <w:pStyle w:val="ListParagraph"/>
        <w:numPr>
          <w:ilvl w:val="0"/>
          <w:numId w:val="25"/>
        </w:numPr>
        <w:spacing w:after="160" w:line="480" w:lineRule="auto"/>
        <w:ind w:left="426" w:hanging="426"/>
        <w:jc w:val="both"/>
        <w:rPr>
          <w:rFonts w:ascii="Times New Roman" w:hAnsi="Times New Roman" w:cs="Times New Roman"/>
          <w:sz w:val="24"/>
          <w:lang w:val="en-ID"/>
        </w:rPr>
      </w:pPr>
      <w:r w:rsidRPr="008A15F5">
        <w:rPr>
          <w:rFonts w:ascii="Times New Roman" w:hAnsi="Times New Roman" w:cs="Times New Roman"/>
          <w:i/>
          <w:sz w:val="24"/>
          <w:lang w:val="en-ID"/>
        </w:rPr>
        <w:t>Motion Picture Experts Group</w:t>
      </w:r>
      <w:r w:rsidRPr="008A15F5">
        <w:rPr>
          <w:rFonts w:ascii="Times New Roman" w:hAnsi="Times New Roman" w:cs="Times New Roman"/>
          <w:sz w:val="24"/>
          <w:lang w:val="en-ID"/>
        </w:rPr>
        <w:t xml:space="preserve"> (.MPEG)</w:t>
      </w:r>
    </w:p>
    <w:p w14:paraId="1ABD63ED" w14:textId="77334439" w:rsidR="00D64732" w:rsidRDefault="00D64732" w:rsidP="0093295F">
      <w:pPr>
        <w:pStyle w:val="ListParagraph"/>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lastRenderedPageBreak/>
        <w:t xml:space="preserve">Merupakan format yang paing popuer di internet. Ia memiliki sifat dapat dijalankan pada berbagai </w:t>
      </w:r>
      <w:r w:rsidRPr="008A15F5">
        <w:rPr>
          <w:rFonts w:ascii="Times New Roman" w:hAnsi="Times New Roman" w:cs="Times New Roman"/>
          <w:i/>
          <w:sz w:val="24"/>
          <w:lang w:val="en-ID"/>
        </w:rPr>
        <w:t xml:space="preserve">platform </w:t>
      </w:r>
      <w:r w:rsidRPr="008A15F5">
        <w:rPr>
          <w:rFonts w:ascii="Times New Roman" w:hAnsi="Times New Roman" w:cs="Times New Roman"/>
          <w:sz w:val="24"/>
          <w:lang w:val="en-ID"/>
        </w:rPr>
        <w:t xml:space="preserve">dan didukung oleh kebanyakan </w:t>
      </w:r>
      <w:r w:rsidRPr="008A15F5">
        <w:rPr>
          <w:rFonts w:ascii="Times New Roman" w:hAnsi="Times New Roman" w:cs="Times New Roman"/>
          <w:i/>
          <w:sz w:val="24"/>
          <w:lang w:val="en-ID"/>
        </w:rPr>
        <w:t>web browser</w:t>
      </w:r>
      <w:r w:rsidRPr="008A15F5">
        <w:rPr>
          <w:rFonts w:ascii="Times New Roman" w:hAnsi="Times New Roman" w:cs="Times New Roman"/>
          <w:sz w:val="24"/>
          <w:lang w:val="en-ID"/>
        </w:rPr>
        <w:t>.</w:t>
      </w:r>
    </w:p>
    <w:p w14:paraId="04CD4129" w14:textId="77777777" w:rsidR="00AC6BD1" w:rsidRPr="008A15F5" w:rsidRDefault="00AC6BD1" w:rsidP="0093295F">
      <w:pPr>
        <w:pStyle w:val="ListParagraph"/>
        <w:spacing w:line="480" w:lineRule="auto"/>
        <w:ind w:left="426"/>
        <w:jc w:val="both"/>
        <w:rPr>
          <w:rFonts w:ascii="Times New Roman" w:hAnsi="Times New Roman" w:cs="Times New Roman"/>
          <w:sz w:val="24"/>
          <w:lang w:val="en-ID"/>
        </w:rPr>
      </w:pPr>
    </w:p>
    <w:p w14:paraId="6EAF3191" w14:textId="692C7AC3" w:rsidR="00D64732" w:rsidRPr="008A15F5" w:rsidRDefault="00D64732" w:rsidP="009200E6">
      <w:pPr>
        <w:pStyle w:val="ListParagraph"/>
        <w:numPr>
          <w:ilvl w:val="0"/>
          <w:numId w:val="25"/>
        </w:numPr>
        <w:spacing w:after="160" w:line="480" w:lineRule="auto"/>
        <w:ind w:left="426" w:hanging="426"/>
        <w:jc w:val="both"/>
        <w:rPr>
          <w:rFonts w:ascii="Times New Roman" w:hAnsi="Times New Roman" w:cs="Times New Roman"/>
          <w:i/>
          <w:sz w:val="24"/>
          <w:lang w:val="en-ID"/>
        </w:rPr>
      </w:pPr>
      <w:r w:rsidRPr="008A15F5">
        <w:rPr>
          <w:rFonts w:ascii="Times New Roman" w:hAnsi="Times New Roman" w:cs="Times New Roman"/>
          <w:i/>
          <w:sz w:val="24"/>
          <w:lang w:val="en-ID"/>
        </w:rPr>
        <w:t xml:space="preserve">QuickTime </w:t>
      </w:r>
      <w:r w:rsidRPr="008A15F5">
        <w:rPr>
          <w:rFonts w:ascii="Times New Roman" w:hAnsi="Times New Roman" w:cs="Times New Roman"/>
          <w:sz w:val="24"/>
          <w:lang w:val="en-ID"/>
        </w:rPr>
        <w:t>(.MOV)</w:t>
      </w:r>
    </w:p>
    <w:p w14:paraId="555FA10A" w14:textId="5C2787E4" w:rsidR="00D41328" w:rsidRPr="00AC6BD1" w:rsidRDefault="00D64732" w:rsidP="00AC6BD1">
      <w:pPr>
        <w:pStyle w:val="ListParagraph"/>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t xml:space="preserve">Format </w:t>
      </w:r>
      <w:r w:rsidRPr="008A15F5">
        <w:rPr>
          <w:rFonts w:ascii="Times New Roman" w:hAnsi="Times New Roman" w:cs="Times New Roman"/>
          <w:i/>
          <w:sz w:val="24"/>
          <w:lang w:val="en-ID"/>
        </w:rPr>
        <w:t>QuickTime</w:t>
      </w:r>
      <w:r w:rsidRPr="008A15F5">
        <w:rPr>
          <w:rFonts w:ascii="Times New Roman" w:hAnsi="Times New Roman" w:cs="Times New Roman"/>
          <w:sz w:val="24"/>
          <w:lang w:val="en-ID"/>
        </w:rPr>
        <w:t xml:space="preserve"> dibangun oleh Apple.</w:t>
      </w:r>
      <w:r w:rsidRPr="008A15F5">
        <w:rPr>
          <w:rFonts w:ascii="Times New Roman" w:hAnsi="Times New Roman" w:cs="Times New Roman"/>
          <w:i/>
          <w:sz w:val="24"/>
          <w:lang w:val="en-ID"/>
        </w:rPr>
        <w:t xml:space="preserve"> QuickTime movie</w:t>
      </w:r>
      <w:r w:rsidRPr="008A15F5">
        <w:rPr>
          <w:rFonts w:ascii="Times New Roman" w:hAnsi="Times New Roman" w:cs="Times New Roman"/>
          <w:sz w:val="24"/>
          <w:lang w:val="en-ID"/>
        </w:rPr>
        <w:t xml:space="preserve"> tidak dapat dimainkan di Windows sebelum diinstal komponen tambahan untuk mendukungnya. Video yang tersimpan di dalam format </w:t>
      </w:r>
      <w:r w:rsidRPr="008A15F5">
        <w:rPr>
          <w:rFonts w:ascii="Times New Roman" w:hAnsi="Times New Roman" w:cs="Times New Roman"/>
          <w:i/>
          <w:sz w:val="24"/>
          <w:lang w:val="en-ID"/>
        </w:rPr>
        <w:t>QuickTime</w:t>
      </w:r>
      <w:r w:rsidRPr="008A15F5">
        <w:rPr>
          <w:rFonts w:ascii="Times New Roman" w:hAnsi="Times New Roman" w:cs="Times New Roman"/>
          <w:sz w:val="24"/>
          <w:lang w:val="en-ID"/>
        </w:rPr>
        <w:t xml:space="preserve"> memiliki ektensi “.mov”.</w:t>
      </w:r>
    </w:p>
    <w:p w14:paraId="3A815695" w14:textId="77777777" w:rsidR="00D41328" w:rsidRDefault="00D64732" w:rsidP="009200E6">
      <w:pPr>
        <w:pStyle w:val="ListParagraph"/>
        <w:numPr>
          <w:ilvl w:val="0"/>
          <w:numId w:val="25"/>
        </w:numPr>
        <w:spacing w:after="0" w:line="480" w:lineRule="auto"/>
        <w:ind w:left="426" w:hanging="426"/>
        <w:jc w:val="both"/>
        <w:rPr>
          <w:rFonts w:ascii="Times New Roman" w:hAnsi="Times New Roman" w:cs="Times New Roman"/>
          <w:sz w:val="24"/>
          <w:lang w:val="en-ID"/>
        </w:rPr>
      </w:pPr>
      <w:r w:rsidRPr="008A15F5">
        <w:rPr>
          <w:rFonts w:ascii="Times New Roman" w:hAnsi="Times New Roman" w:cs="Times New Roman"/>
          <w:i/>
          <w:sz w:val="24"/>
          <w:lang w:val="en-ID"/>
        </w:rPr>
        <w:t>Shockwave</w:t>
      </w:r>
      <w:r w:rsidRPr="008A15F5">
        <w:rPr>
          <w:rFonts w:ascii="Times New Roman" w:hAnsi="Times New Roman" w:cs="Times New Roman"/>
          <w:sz w:val="24"/>
          <w:lang w:val="en-ID"/>
        </w:rPr>
        <w:t xml:space="preserve"> (Flash)</w:t>
      </w:r>
    </w:p>
    <w:p w14:paraId="27174453" w14:textId="6E1F1BFB" w:rsidR="00D64732" w:rsidRPr="00D41328" w:rsidRDefault="00D64732" w:rsidP="00D41328">
      <w:pPr>
        <w:pStyle w:val="ListParagraph"/>
        <w:spacing w:after="0" w:line="480" w:lineRule="auto"/>
        <w:ind w:left="426"/>
        <w:jc w:val="both"/>
        <w:rPr>
          <w:rFonts w:ascii="Times New Roman" w:hAnsi="Times New Roman" w:cs="Times New Roman"/>
          <w:sz w:val="24"/>
          <w:lang w:val="en-ID"/>
        </w:rPr>
      </w:pPr>
      <w:r w:rsidRPr="00D41328">
        <w:rPr>
          <w:rFonts w:ascii="Times New Roman" w:hAnsi="Times New Roman" w:cs="Times New Roman"/>
          <w:sz w:val="24"/>
          <w:lang w:val="en-ID"/>
        </w:rPr>
        <w:t xml:space="preserve">Format </w:t>
      </w:r>
      <w:r w:rsidRPr="00D41328">
        <w:rPr>
          <w:rFonts w:ascii="Times New Roman" w:hAnsi="Times New Roman" w:cs="Times New Roman"/>
          <w:i/>
          <w:sz w:val="24"/>
          <w:lang w:val="en-ID"/>
        </w:rPr>
        <w:t xml:space="preserve">Shockwave </w:t>
      </w:r>
      <w:r w:rsidRPr="00D41328">
        <w:rPr>
          <w:rFonts w:ascii="Times New Roman" w:hAnsi="Times New Roman" w:cs="Times New Roman"/>
          <w:sz w:val="24"/>
          <w:lang w:val="en-ID"/>
        </w:rPr>
        <w:t>dibangun oleh Macromedia.</w:t>
      </w:r>
      <w:r w:rsidRPr="00D41328">
        <w:rPr>
          <w:rFonts w:ascii="Times New Roman" w:hAnsi="Times New Roman" w:cs="Times New Roman"/>
          <w:i/>
          <w:sz w:val="24"/>
          <w:lang w:val="en-ID"/>
        </w:rPr>
        <w:t xml:space="preserve"> </w:t>
      </w:r>
      <w:r w:rsidRPr="00D41328">
        <w:rPr>
          <w:rFonts w:ascii="Times New Roman" w:hAnsi="Times New Roman" w:cs="Times New Roman"/>
          <w:sz w:val="24"/>
          <w:lang w:val="en-ID"/>
        </w:rPr>
        <w:t xml:space="preserve">Format flash ini memiliki fleksibilitas yang tinggi dengan aplikasi komputer termasuk internet. Ia memiliki ukuran </w:t>
      </w:r>
      <w:r w:rsidRPr="00D41328">
        <w:rPr>
          <w:rFonts w:ascii="Times New Roman" w:hAnsi="Times New Roman" w:cs="Times New Roman"/>
          <w:i/>
          <w:sz w:val="24"/>
          <w:lang w:val="en-ID"/>
        </w:rPr>
        <w:t>file</w:t>
      </w:r>
      <w:r w:rsidRPr="00D41328">
        <w:rPr>
          <w:rFonts w:ascii="Times New Roman" w:hAnsi="Times New Roman" w:cs="Times New Roman"/>
          <w:sz w:val="24"/>
          <w:lang w:val="en-ID"/>
        </w:rPr>
        <w:t xml:space="preserve"> yang kecil.</w:t>
      </w:r>
    </w:p>
    <w:p w14:paraId="42A4F467" w14:textId="77777777" w:rsidR="00D64732" w:rsidRPr="008A15F5" w:rsidRDefault="00D64732" w:rsidP="009200E6">
      <w:pPr>
        <w:pStyle w:val="ListParagraph"/>
        <w:numPr>
          <w:ilvl w:val="0"/>
          <w:numId w:val="25"/>
        </w:numPr>
        <w:spacing w:after="160" w:line="480" w:lineRule="auto"/>
        <w:ind w:left="426" w:hanging="426"/>
        <w:jc w:val="both"/>
        <w:rPr>
          <w:rFonts w:ascii="Times New Roman" w:hAnsi="Times New Roman" w:cs="Times New Roman"/>
          <w:i/>
          <w:sz w:val="24"/>
          <w:lang w:val="en-ID"/>
        </w:rPr>
      </w:pPr>
      <w:r w:rsidRPr="008A15F5">
        <w:rPr>
          <w:rFonts w:ascii="Times New Roman" w:hAnsi="Times New Roman" w:cs="Times New Roman"/>
          <w:i/>
          <w:sz w:val="24"/>
          <w:lang w:val="en-ID"/>
        </w:rPr>
        <w:t>RealVideo</w:t>
      </w:r>
    </w:p>
    <w:p w14:paraId="51BF4AD3" w14:textId="6EE737EC" w:rsidR="00101E44" w:rsidRPr="00834DBE" w:rsidRDefault="00D64732" w:rsidP="00834DBE">
      <w:pPr>
        <w:pStyle w:val="ListParagraph"/>
        <w:spacing w:line="480" w:lineRule="auto"/>
        <w:ind w:left="426"/>
        <w:jc w:val="both"/>
        <w:rPr>
          <w:rFonts w:ascii="Times New Roman" w:hAnsi="Times New Roman" w:cs="Times New Roman"/>
          <w:sz w:val="24"/>
          <w:lang w:val="en-ID"/>
        </w:rPr>
      </w:pPr>
      <w:r w:rsidRPr="008A15F5">
        <w:rPr>
          <w:rFonts w:ascii="Times New Roman" w:hAnsi="Times New Roman" w:cs="Times New Roman"/>
          <w:sz w:val="24"/>
          <w:lang w:val="en-ID"/>
        </w:rPr>
        <w:t xml:space="preserve">Format </w:t>
      </w:r>
      <w:r w:rsidRPr="008A15F5">
        <w:rPr>
          <w:rFonts w:ascii="Times New Roman" w:hAnsi="Times New Roman" w:cs="Times New Roman"/>
          <w:i/>
          <w:sz w:val="24"/>
          <w:lang w:val="en-ID"/>
        </w:rPr>
        <w:t>RealVideo</w:t>
      </w:r>
      <w:r w:rsidRPr="008A15F5">
        <w:rPr>
          <w:rFonts w:ascii="Times New Roman" w:hAnsi="Times New Roman" w:cs="Times New Roman"/>
          <w:sz w:val="24"/>
          <w:lang w:val="en-ID"/>
        </w:rPr>
        <w:t xml:space="preserve"> dibangun oleh Real Media. Format ini memungkinkan melakukan </w:t>
      </w:r>
      <w:r w:rsidRPr="008A15F5">
        <w:rPr>
          <w:rFonts w:ascii="Times New Roman" w:hAnsi="Times New Roman" w:cs="Times New Roman"/>
          <w:i/>
          <w:sz w:val="24"/>
          <w:lang w:val="en-ID"/>
        </w:rPr>
        <w:t>streaming</w:t>
      </w:r>
      <w:r w:rsidRPr="008A15F5">
        <w:rPr>
          <w:rFonts w:ascii="Times New Roman" w:hAnsi="Times New Roman" w:cs="Times New Roman"/>
          <w:sz w:val="24"/>
          <w:lang w:val="en-ID"/>
        </w:rPr>
        <w:t xml:space="preserve"> video (</w:t>
      </w:r>
      <w:r w:rsidRPr="008A15F5">
        <w:rPr>
          <w:rFonts w:ascii="Times New Roman" w:hAnsi="Times New Roman" w:cs="Times New Roman"/>
          <w:i/>
          <w:sz w:val="24"/>
          <w:lang w:val="en-ID"/>
        </w:rPr>
        <w:t>online</w:t>
      </w:r>
      <w:r w:rsidRPr="008A15F5">
        <w:rPr>
          <w:rFonts w:ascii="Times New Roman" w:hAnsi="Times New Roman" w:cs="Times New Roman"/>
          <w:sz w:val="24"/>
          <w:lang w:val="en-ID"/>
        </w:rPr>
        <w:t xml:space="preserve"> video, internet TV).</w:t>
      </w:r>
    </w:p>
    <w:p w14:paraId="0B314FD2" w14:textId="00CB16C0" w:rsidR="00101E44" w:rsidRPr="00834DBE" w:rsidRDefault="00D64732" w:rsidP="00FE6B42">
      <w:pPr>
        <w:pStyle w:val="Heading3"/>
        <w:numPr>
          <w:ilvl w:val="2"/>
          <w:numId w:val="5"/>
        </w:numPr>
        <w:spacing w:line="480" w:lineRule="auto"/>
        <w:ind w:left="567" w:hanging="567"/>
        <w:rPr>
          <w:rFonts w:ascii="Times New Roman" w:hAnsi="Times New Roman" w:cs="Times New Roman"/>
          <w:b/>
          <w:color w:val="auto"/>
          <w:lang w:val="en-ID"/>
        </w:rPr>
      </w:pPr>
      <w:bookmarkStart w:id="479" w:name="_Toc529532842"/>
      <w:bookmarkStart w:id="480" w:name="_Toc532927831"/>
      <w:r w:rsidRPr="00834DBE">
        <w:rPr>
          <w:rFonts w:ascii="Times New Roman" w:hAnsi="Times New Roman" w:cs="Times New Roman"/>
          <w:b/>
          <w:color w:val="auto"/>
          <w:lang w:val="en-ID"/>
        </w:rPr>
        <w:t>Media Sosial</w:t>
      </w:r>
      <w:bookmarkEnd w:id="479"/>
      <w:bookmarkEnd w:id="480"/>
    </w:p>
    <w:p w14:paraId="298D2DD6" w14:textId="77777777" w:rsidR="00D64732" w:rsidRPr="008A15F5" w:rsidRDefault="00D64732" w:rsidP="00F974C4">
      <w:pPr>
        <w:pStyle w:val="ListParagraph"/>
        <w:spacing w:line="480" w:lineRule="auto"/>
        <w:ind w:left="0" w:firstLine="426"/>
        <w:jc w:val="both"/>
        <w:rPr>
          <w:rFonts w:ascii="Times New Roman" w:hAnsi="Times New Roman" w:cs="Times New Roman"/>
          <w:sz w:val="24"/>
          <w:szCs w:val="24"/>
        </w:rPr>
      </w:pPr>
      <w:r w:rsidRPr="008A15F5">
        <w:rPr>
          <w:rFonts w:ascii="Times New Roman" w:hAnsi="Times New Roman" w:cs="Times New Roman"/>
          <w:sz w:val="24"/>
          <w:szCs w:val="24"/>
        </w:rPr>
        <w:t xml:space="preserve">Media sosial adalah sebuah media </w:t>
      </w:r>
      <w:r w:rsidRPr="008A15F5">
        <w:rPr>
          <w:rFonts w:ascii="Times New Roman" w:hAnsi="Times New Roman" w:cs="Times New Roman"/>
          <w:i/>
          <w:sz w:val="24"/>
          <w:szCs w:val="24"/>
        </w:rPr>
        <w:t>online</w:t>
      </w:r>
      <w:r w:rsidRPr="008A15F5">
        <w:rPr>
          <w:rFonts w:ascii="Times New Roman" w:hAnsi="Times New Roman" w:cs="Times New Roman"/>
          <w:sz w:val="24"/>
          <w:szCs w:val="24"/>
        </w:rPr>
        <w:t xml:space="preserve">, di mana para penggunanya bisa dengan mudah berpartisipasi, berbagi, dan menciptakan isi meliputi blog, jejaring sosial, wiki, forum dan dunia virtual. Blog, jejaring sosial dan wiki merupakan bentuk media sosial yang paling umum digunakan oleh masyarakat di seluruh dunia. Pendapat lain mengatakan bahwa media sosial adalah media online yang </w:t>
      </w:r>
      <w:r w:rsidRPr="008A15F5">
        <w:rPr>
          <w:rFonts w:ascii="Times New Roman" w:hAnsi="Times New Roman" w:cs="Times New Roman"/>
          <w:sz w:val="24"/>
          <w:szCs w:val="24"/>
        </w:rPr>
        <w:lastRenderedPageBreak/>
        <w:t>mendukung interaksi sosial dan media sosial menggunakan teknologi berbasis web yang mengubah komunikasi menjadi dialog interaktif.</w:t>
      </w:r>
    </w:p>
    <w:p w14:paraId="28242D21" w14:textId="77777777" w:rsidR="00D64732" w:rsidRPr="008A15F5" w:rsidRDefault="00D64732" w:rsidP="00F974C4">
      <w:pPr>
        <w:pStyle w:val="ListParagraph"/>
        <w:spacing w:line="480" w:lineRule="auto"/>
        <w:ind w:left="0" w:firstLine="426"/>
        <w:jc w:val="both"/>
        <w:rPr>
          <w:rFonts w:ascii="Times New Roman" w:hAnsi="Times New Roman" w:cs="Times New Roman"/>
          <w:sz w:val="24"/>
          <w:szCs w:val="24"/>
        </w:rPr>
      </w:pPr>
      <w:r w:rsidRPr="008A15F5">
        <w:rPr>
          <w:rFonts w:ascii="Times New Roman" w:hAnsi="Times New Roman" w:cs="Times New Roman"/>
          <w:sz w:val="24"/>
          <w:szCs w:val="24"/>
        </w:rPr>
        <w:t xml:space="preserve">Media sosial mengajak siapa saja yang tertarik untuk berpartisipasi dengan memberi kontribusi dan </w:t>
      </w:r>
      <w:r w:rsidRPr="008A15F5">
        <w:rPr>
          <w:rFonts w:ascii="Times New Roman" w:hAnsi="Times New Roman" w:cs="Times New Roman"/>
          <w:i/>
          <w:sz w:val="24"/>
          <w:szCs w:val="24"/>
        </w:rPr>
        <w:t>feedback</w:t>
      </w:r>
      <w:r w:rsidRPr="008A15F5">
        <w:rPr>
          <w:rFonts w:ascii="Times New Roman" w:hAnsi="Times New Roman" w:cs="Times New Roman"/>
          <w:sz w:val="24"/>
          <w:szCs w:val="24"/>
        </w:rPr>
        <w:t xml:space="preserve"> secara terbuka, memberi komentar, serta membagi informasi dalam waktu yang cepat dan tak terbatas. Media sosial merupakan media di mana </w:t>
      </w:r>
      <w:r w:rsidRPr="008A15F5">
        <w:rPr>
          <w:rFonts w:ascii="Times New Roman" w:hAnsi="Times New Roman" w:cs="Times New Roman"/>
          <w:i/>
          <w:sz w:val="24"/>
          <w:szCs w:val="24"/>
        </w:rPr>
        <w:t>user</w:t>
      </w:r>
      <w:r w:rsidRPr="008A15F5">
        <w:rPr>
          <w:rFonts w:ascii="Times New Roman" w:hAnsi="Times New Roman" w:cs="Times New Roman"/>
          <w:sz w:val="24"/>
          <w:szCs w:val="24"/>
        </w:rPr>
        <w:t xml:space="preserve"> dapat membuat konten dan aplikasi serta memungkinkan </w:t>
      </w:r>
      <w:r w:rsidRPr="008A15F5">
        <w:rPr>
          <w:rFonts w:ascii="Times New Roman" w:hAnsi="Times New Roman" w:cs="Times New Roman"/>
          <w:i/>
          <w:sz w:val="24"/>
          <w:szCs w:val="24"/>
        </w:rPr>
        <w:t xml:space="preserve">user </w:t>
      </w:r>
      <w:r w:rsidRPr="008A15F5">
        <w:rPr>
          <w:rFonts w:ascii="Times New Roman" w:hAnsi="Times New Roman" w:cs="Times New Roman"/>
          <w:sz w:val="24"/>
          <w:szCs w:val="24"/>
        </w:rPr>
        <w:t xml:space="preserve">tersebut untuk berinteraksi dan bertukar wawasan dengan </w:t>
      </w:r>
      <w:r w:rsidRPr="008A15F5">
        <w:rPr>
          <w:rFonts w:ascii="Times New Roman" w:hAnsi="Times New Roman" w:cs="Times New Roman"/>
          <w:i/>
          <w:sz w:val="24"/>
          <w:szCs w:val="24"/>
        </w:rPr>
        <w:t>user</w:t>
      </w:r>
      <w:r w:rsidRPr="008A15F5">
        <w:rPr>
          <w:rFonts w:ascii="Times New Roman" w:hAnsi="Times New Roman" w:cs="Times New Roman"/>
          <w:sz w:val="24"/>
          <w:szCs w:val="24"/>
        </w:rPr>
        <w:t xml:space="preserve"> lain. Dan berikut ini merupakan beberapa daftar dari media sosial.</w:t>
      </w:r>
    </w:p>
    <w:p w14:paraId="0EE42248"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Online Forums</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Digitalpoint</w:t>
      </w:r>
      <w:r w:rsidRPr="008A15F5">
        <w:rPr>
          <w:rFonts w:ascii="Times New Roman" w:hAnsi="Times New Roman" w:cs="Times New Roman"/>
          <w:sz w:val="24"/>
          <w:szCs w:val="24"/>
        </w:rPr>
        <w:t>)</w:t>
      </w:r>
    </w:p>
    <w:p w14:paraId="6103EF15"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Blogs</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Blogger</w:t>
      </w:r>
      <w:r w:rsidRPr="008A15F5">
        <w:rPr>
          <w:rFonts w:ascii="Times New Roman" w:hAnsi="Times New Roman" w:cs="Times New Roman"/>
          <w:sz w:val="24"/>
          <w:szCs w:val="24"/>
        </w:rPr>
        <w:t>)</w:t>
      </w:r>
    </w:p>
    <w:p w14:paraId="6EF7EB0B"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Social Networking</w:t>
      </w:r>
      <w:r w:rsidRPr="008A15F5">
        <w:rPr>
          <w:rFonts w:ascii="Times New Roman" w:hAnsi="Times New Roman" w:cs="Times New Roman"/>
          <w:sz w:val="24"/>
          <w:szCs w:val="24"/>
        </w:rPr>
        <w:t xml:space="preserve"> (seperti</w:t>
      </w:r>
      <w:r w:rsidRPr="008A15F5">
        <w:rPr>
          <w:rFonts w:ascii="Times New Roman" w:hAnsi="Times New Roman" w:cs="Times New Roman"/>
          <w:i/>
          <w:sz w:val="24"/>
          <w:szCs w:val="24"/>
        </w:rPr>
        <w:t xml:space="preserve"> Twitter</w:t>
      </w:r>
      <w:r w:rsidRPr="008A15F5">
        <w:rPr>
          <w:rFonts w:ascii="Times New Roman" w:hAnsi="Times New Roman" w:cs="Times New Roman"/>
          <w:sz w:val="24"/>
          <w:szCs w:val="24"/>
        </w:rPr>
        <w:t>)</w:t>
      </w:r>
    </w:p>
    <w:p w14:paraId="3800ECD9"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Social Bookmarking</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Digg</w:t>
      </w:r>
      <w:r w:rsidRPr="008A15F5">
        <w:rPr>
          <w:rFonts w:ascii="Times New Roman" w:hAnsi="Times New Roman" w:cs="Times New Roman"/>
          <w:sz w:val="24"/>
          <w:szCs w:val="24"/>
        </w:rPr>
        <w:t>)</w:t>
      </w:r>
    </w:p>
    <w:p w14:paraId="168B1162"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 xml:space="preserve">Video Sharing </w:t>
      </w:r>
      <w:r w:rsidRPr="008A15F5">
        <w:rPr>
          <w:rFonts w:ascii="Times New Roman" w:hAnsi="Times New Roman" w:cs="Times New Roman"/>
          <w:sz w:val="24"/>
          <w:szCs w:val="24"/>
        </w:rPr>
        <w:t>(seperti Youtube)</w:t>
      </w:r>
    </w:p>
    <w:p w14:paraId="70269A31"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Photo Sharing</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Flickr</w:t>
      </w:r>
      <w:r w:rsidRPr="008A15F5">
        <w:rPr>
          <w:rFonts w:ascii="Times New Roman" w:hAnsi="Times New Roman" w:cs="Times New Roman"/>
          <w:sz w:val="24"/>
          <w:szCs w:val="24"/>
        </w:rPr>
        <w:t>)</w:t>
      </w:r>
    </w:p>
    <w:p w14:paraId="13F62F7B"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Streaming Sites</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Ustream</w:t>
      </w:r>
      <w:r w:rsidRPr="008A15F5">
        <w:rPr>
          <w:rFonts w:ascii="Times New Roman" w:hAnsi="Times New Roman" w:cs="Times New Roman"/>
          <w:sz w:val="24"/>
          <w:szCs w:val="24"/>
        </w:rPr>
        <w:t>)</w:t>
      </w:r>
    </w:p>
    <w:p w14:paraId="668847E4" w14:textId="77777777" w:rsidR="00D64732" w:rsidRPr="008A15F5"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User Reviews</w:t>
      </w:r>
      <w:r w:rsidRPr="008A15F5">
        <w:rPr>
          <w:rFonts w:ascii="Times New Roman" w:hAnsi="Times New Roman" w:cs="Times New Roman"/>
          <w:sz w:val="24"/>
          <w:szCs w:val="24"/>
        </w:rPr>
        <w:t xml:space="preserve"> (seperti </w:t>
      </w:r>
      <w:r w:rsidRPr="008A15F5">
        <w:rPr>
          <w:rFonts w:ascii="Times New Roman" w:hAnsi="Times New Roman" w:cs="Times New Roman"/>
          <w:i/>
          <w:sz w:val="24"/>
          <w:szCs w:val="24"/>
        </w:rPr>
        <w:t>Amazon</w:t>
      </w:r>
      <w:r w:rsidRPr="008A15F5">
        <w:rPr>
          <w:rFonts w:ascii="Times New Roman" w:hAnsi="Times New Roman" w:cs="Times New Roman"/>
          <w:sz w:val="24"/>
          <w:szCs w:val="24"/>
        </w:rPr>
        <w:t>)</w:t>
      </w:r>
    </w:p>
    <w:p w14:paraId="0D5FF7BC" w14:textId="58507470" w:rsidR="00D64732" w:rsidRPr="00101E44" w:rsidRDefault="00D64732" w:rsidP="00FE6B42">
      <w:pPr>
        <w:pStyle w:val="ListParagraph"/>
        <w:numPr>
          <w:ilvl w:val="0"/>
          <w:numId w:val="7"/>
        </w:numPr>
        <w:spacing w:after="160" w:line="480" w:lineRule="auto"/>
        <w:ind w:left="284" w:hanging="284"/>
        <w:jc w:val="both"/>
        <w:rPr>
          <w:rFonts w:ascii="Times New Roman" w:hAnsi="Times New Roman" w:cs="Times New Roman"/>
          <w:sz w:val="24"/>
          <w:szCs w:val="24"/>
        </w:rPr>
      </w:pPr>
      <w:r w:rsidRPr="008A15F5">
        <w:rPr>
          <w:rFonts w:ascii="Times New Roman" w:hAnsi="Times New Roman" w:cs="Times New Roman"/>
          <w:i/>
          <w:sz w:val="24"/>
          <w:szCs w:val="24"/>
        </w:rPr>
        <w:t xml:space="preserve">Crowdsourcing </w:t>
      </w:r>
      <w:r w:rsidRPr="008A15F5">
        <w:rPr>
          <w:rFonts w:ascii="Times New Roman" w:hAnsi="Times New Roman" w:cs="Times New Roman"/>
          <w:sz w:val="24"/>
          <w:szCs w:val="24"/>
        </w:rPr>
        <w:t xml:space="preserve">(seperti </w:t>
      </w:r>
      <w:r w:rsidRPr="008A15F5">
        <w:rPr>
          <w:rFonts w:ascii="Times New Roman" w:hAnsi="Times New Roman" w:cs="Times New Roman"/>
          <w:i/>
          <w:sz w:val="24"/>
          <w:szCs w:val="24"/>
        </w:rPr>
        <w:t>Wikipdia</w:t>
      </w:r>
      <w:r w:rsidRPr="008A15F5">
        <w:rPr>
          <w:rFonts w:ascii="Times New Roman" w:hAnsi="Times New Roman" w:cs="Times New Roman"/>
          <w:sz w:val="24"/>
          <w:szCs w:val="24"/>
        </w:rPr>
        <w:t>)</w:t>
      </w:r>
    </w:p>
    <w:p w14:paraId="35AFA018" w14:textId="06175148" w:rsidR="00D64732" w:rsidRPr="00834DBE" w:rsidRDefault="00D64732" w:rsidP="00FE6B42">
      <w:pPr>
        <w:pStyle w:val="Heading3"/>
        <w:numPr>
          <w:ilvl w:val="2"/>
          <w:numId w:val="5"/>
        </w:numPr>
        <w:spacing w:line="480" w:lineRule="auto"/>
        <w:ind w:left="567" w:hanging="567"/>
        <w:rPr>
          <w:rFonts w:ascii="Times New Roman" w:hAnsi="Times New Roman" w:cs="Times New Roman"/>
          <w:b/>
          <w:color w:val="auto"/>
          <w:lang w:val="en-ID"/>
        </w:rPr>
      </w:pPr>
      <w:bookmarkStart w:id="481" w:name="_Toc529532843"/>
      <w:bookmarkStart w:id="482" w:name="_Toc532927832"/>
      <w:r w:rsidRPr="00834DBE">
        <w:rPr>
          <w:rFonts w:ascii="Times New Roman" w:hAnsi="Times New Roman" w:cs="Times New Roman"/>
          <w:b/>
          <w:color w:val="auto"/>
          <w:lang w:val="en-ID"/>
        </w:rPr>
        <w:t>Youtube</w:t>
      </w:r>
      <w:bookmarkEnd w:id="481"/>
      <w:bookmarkEnd w:id="482"/>
    </w:p>
    <w:p w14:paraId="1AB70398" w14:textId="5D98688D" w:rsidR="00E93B4D" w:rsidRDefault="00D64732" w:rsidP="002D0974">
      <w:pPr>
        <w:pStyle w:val="ListParagraph"/>
        <w:spacing w:line="480" w:lineRule="auto"/>
        <w:ind w:left="0" w:firstLine="426"/>
        <w:jc w:val="both"/>
        <w:rPr>
          <w:rFonts w:ascii="Times New Roman" w:hAnsi="Times New Roman" w:cs="Times New Roman"/>
          <w:sz w:val="24"/>
          <w:szCs w:val="24"/>
          <w:lang w:val="en-ID"/>
        </w:rPr>
      </w:pPr>
      <w:r w:rsidRPr="008A15F5">
        <w:rPr>
          <w:rFonts w:ascii="Times New Roman" w:hAnsi="Times New Roman" w:cs="Times New Roman"/>
          <w:sz w:val="24"/>
          <w:lang w:val="en-ID"/>
        </w:rPr>
        <w:t xml:space="preserve">Youtube adalah video </w:t>
      </w:r>
      <w:r w:rsidRPr="008A15F5">
        <w:rPr>
          <w:rFonts w:ascii="Times New Roman" w:hAnsi="Times New Roman" w:cs="Times New Roman"/>
          <w:i/>
          <w:sz w:val="24"/>
          <w:lang w:val="en-ID"/>
        </w:rPr>
        <w:t>online</w:t>
      </w:r>
      <w:r w:rsidRPr="008A15F5">
        <w:rPr>
          <w:rFonts w:ascii="Times New Roman" w:hAnsi="Times New Roman" w:cs="Times New Roman"/>
          <w:sz w:val="24"/>
          <w:lang w:val="en-ID"/>
        </w:rPr>
        <w:t xml:space="preserve"> dan kegunaan utama dari situs ini ialah sebagai media untuk mencari, melihat dan berbagi video</w:t>
      </w:r>
      <w:r w:rsidR="009200E6">
        <w:rPr>
          <w:rFonts w:ascii="Times New Roman" w:hAnsi="Times New Roman" w:cs="Times New Roman"/>
          <w:sz w:val="24"/>
          <w:lang w:val="en-ID"/>
        </w:rPr>
        <w:t xml:space="preserve"> </w:t>
      </w:r>
      <w:r w:rsidRPr="008A15F5">
        <w:rPr>
          <w:rFonts w:ascii="Times New Roman" w:hAnsi="Times New Roman" w:cs="Times New Roman"/>
          <w:sz w:val="24"/>
          <w:lang w:val="en-ID"/>
        </w:rPr>
        <w:t xml:space="preserve">ke segala penjuru dunia melalui suatu  web (Budiargo, 2015; 47). Kehadiran Youtube membawa pengaruh luar biasa kepada masyarakat, khususnya masyarakat yang memiliki keinginan di bidang pembuatan video, mulai dari film pendek, dokumenter, hingga konten kreatif </w:t>
      </w:r>
      <w:r w:rsidRPr="008A15F5">
        <w:rPr>
          <w:rFonts w:ascii="Times New Roman" w:hAnsi="Times New Roman" w:cs="Times New Roman"/>
          <w:sz w:val="24"/>
          <w:lang w:val="en-ID"/>
        </w:rPr>
        <w:lastRenderedPageBreak/>
        <w:t>lainnya. Hal tersebut membuat para pembuat video dapat dengan bebas mengunggah konten-konten video mereka untuk dipublikasikan. Jika video mereka mendapat sambutan baik</w:t>
      </w:r>
      <w:r w:rsidR="0023413A">
        <w:rPr>
          <w:rFonts w:ascii="Times New Roman" w:hAnsi="Times New Roman" w:cs="Times New Roman"/>
          <w:sz w:val="24"/>
          <w:lang w:val="en-ID"/>
        </w:rPr>
        <w:t xml:space="preserve"> dari </w:t>
      </w:r>
      <w:r w:rsidR="0023413A" w:rsidRPr="0023413A">
        <w:rPr>
          <w:rFonts w:ascii="Times New Roman" w:hAnsi="Times New Roman" w:cs="Times New Roman"/>
          <w:i/>
          <w:sz w:val="24"/>
          <w:lang w:val="en-ID"/>
        </w:rPr>
        <w:t>viewers</w:t>
      </w:r>
      <w:r w:rsidRPr="008A15F5">
        <w:rPr>
          <w:rFonts w:ascii="Times New Roman" w:hAnsi="Times New Roman" w:cs="Times New Roman"/>
          <w:sz w:val="24"/>
          <w:lang w:val="en-ID"/>
        </w:rPr>
        <w:t xml:space="preserve">, jumlah </w:t>
      </w:r>
      <w:r w:rsidRPr="00731387">
        <w:rPr>
          <w:rFonts w:ascii="Times New Roman" w:hAnsi="Times New Roman" w:cs="Times New Roman"/>
          <w:i/>
          <w:sz w:val="24"/>
          <w:lang w:val="en-ID"/>
        </w:rPr>
        <w:t>viewers</w:t>
      </w:r>
      <w:r w:rsidRPr="008A15F5">
        <w:rPr>
          <w:rFonts w:ascii="Times New Roman" w:hAnsi="Times New Roman" w:cs="Times New Roman"/>
          <w:sz w:val="24"/>
          <w:lang w:val="en-ID"/>
        </w:rPr>
        <w:t xml:space="preserve"> akan bertambah. </w:t>
      </w:r>
      <w:r w:rsidRPr="00041CF9">
        <w:rPr>
          <w:rFonts w:ascii="Times New Roman" w:hAnsi="Times New Roman" w:cs="Times New Roman"/>
          <w:i/>
          <w:sz w:val="24"/>
          <w:lang w:val="en-ID"/>
        </w:rPr>
        <w:t>Viewers</w:t>
      </w:r>
      <w:r w:rsidRPr="008A15F5">
        <w:rPr>
          <w:rFonts w:ascii="Times New Roman" w:hAnsi="Times New Roman" w:cs="Times New Roman"/>
          <w:sz w:val="24"/>
          <w:lang w:val="en-ID"/>
        </w:rPr>
        <w:t xml:space="preserve"> banyak akan mengundang pengiklan untuk memasang iklan dalam video-video mereka selanjutnya.</w:t>
      </w:r>
      <w:bookmarkStart w:id="483" w:name="_GoBack"/>
      <w:bookmarkEnd w:id="483"/>
    </w:p>
    <w:sectPr w:rsidR="00E93B4D" w:rsidSect="007508D4">
      <w:headerReference w:type="default" r:id="rId14"/>
      <w:footerReference w:type="default" r:id="rId15"/>
      <w:footerReference w:type="first" r:id="rId16"/>
      <w:pgSz w:w="11906" w:h="16838" w:code="9"/>
      <w:pgMar w:top="1701" w:right="1701" w:bottom="226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83D041" w14:textId="77777777" w:rsidR="00E274F8" w:rsidRDefault="00E274F8" w:rsidP="000712C1">
      <w:pPr>
        <w:spacing w:after="0" w:line="240" w:lineRule="auto"/>
      </w:pPr>
      <w:r>
        <w:separator/>
      </w:r>
    </w:p>
  </w:endnote>
  <w:endnote w:type="continuationSeparator" w:id="0">
    <w:p w14:paraId="640AF2FC" w14:textId="77777777" w:rsidR="00E274F8" w:rsidRDefault="00E274F8" w:rsidP="0007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CA145" w14:textId="3BE2DC9B" w:rsidR="00B4245F" w:rsidRDefault="00B4245F">
    <w:pPr>
      <w:pStyle w:val="Footer"/>
      <w:jc w:val="center"/>
    </w:pPr>
  </w:p>
  <w:p w14:paraId="1233B627" w14:textId="77777777" w:rsidR="00B4245F" w:rsidRDefault="00B42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270291"/>
      <w:docPartObj>
        <w:docPartGallery w:val="Page Numbers (Bottom of Page)"/>
        <w:docPartUnique/>
      </w:docPartObj>
    </w:sdtPr>
    <w:sdtEndPr>
      <w:rPr>
        <w:noProof/>
      </w:rPr>
    </w:sdtEndPr>
    <w:sdtContent>
      <w:p w14:paraId="593D1EFF" w14:textId="24F8AE3B" w:rsidR="00B4245F" w:rsidRDefault="00E274F8">
        <w:pPr>
          <w:pStyle w:val="Footer"/>
          <w:jc w:val="center"/>
        </w:pPr>
      </w:p>
    </w:sdtContent>
  </w:sdt>
  <w:p w14:paraId="18DB06F6" w14:textId="77777777" w:rsidR="00B4245F" w:rsidRDefault="00B42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E6A48" w14:textId="77777777" w:rsidR="00E274F8" w:rsidRDefault="00E274F8" w:rsidP="000712C1">
      <w:pPr>
        <w:spacing w:after="0" w:line="240" w:lineRule="auto"/>
      </w:pPr>
      <w:r>
        <w:separator/>
      </w:r>
    </w:p>
  </w:footnote>
  <w:footnote w:type="continuationSeparator" w:id="0">
    <w:p w14:paraId="466AB763" w14:textId="77777777" w:rsidR="00E274F8" w:rsidRDefault="00E274F8" w:rsidP="00071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6022E" w14:textId="050E1BDC" w:rsidR="00B4245F" w:rsidRDefault="00B4245F">
    <w:pPr>
      <w:pStyle w:val="Header"/>
      <w:jc w:val="right"/>
    </w:pPr>
  </w:p>
  <w:p w14:paraId="0E8BE5DA" w14:textId="77777777" w:rsidR="00B4245F" w:rsidRDefault="00B42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4D0C"/>
    <w:multiLevelType w:val="multilevel"/>
    <w:tmpl w:val="002626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90B0EDA"/>
    <w:multiLevelType w:val="hybridMultilevel"/>
    <w:tmpl w:val="DBFA8C2C"/>
    <w:lvl w:ilvl="0" w:tplc="5694E64C">
      <w:start w:val="2"/>
      <w:numFmt w:val="bullet"/>
      <w:lvlText w:val="-"/>
      <w:lvlJc w:val="left"/>
      <w:pPr>
        <w:ind w:left="1146" w:hanging="360"/>
      </w:pPr>
      <w:rPr>
        <w:rFonts w:ascii="Times New Roman" w:eastAsiaTheme="minorHAnsi" w:hAnsi="Times New Roman" w:cs="Times New Roman" w:hint="default"/>
        <w:i/>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2" w15:restartNumberingAfterBreak="0">
    <w:nsid w:val="0A0A40D6"/>
    <w:multiLevelType w:val="hybridMultilevel"/>
    <w:tmpl w:val="F62C966A"/>
    <w:lvl w:ilvl="0" w:tplc="B3626682">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123E0254"/>
    <w:multiLevelType w:val="hybridMultilevel"/>
    <w:tmpl w:val="D1402422"/>
    <w:lvl w:ilvl="0" w:tplc="913E93F0">
      <w:start w:val="1"/>
      <w:numFmt w:val="lowerLetter"/>
      <w:lvlText w:val="%1."/>
      <w:lvlJc w:val="left"/>
      <w:pPr>
        <w:ind w:left="927" w:hanging="360"/>
      </w:pPr>
      <w:rPr>
        <w:rFonts w:ascii="Times New Roman" w:hAnsi="Times New Roman" w:cs="Times New Roman" w:hint="default"/>
        <w:b/>
        <w:sz w:val="24"/>
        <w:szCs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12A905C2"/>
    <w:multiLevelType w:val="hybridMultilevel"/>
    <w:tmpl w:val="4746B93E"/>
    <w:lvl w:ilvl="0" w:tplc="28C203D4">
      <w:start w:val="1"/>
      <w:numFmt w:val="lowerLetter"/>
      <w:lvlText w:val="%1."/>
      <w:lvlJc w:val="left"/>
      <w:pPr>
        <w:ind w:left="927" w:hanging="360"/>
      </w:pPr>
      <w:rPr>
        <w:rFonts w:hint="default"/>
        <w:b/>
        <w:i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19160D2B"/>
    <w:multiLevelType w:val="hybridMultilevel"/>
    <w:tmpl w:val="1690D1AE"/>
    <w:lvl w:ilvl="0" w:tplc="B72CCA3C">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9D11B84"/>
    <w:multiLevelType w:val="multilevel"/>
    <w:tmpl w:val="5F1E891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7" w15:restartNumberingAfterBreak="0">
    <w:nsid w:val="1C2567D2"/>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1CB1FF4"/>
    <w:multiLevelType w:val="hybridMultilevel"/>
    <w:tmpl w:val="2C7635F6"/>
    <w:lvl w:ilvl="0" w:tplc="9CAACF6E">
      <w:start w:val="17"/>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 w15:restartNumberingAfterBreak="0">
    <w:nsid w:val="26A54F40"/>
    <w:multiLevelType w:val="hybridMultilevel"/>
    <w:tmpl w:val="A5CC0A32"/>
    <w:lvl w:ilvl="0" w:tplc="F5BCC942">
      <w:start w:val="2"/>
      <w:numFmt w:val="bullet"/>
      <w:lvlText w:val="-"/>
      <w:lvlJc w:val="left"/>
      <w:pPr>
        <w:ind w:left="1069" w:hanging="360"/>
      </w:pPr>
      <w:rPr>
        <w:rFonts w:ascii="Times New Roman" w:eastAsiaTheme="minorHAnsi" w:hAnsi="Times New Roman" w:cs="Times New Roman"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0" w15:restartNumberingAfterBreak="0">
    <w:nsid w:val="2D6D6E4D"/>
    <w:multiLevelType w:val="hybridMultilevel"/>
    <w:tmpl w:val="A72E32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FF91F74"/>
    <w:multiLevelType w:val="hybridMultilevel"/>
    <w:tmpl w:val="B3508224"/>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319A0BB2"/>
    <w:multiLevelType w:val="hybridMultilevel"/>
    <w:tmpl w:val="3DAEA89A"/>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340C658A"/>
    <w:multiLevelType w:val="hybridMultilevel"/>
    <w:tmpl w:val="732E1618"/>
    <w:lvl w:ilvl="0" w:tplc="3446C2D8">
      <w:start w:val="1"/>
      <w:numFmt w:val="lowerLetter"/>
      <w:lvlText w:val="%1."/>
      <w:lvlJc w:val="left"/>
      <w:pPr>
        <w:ind w:left="2062" w:hanging="360"/>
      </w:pPr>
      <w:rPr>
        <w:rFonts w:hint="default"/>
      </w:rPr>
    </w:lvl>
    <w:lvl w:ilvl="1" w:tplc="38090019" w:tentative="1">
      <w:start w:val="1"/>
      <w:numFmt w:val="lowerLetter"/>
      <w:lvlText w:val="%2."/>
      <w:lvlJc w:val="left"/>
      <w:pPr>
        <w:ind w:left="2782" w:hanging="360"/>
      </w:pPr>
    </w:lvl>
    <w:lvl w:ilvl="2" w:tplc="3809001B" w:tentative="1">
      <w:start w:val="1"/>
      <w:numFmt w:val="lowerRoman"/>
      <w:lvlText w:val="%3."/>
      <w:lvlJc w:val="right"/>
      <w:pPr>
        <w:ind w:left="3502" w:hanging="180"/>
      </w:pPr>
    </w:lvl>
    <w:lvl w:ilvl="3" w:tplc="3809000F" w:tentative="1">
      <w:start w:val="1"/>
      <w:numFmt w:val="decimal"/>
      <w:lvlText w:val="%4."/>
      <w:lvlJc w:val="left"/>
      <w:pPr>
        <w:ind w:left="4222" w:hanging="360"/>
      </w:pPr>
    </w:lvl>
    <w:lvl w:ilvl="4" w:tplc="38090019" w:tentative="1">
      <w:start w:val="1"/>
      <w:numFmt w:val="lowerLetter"/>
      <w:lvlText w:val="%5."/>
      <w:lvlJc w:val="left"/>
      <w:pPr>
        <w:ind w:left="4942" w:hanging="360"/>
      </w:pPr>
    </w:lvl>
    <w:lvl w:ilvl="5" w:tplc="3809001B" w:tentative="1">
      <w:start w:val="1"/>
      <w:numFmt w:val="lowerRoman"/>
      <w:lvlText w:val="%6."/>
      <w:lvlJc w:val="right"/>
      <w:pPr>
        <w:ind w:left="5662" w:hanging="180"/>
      </w:pPr>
    </w:lvl>
    <w:lvl w:ilvl="6" w:tplc="3809000F" w:tentative="1">
      <w:start w:val="1"/>
      <w:numFmt w:val="decimal"/>
      <w:lvlText w:val="%7."/>
      <w:lvlJc w:val="left"/>
      <w:pPr>
        <w:ind w:left="6382" w:hanging="360"/>
      </w:pPr>
    </w:lvl>
    <w:lvl w:ilvl="7" w:tplc="38090019" w:tentative="1">
      <w:start w:val="1"/>
      <w:numFmt w:val="lowerLetter"/>
      <w:lvlText w:val="%8."/>
      <w:lvlJc w:val="left"/>
      <w:pPr>
        <w:ind w:left="7102" w:hanging="360"/>
      </w:pPr>
    </w:lvl>
    <w:lvl w:ilvl="8" w:tplc="3809001B" w:tentative="1">
      <w:start w:val="1"/>
      <w:numFmt w:val="lowerRoman"/>
      <w:lvlText w:val="%9."/>
      <w:lvlJc w:val="right"/>
      <w:pPr>
        <w:ind w:left="7822" w:hanging="180"/>
      </w:pPr>
    </w:lvl>
  </w:abstractNum>
  <w:abstractNum w:abstractNumId="14" w15:restartNumberingAfterBreak="0">
    <w:nsid w:val="3B7714DE"/>
    <w:multiLevelType w:val="hybridMultilevel"/>
    <w:tmpl w:val="9DCC49D8"/>
    <w:lvl w:ilvl="0" w:tplc="5546B536">
      <w:start w:val="2"/>
      <w:numFmt w:val="bullet"/>
      <w:lvlText w:val="-"/>
      <w:lvlJc w:val="left"/>
      <w:pPr>
        <w:ind w:left="927" w:hanging="360"/>
      </w:pPr>
      <w:rPr>
        <w:rFonts w:ascii="Times New Roman" w:eastAsiaTheme="minorHAnsi" w:hAnsi="Times New Roman" w:cs="Times New Roman" w:hint="default"/>
        <w:b/>
        <w:i/>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15" w15:restartNumberingAfterBreak="0">
    <w:nsid w:val="4A270D41"/>
    <w:multiLevelType w:val="hybridMultilevel"/>
    <w:tmpl w:val="B7BA082A"/>
    <w:lvl w:ilvl="0" w:tplc="87B83A16">
      <w:start w:val="1"/>
      <w:numFmt w:val="decimal"/>
      <w:lvlText w:val="%1)"/>
      <w:lvlJc w:val="left"/>
      <w:pPr>
        <w:ind w:left="1287" w:hanging="360"/>
      </w:pPr>
      <w:rPr>
        <w:b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6" w15:restartNumberingAfterBreak="0">
    <w:nsid w:val="4D9628B4"/>
    <w:multiLevelType w:val="hybridMultilevel"/>
    <w:tmpl w:val="D0D04DBA"/>
    <w:lvl w:ilvl="0" w:tplc="7222E822">
      <w:start w:val="1"/>
      <w:numFmt w:val="lowerLetter"/>
      <w:lvlText w:val="%1."/>
      <w:lvlJc w:val="left"/>
      <w:pPr>
        <w:ind w:left="927" w:hanging="360"/>
      </w:pPr>
      <w:rPr>
        <w:rFonts w:hint="default"/>
        <w:b/>
        <w:i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4FAA7E77"/>
    <w:multiLevelType w:val="hybridMultilevel"/>
    <w:tmpl w:val="BE24F20A"/>
    <w:lvl w:ilvl="0" w:tplc="22FA1B46">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52B003E4"/>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66C3488"/>
    <w:multiLevelType w:val="hybridMultilevel"/>
    <w:tmpl w:val="E9ACFE92"/>
    <w:lvl w:ilvl="0" w:tplc="B06E10C8">
      <w:start w:val="1"/>
      <w:numFmt w:val="lowerLetter"/>
      <w:lvlText w:val="%1."/>
      <w:lvlJc w:val="left"/>
      <w:pPr>
        <w:ind w:left="927" w:hanging="360"/>
      </w:pPr>
      <w:rPr>
        <w:rFonts w:ascii="Times New Roman" w:eastAsiaTheme="minorHAnsi" w:hAnsi="Times New Roman" w:cs="Times New Roman"/>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0" w15:restartNumberingAfterBreak="0">
    <w:nsid w:val="56D56D77"/>
    <w:multiLevelType w:val="multilevel"/>
    <w:tmpl w:val="FBA0E638"/>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i w:val="0"/>
        <w:color w:val="auto"/>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1" w15:restartNumberingAfterBreak="0">
    <w:nsid w:val="57331096"/>
    <w:multiLevelType w:val="hybridMultilevel"/>
    <w:tmpl w:val="861C6504"/>
    <w:lvl w:ilvl="0" w:tplc="D9728E52">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1F95BCF"/>
    <w:multiLevelType w:val="hybridMultilevel"/>
    <w:tmpl w:val="7F320692"/>
    <w:lvl w:ilvl="0" w:tplc="5694E64C">
      <w:start w:val="2"/>
      <w:numFmt w:val="bullet"/>
      <w:lvlText w:val="-"/>
      <w:lvlJc w:val="left"/>
      <w:pPr>
        <w:ind w:left="720" w:hanging="360"/>
      </w:pPr>
      <w:rPr>
        <w:rFonts w:ascii="Times New Roman" w:eastAsiaTheme="minorHAnsi" w:hAnsi="Times New Roman" w:cs="Times New Roman" w:hint="default"/>
        <w:b w:val="0"/>
        <w:i/>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2216042"/>
    <w:multiLevelType w:val="multilevel"/>
    <w:tmpl w:val="A852C60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628E1A73"/>
    <w:multiLevelType w:val="hybridMultilevel"/>
    <w:tmpl w:val="D970383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C537CC9"/>
    <w:multiLevelType w:val="hybridMultilevel"/>
    <w:tmpl w:val="0DD02F60"/>
    <w:lvl w:ilvl="0" w:tplc="DC3099B4">
      <w:start w:val="1"/>
      <w:numFmt w:val="lowerLetter"/>
      <w:lvlText w:val="%1."/>
      <w:lvlJc w:val="left"/>
      <w:pPr>
        <w:ind w:left="1495" w:hanging="360"/>
      </w:pPr>
      <w:rPr>
        <w:rFonts w:hint="default"/>
        <w:b w:val="0"/>
        <w:i w:val="0"/>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6" w15:restartNumberingAfterBreak="0">
    <w:nsid w:val="6E0A48C6"/>
    <w:multiLevelType w:val="hybridMultilevel"/>
    <w:tmpl w:val="7F3A4AD0"/>
    <w:lvl w:ilvl="0" w:tplc="97A2984A">
      <w:start w:val="1"/>
      <w:numFmt w:val="lowerLetter"/>
      <w:lvlText w:val="%1."/>
      <w:lvlJc w:val="left"/>
      <w:pPr>
        <w:ind w:left="786" w:hanging="360"/>
      </w:pPr>
      <w:rPr>
        <w:rFonts w:hint="default"/>
        <w:i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6E336D95"/>
    <w:multiLevelType w:val="hybridMultilevel"/>
    <w:tmpl w:val="6430E848"/>
    <w:lvl w:ilvl="0" w:tplc="8836FC3E">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8" w15:restartNumberingAfterBreak="0">
    <w:nsid w:val="78AE70F3"/>
    <w:multiLevelType w:val="hybridMultilevel"/>
    <w:tmpl w:val="CA56E772"/>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79603159"/>
    <w:multiLevelType w:val="multilevel"/>
    <w:tmpl w:val="002626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29"/>
  </w:num>
  <w:num w:numId="2">
    <w:abstractNumId w:val="19"/>
  </w:num>
  <w:num w:numId="3">
    <w:abstractNumId w:val="5"/>
  </w:num>
  <w:num w:numId="4">
    <w:abstractNumId w:val="21"/>
  </w:num>
  <w:num w:numId="5">
    <w:abstractNumId w:val="6"/>
  </w:num>
  <w:num w:numId="6">
    <w:abstractNumId w:val="25"/>
  </w:num>
  <w:num w:numId="7">
    <w:abstractNumId w:val="13"/>
  </w:num>
  <w:num w:numId="8">
    <w:abstractNumId w:val="9"/>
  </w:num>
  <w:num w:numId="9">
    <w:abstractNumId w:val="10"/>
  </w:num>
  <w:num w:numId="10">
    <w:abstractNumId w:val="17"/>
  </w:num>
  <w:num w:numId="11">
    <w:abstractNumId w:val="22"/>
  </w:num>
  <w:num w:numId="12">
    <w:abstractNumId w:val="3"/>
  </w:num>
  <w:num w:numId="13">
    <w:abstractNumId w:val="2"/>
  </w:num>
  <w:num w:numId="14">
    <w:abstractNumId w:val="4"/>
  </w:num>
  <w:num w:numId="15">
    <w:abstractNumId w:val="14"/>
  </w:num>
  <w:num w:numId="16">
    <w:abstractNumId w:val="15"/>
  </w:num>
  <w:num w:numId="17">
    <w:abstractNumId w:val="12"/>
  </w:num>
  <w:num w:numId="18">
    <w:abstractNumId w:val="16"/>
  </w:num>
  <w:num w:numId="19">
    <w:abstractNumId w:val="7"/>
  </w:num>
  <w:num w:numId="20">
    <w:abstractNumId w:val="28"/>
  </w:num>
  <w:num w:numId="21">
    <w:abstractNumId w:val="11"/>
  </w:num>
  <w:num w:numId="22">
    <w:abstractNumId w:val="18"/>
  </w:num>
  <w:num w:numId="23">
    <w:abstractNumId w:val="20"/>
  </w:num>
  <w:num w:numId="24">
    <w:abstractNumId w:val="0"/>
  </w:num>
  <w:num w:numId="25">
    <w:abstractNumId w:val="26"/>
  </w:num>
  <w:num w:numId="26">
    <w:abstractNumId w:val="8"/>
  </w:num>
  <w:num w:numId="27">
    <w:abstractNumId w:val="27"/>
  </w:num>
  <w:num w:numId="28">
    <w:abstractNumId w:val="1"/>
  </w:num>
  <w:num w:numId="29">
    <w:abstractNumId w:val="24"/>
  </w:num>
  <w:num w:numId="30">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501"/>
    <w:rsid w:val="000105D2"/>
    <w:rsid w:val="0001279A"/>
    <w:rsid w:val="00013923"/>
    <w:rsid w:val="000147B8"/>
    <w:rsid w:val="0001569D"/>
    <w:rsid w:val="000261B7"/>
    <w:rsid w:val="0003056D"/>
    <w:rsid w:val="000332AA"/>
    <w:rsid w:val="000369FF"/>
    <w:rsid w:val="00037D84"/>
    <w:rsid w:val="000406A3"/>
    <w:rsid w:val="00041B39"/>
    <w:rsid w:val="00041CF9"/>
    <w:rsid w:val="00050E30"/>
    <w:rsid w:val="0005625B"/>
    <w:rsid w:val="00056FDA"/>
    <w:rsid w:val="00060D8D"/>
    <w:rsid w:val="000636CA"/>
    <w:rsid w:val="000660B3"/>
    <w:rsid w:val="00067A34"/>
    <w:rsid w:val="00067C68"/>
    <w:rsid w:val="000704F4"/>
    <w:rsid w:val="000712C1"/>
    <w:rsid w:val="00073D70"/>
    <w:rsid w:val="000763B2"/>
    <w:rsid w:val="00077160"/>
    <w:rsid w:val="0009013E"/>
    <w:rsid w:val="0009154A"/>
    <w:rsid w:val="00093DAD"/>
    <w:rsid w:val="0009662E"/>
    <w:rsid w:val="000A0E71"/>
    <w:rsid w:val="000A0EDB"/>
    <w:rsid w:val="000A16C4"/>
    <w:rsid w:val="000A4E39"/>
    <w:rsid w:val="000A52C1"/>
    <w:rsid w:val="000B40D1"/>
    <w:rsid w:val="000C1FF1"/>
    <w:rsid w:val="000C3D7B"/>
    <w:rsid w:val="000C793A"/>
    <w:rsid w:val="000D05CF"/>
    <w:rsid w:val="000D5016"/>
    <w:rsid w:val="000D515A"/>
    <w:rsid w:val="000D5AED"/>
    <w:rsid w:val="000D6E99"/>
    <w:rsid w:val="000D6FC4"/>
    <w:rsid w:val="000E0E76"/>
    <w:rsid w:val="000E18C2"/>
    <w:rsid w:val="000E18F6"/>
    <w:rsid w:val="000E1BA6"/>
    <w:rsid w:val="000E45F2"/>
    <w:rsid w:val="000F0BAB"/>
    <w:rsid w:val="000F1435"/>
    <w:rsid w:val="000F1AA2"/>
    <w:rsid w:val="00100F5D"/>
    <w:rsid w:val="00101E44"/>
    <w:rsid w:val="0010265B"/>
    <w:rsid w:val="0010374C"/>
    <w:rsid w:val="00106EAA"/>
    <w:rsid w:val="00110A7D"/>
    <w:rsid w:val="001115A0"/>
    <w:rsid w:val="00113BFD"/>
    <w:rsid w:val="00122103"/>
    <w:rsid w:val="0012410E"/>
    <w:rsid w:val="00133B18"/>
    <w:rsid w:val="00134C80"/>
    <w:rsid w:val="00135E1D"/>
    <w:rsid w:val="00136A64"/>
    <w:rsid w:val="00140B1D"/>
    <w:rsid w:val="001439A3"/>
    <w:rsid w:val="00145583"/>
    <w:rsid w:val="00146572"/>
    <w:rsid w:val="0015075A"/>
    <w:rsid w:val="00150BB1"/>
    <w:rsid w:val="0015141F"/>
    <w:rsid w:val="001548F9"/>
    <w:rsid w:val="001555EB"/>
    <w:rsid w:val="00155619"/>
    <w:rsid w:val="00164558"/>
    <w:rsid w:val="00166D9A"/>
    <w:rsid w:val="00166F22"/>
    <w:rsid w:val="00166F5D"/>
    <w:rsid w:val="00170425"/>
    <w:rsid w:val="001716DD"/>
    <w:rsid w:val="001725FF"/>
    <w:rsid w:val="00173D81"/>
    <w:rsid w:val="00175F55"/>
    <w:rsid w:val="0017607E"/>
    <w:rsid w:val="00176BE8"/>
    <w:rsid w:val="00186D63"/>
    <w:rsid w:val="00193198"/>
    <w:rsid w:val="00194119"/>
    <w:rsid w:val="001955A0"/>
    <w:rsid w:val="0019638C"/>
    <w:rsid w:val="001972CF"/>
    <w:rsid w:val="00197EBD"/>
    <w:rsid w:val="001A2D1F"/>
    <w:rsid w:val="001A319E"/>
    <w:rsid w:val="001A4AA1"/>
    <w:rsid w:val="001A75DE"/>
    <w:rsid w:val="001A7849"/>
    <w:rsid w:val="001A7F63"/>
    <w:rsid w:val="001B044D"/>
    <w:rsid w:val="001B13DA"/>
    <w:rsid w:val="001B1FB6"/>
    <w:rsid w:val="001C0798"/>
    <w:rsid w:val="001C0A96"/>
    <w:rsid w:val="001C2B13"/>
    <w:rsid w:val="001C6112"/>
    <w:rsid w:val="001D4169"/>
    <w:rsid w:val="001D4C0A"/>
    <w:rsid w:val="001E0B44"/>
    <w:rsid w:val="001E18F2"/>
    <w:rsid w:val="001E238D"/>
    <w:rsid w:val="001E27A5"/>
    <w:rsid w:val="001E2C1B"/>
    <w:rsid w:val="001E3F3E"/>
    <w:rsid w:val="001E4C28"/>
    <w:rsid w:val="001F0933"/>
    <w:rsid w:val="001F128F"/>
    <w:rsid w:val="001F74B3"/>
    <w:rsid w:val="00204171"/>
    <w:rsid w:val="00204FCC"/>
    <w:rsid w:val="00213E29"/>
    <w:rsid w:val="00220749"/>
    <w:rsid w:val="00220A71"/>
    <w:rsid w:val="00221309"/>
    <w:rsid w:val="00221D86"/>
    <w:rsid w:val="00223290"/>
    <w:rsid w:val="002241E5"/>
    <w:rsid w:val="00224589"/>
    <w:rsid w:val="00225D1E"/>
    <w:rsid w:val="002267D8"/>
    <w:rsid w:val="00226FE1"/>
    <w:rsid w:val="002315BB"/>
    <w:rsid w:val="00233FED"/>
    <w:rsid w:val="0023413A"/>
    <w:rsid w:val="00234678"/>
    <w:rsid w:val="00234A22"/>
    <w:rsid w:val="00240FF0"/>
    <w:rsid w:val="00241C58"/>
    <w:rsid w:val="00243A6E"/>
    <w:rsid w:val="002444C4"/>
    <w:rsid w:val="002454AD"/>
    <w:rsid w:val="00246582"/>
    <w:rsid w:val="00247516"/>
    <w:rsid w:val="00247A0F"/>
    <w:rsid w:val="002504B2"/>
    <w:rsid w:val="00255E56"/>
    <w:rsid w:val="00255F0C"/>
    <w:rsid w:val="00255F2D"/>
    <w:rsid w:val="00256776"/>
    <w:rsid w:val="0026502D"/>
    <w:rsid w:val="00267D79"/>
    <w:rsid w:val="00273E78"/>
    <w:rsid w:val="00274CE2"/>
    <w:rsid w:val="002801A7"/>
    <w:rsid w:val="00281042"/>
    <w:rsid w:val="0028203F"/>
    <w:rsid w:val="002846BA"/>
    <w:rsid w:val="00286F14"/>
    <w:rsid w:val="002903F3"/>
    <w:rsid w:val="0029049E"/>
    <w:rsid w:val="00295122"/>
    <w:rsid w:val="00295A70"/>
    <w:rsid w:val="00295D37"/>
    <w:rsid w:val="002A68C7"/>
    <w:rsid w:val="002A75FD"/>
    <w:rsid w:val="002B1F02"/>
    <w:rsid w:val="002B5B0E"/>
    <w:rsid w:val="002C0810"/>
    <w:rsid w:val="002C09AE"/>
    <w:rsid w:val="002C1852"/>
    <w:rsid w:val="002C60A7"/>
    <w:rsid w:val="002D0974"/>
    <w:rsid w:val="002D26C0"/>
    <w:rsid w:val="002D277B"/>
    <w:rsid w:val="002D2D0C"/>
    <w:rsid w:val="002D45A3"/>
    <w:rsid w:val="002D6880"/>
    <w:rsid w:val="002D7078"/>
    <w:rsid w:val="002D7F59"/>
    <w:rsid w:val="002E0EB2"/>
    <w:rsid w:val="002E1712"/>
    <w:rsid w:val="002E2333"/>
    <w:rsid w:val="002E2D95"/>
    <w:rsid w:val="002E3E14"/>
    <w:rsid w:val="002E6EF2"/>
    <w:rsid w:val="002E740C"/>
    <w:rsid w:val="002F05EE"/>
    <w:rsid w:val="002F3F8E"/>
    <w:rsid w:val="002F5663"/>
    <w:rsid w:val="002F62B7"/>
    <w:rsid w:val="002F7148"/>
    <w:rsid w:val="00300CE4"/>
    <w:rsid w:val="003021BE"/>
    <w:rsid w:val="003033C7"/>
    <w:rsid w:val="00303F23"/>
    <w:rsid w:val="0030496A"/>
    <w:rsid w:val="003057BD"/>
    <w:rsid w:val="00306603"/>
    <w:rsid w:val="00311637"/>
    <w:rsid w:val="00314661"/>
    <w:rsid w:val="00315E2D"/>
    <w:rsid w:val="00322461"/>
    <w:rsid w:val="003230D5"/>
    <w:rsid w:val="00331740"/>
    <w:rsid w:val="00332C25"/>
    <w:rsid w:val="00333079"/>
    <w:rsid w:val="00333C05"/>
    <w:rsid w:val="00340EDE"/>
    <w:rsid w:val="003429A8"/>
    <w:rsid w:val="00343772"/>
    <w:rsid w:val="00344D01"/>
    <w:rsid w:val="00346F00"/>
    <w:rsid w:val="0035081E"/>
    <w:rsid w:val="003516ED"/>
    <w:rsid w:val="003522CC"/>
    <w:rsid w:val="003551D1"/>
    <w:rsid w:val="00360579"/>
    <w:rsid w:val="00360FE2"/>
    <w:rsid w:val="00367667"/>
    <w:rsid w:val="00375F77"/>
    <w:rsid w:val="00382835"/>
    <w:rsid w:val="00383FEC"/>
    <w:rsid w:val="00392134"/>
    <w:rsid w:val="00392E9B"/>
    <w:rsid w:val="0039417D"/>
    <w:rsid w:val="00394ADD"/>
    <w:rsid w:val="00395D42"/>
    <w:rsid w:val="00397228"/>
    <w:rsid w:val="003A4FC3"/>
    <w:rsid w:val="003A6CDA"/>
    <w:rsid w:val="003A7DDA"/>
    <w:rsid w:val="003B07C9"/>
    <w:rsid w:val="003B18E6"/>
    <w:rsid w:val="003B2BC1"/>
    <w:rsid w:val="003B306A"/>
    <w:rsid w:val="003B54BE"/>
    <w:rsid w:val="003B6D2F"/>
    <w:rsid w:val="003B6FD6"/>
    <w:rsid w:val="003B7B8F"/>
    <w:rsid w:val="003C6140"/>
    <w:rsid w:val="003C6C3F"/>
    <w:rsid w:val="003D0D08"/>
    <w:rsid w:val="003D3C99"/>
    <w:rsid w:val="003D3EF2"/>
    <w:rsid w:val="003D5A6C"/>
    <w:rsid w:val="003D6BFB"/>
    <w:rsid w:val="003D789C"/>
    <w:rsid w:val="003E2196"/>
    <w:rsid w:val="003E4192"/>
    <w:rsid w:val="003E6C06"/>
    <w:rsid w:val="003F0596"/>
    <w:rsid w:val="003F079E"/>
    <w:rsid w:val="003F190D"/>
    <w:rsid w:val="003F1B58"/>
    <w:rsid w:val="003F35B8"/>
    <w:rsid w:val="003F4255"/>
    <w:rsid w:val="00404A17"/>
    <w:rsid w:val="00411E32"/>
    <w:rsid w:val="00413015"/>
    <w:rsid w:val="004142EB"/>
    <w:rsid w:val="00414D1E"/>
    <w:rsid w:val="00414E87"/>
    <w:rsid w:val="0041704D"/>
    <w:rsid w:val="0042059B"/>
    <w:rsid w:val="00422407"/>
    <w:rsid w:val="004247A2"/>
    <w:rsid w:val="00435CC5"/>
    <w:rsid w:val="00437E92"/>
    <w:rsid w:val="004426C9"/>
    <w:rsid w:val="004427F6"/>
    <w:rsid w:val="004429E5"/>
    <w:rsid w:val="0045338B"/>
    <w:rsid w:val="00454F8F"/>
    <w:rsid w:val="0045543D"/>
    <w:rsid w:val="004556F2"/>
    <w:rsid w:val="0045603A"/>
    <w:rsid w:val="00457456"/>
    <w:rsid w:val="0046080C"/>
    <w:rsid w:val="00464339"/>
    <w:rsid w:val="00470264"/>
    <w:rsid w:val="00471393"/>
    <w:rsid w:val="00472118"/>
    <w:rsid w:val="004745FA"/>
    <w:rsid w:val="00480478"/>
    <w:rsid w:val="00482417"/>
    <w:rsid w:val="00482809"/>
    <w:rsid w:val="004875BB"/>
    <w:rsid w:val="00487C5F"/>
    <w:rsid w:val="004917F6"/>
    <w:rsid w:val="00496208"/>
    <w:rsid w:val="004966BE"/>
    <w:rsid w:val="00497DEB"/>
    <w:rsid w:val="004A2214"/>
    <w:rsid w:val="004A2C70"/>
    <w:rsid w:val="004A2D8E"/>
    <w:rsid w:val="004A3697"/>
    <w:rsid w:val="004A4279"/>
    <w:rsid w:val="004A51C2"/>
    <w:rsid w:val="004B105A"/>
    <w:rsid w:val="004B6B55"/>
    <w:rsid w:val="004B7756"/>
    <w:rsid w:val="004B7FD5"/>
    <w:rsid w:val="004C06FB"/>
    <w:rsid w:val="004C1F7B"/>
    <w:rsid w:val="004D0ABF"/>
    <w:rsid w:val="004D1476"/>
    <w:rsid w:val="004D1BE5"/>
    <w:rsid w:val="004D1F8E"/>
    <w:rsid w:val="004D4116"/>
    <w:rsid w:val="004D472C"/>
    <w:rsid w:val="004D6C15"/>
    <w:rsid w:val="004E1523"/>
    <w:rsid w:val="004E2183"/>
    <w:rsid w:val="004E3293"/>
    <w:rsid w:val="004E3ED6"/>
    <w:rsid w:val="004E6F70"/>
    <w:rsid w:val="004E7E5B"/>
    <w:rsid w:val="004F5DC3"/>
    <w:rsid w:val="004F6EDE"/>
    <w:rsid w:val="00500F3F"/>
    <w:rsid w:val="00501F8A"/>
    <w:rsid w:val="005020B7"/>
    <w:rsid w:val="00504BAD"/>
    <w:rsid w:val="005050A3"/>
    <w:rsid w:val="005126F3"/>
    <w:rsid w:val="005146C0"/>
    <w:rsid w:val="005149F3"/>
    <w:rsid w:val="00516C93"/>
    <w:rsid w:val="00517CFA"/>
    <w:rsid w:val="005270D4"/>
    <w:rsid w:val="00532818"/>
    <w:rsid w:val="005333CC"/>
    <w:rsid w:val="00534993"/>
    <w:rsid w:val="005422F8"/>
    <w:rsid w:val="00547F33"/>
    <w:rsid w:val="0055264C"/>
    <w:rsid w:val="005536BE"/>
    <w:rsid w:val="00555E13"/>
    <w:rsid w:val="00556928"/>
    <w:rsid w:val="00564954"/>
    <w:rsid w:val="00564C8A"/>
    <w:rsid w:val="00565ED8"/>
    <w:rsid w:val="00574A1D"/>
    <w:rsid w:val="00574AAC"/>
    <w:rsid w:val="00576277"/>
    <w:rsid w:val="00577F64"/>
    <w:rsid w:val="00585A39"/>
    <w:rsid w:val="00587AA7"/>
    <w:rsid w:val="00591DA7"/>
    <w:rsid w:val="00593A8D"/>
    <w:rsid w:val="00593A9E"/>
    <w:rsid w:val="00596297"/>
    <w:rsid w:val="005A0FDA"/>
    <w:rsid w:val="005A1A8D"/>
    <w:rsid w:val="005A4A85"/>
    <w:rsid w:val="005A7354"/>
    <w:rsid w:val="005A7FDE"/>
    <w:rsid w:val="005B0080"/>
    <w:rsid w:val="005B07A1"/>
    <w:rsid w:val="005B13B5"/>
    <w:rsid w:val="005B3C1D"/>
    <w:rsid w:val="005B6A77"/>
    <w:rsid w:val="005B70FA"/>
    <w:rsid w:val="005B7D5C"/>
    <w:rsid w:val="005C035D"/>
    <w:rsid w:val="005C26B4"/>
    <w:rsid w:val="005C2716"/>
    <w:rsid w:val="005C3BE5"/>
    <w:rsid w:val="005C7417"/>
    <w:rsid w:val="005D1DBD"/>
    <w:rsid w:val="005D3DFD"/>
    <w:rsid w:val="005D4334"/>
    <w:rsid w:val="005D44BE"/>
    <w:rsid w:val="005E0900"/>
    <w:rsid w:val="005E1598"/>
    <w:rsid w:val="005E6E7C"/>
    <w:rsid w:val="005E6EC9"/>
    <w:rsid w:val="005E74C2"/>
    <w:rsid w:val="005F72DE"/>
    <w:rsid w:val="00601787"/>
    <w:rsid w:val="00602F86"/>
    <w:rsid w:val="00605F9E"/>
    <w:rsid w:val="006154B9"/>
    <w:rsid w:val="00615B04"/>
    <w:rsid w:val="00621D00"/>
    <w:rsid w:val="00623144"/>
    <w:rsid w:val="006252B4"/>
    <w:rsid w:val="0062582D"/>
    <w:rsid w:val="0063009A"/>
    <w:rsid w:val="00630C1D"/>
    <w:rsid w:val="00631C7B"/>
    <w:rsid w:val="00633107"/>
    <w:rsid w:val="00640226"/>
    <w:rsid w:val="00647A81"/>
    <w:rsid w:val="00647B59"/>
    <w:rsid w:val="00652843"/>
    <w:rsid w:val="00652F8C"/>
    <w:rsid w:val="00653FEE"/>
    <w:rsid w:val="00654995"/>
    <w:rsid w:val="00655F8D"/>
    <w:rsid w:val="006633C5"/>
    <w:rsid w:val="006637D1"/>
    <w:rsid w:val="006644DF"/>
    <w:rsid w:val="00666F40"/>
    <w:rsid w:val="00667498"/>
    <w:rsid w:val="00667DAE"/>
    <w:rsid w:val="00676630"/>
    <w:rsid w:val="006776DD"/>
    <w:rsid w:val="006778E9"/>
    <w:rsid w:val="00680DFC"/>
    <w:rsid w:val="00682DAB"/>
    <w:rsid w:val="00684E6C"/>
    <w:rsid w:val="00686A26"/>
    <w:rsid w:val="0068749C"/>
    <w:rsid w:val="00691BF0"/>
    <w:rsid w:val="00697B01"/>
    <w:rsid w:val="006A2B30"/>
    <w:rsid w:val="006A3DB7"/>
    <w:rsid w:val="006A41EB"/>
    <w:rsid w:val="006B66DB"/>
    <w:rsid w:val="006B7B59"/>
    <w:rsid w:val="006C2D58"/>
    <w:rsid w:val="006C4D5F"/>
    <w:rsid w:val="006D0E20"/>
    <w:rsid w:val="006D318C"/>
    <w:rsid w:val="006D398E"/>
    <w:rsid w:val="006D49ED"/>
    <w:rsid w:val="006E11D5"/>
    <w:rsid w:val="006E1904"/>
    <w:rsid w:val="006E2F56"/>
    <w:rsid w:val="006F06EA"/>
    <w:rsid w:val="006F5906"/>
    <w:rsid w:val="006F724F"/>
    <w:rsid w:val="007000CE"/>
    <w:rsid w:val="00701A24"/>
    <w:rsid w:val="007047DC"/>
    <w:rsid w:val="0070481F"/>
    <w:rsid w:val="0070530E"/>
    <w:rsid w:val="007107EF"/>
    <w:rsid w:val="00710EAB"/>
    <w:rsid w:val="00710F73"/>
    <w:rsid w:val="00716857"/>
    <w:rsid w:val="00721B71"/>
    <w:rsid w:val="00724808"/>
    <w:rsid w:val="00727A78"/>
    <w:rsid w:val="00731387"/>
    <w:rsid w:val="00733237"/>
    <w:rsid w:val="00735933"/>
    <w:rsid w:val="00740930"/>
    <w:rsid w:val="007430DB"/>
    <w:rsid w:val="00750151"/>
    <w:rsid w:val="007508D4"/>
    <w:rsid w:val="00751F93"/>
    <w:rsid w:val="007523F4"/>
    <w:rsid w:val="00752C92"/>
    <w:rsid w:val="007538FB"/>
    <w:rsid w:val="00753DC8"/>
    <w:rsid w:val="00756C2B"/>
    <w:rsid w:val="007578A2"/>
    <w:rsid w:val="00763C1A"/>
    <w:rsid w:val="00764A0E"/>
    <w:rsid w:val="00765F3D"/>
    <w:rsid w:val="00766716"/>
    <w:rsid w:val="00767A93"/>
    <w:rsid w:val="007742FD"/>
    <w:rsid w:val="007748CE"/>
    <w:rsid w:val="00780433"/>
    <w:rsid w:val="00782AC9"/>
    <w:rsid w:val="00783B38"/>
    <w:rsid w:val="00785252"/>
    <w:rsid w:val="00786D61"/>
    <w:rsid w:val="007904BB"/>
    <w:rsid w:val="007915FE"/>
    <w:rsid w:val="00791B43"/>
    <w:rsid w:val="007922A8"/>
    <w:rsid w:val="00794118"/>
    <w:rsid w:val="0079526A"/>
    <w:rsid w:val="00796FC0"/>
    <w:rsid w:val="007970DB"/>
    <w:rsid w:val="007A1077"/>
    <w:rsid w:val="007A460F"/>
    <w:rsid w:val="007A536D"/>
    <w:rsid w:val="007A5DD3"/>
    <w:rsid w:val="007A6020"/>
    <w:rsid w:val="007B143F"/>
    <w:rsid w:val="007B4632"/>
    <w:rsid w:val="007B5792"/>
    <w:rsid w:val="007B6B96"/>
    <w:rsid w:val="007C1256"/>
    <w:rsid w:val="007C128B"/>
    <w:rsid w:val="007C16CE"/>
    <w:rsid w:val="007C605C"/>
    <w:rsid w:val="007C6D11"/>
    <w:rsid w:val="007D3062"/>
    <w:rsid w:val="007D464B"/>
    <w:rsid w:val="007D64E5"/>
    <w:rsid w:val="007D709D"/>
    <w:rsid w:val="007D7139"/>
    <w:rsid w:val="007D7B0A"/>
    <w:rsid w:val="007E0A9C"/>
    <w:rsid w:val="007E2DD2"/>
    <w:rsid w:val="007E2DF0"/>
    <w:rsid w:val="007E5AA4"/>
    <w:rsid w:val="007F30F6"/>
    <w:rsid w:val="007F742A"/>
    <w:rsid w:val="00802559"/>
    <w:rsid w:val="008054D9"/>
    <w:rsid w:val="0081109C"/>
    <w:rsid w:val="00812D1C"/>
    <w:rsid w:val="008150AE"/>
    <w:rsid w:val="00815C35"/>
    <w:rsid w:val="008170BF"/>
    <w:rsid w:val="0082177A"/>
    <w:rsid w:val="00824E6B"/>
    <w:rsid w:val="008267BC"/>
    <w:rsid w:val="00830223"/>
    <w:rsid w:val="00833022"/>
    <w:rsid w:val="00834DBE"/>
    <w:rsid w:val="00835DF9"/>
    <w:rsid w:val="008369EF"/>
    <w:rsid w:val="00836E5F"/>
    <w:rsid w:val="00846581"/>
    <w:rsid w:val="0084769F"/>
    <w:rsid w:val="00852510"/>
    <w:rsid w:val="0085701A"/>
    <w:rsid w:val="00861285"/>
    <w:rsid w:val="00863FEA"/>
    <w:rsid w:val="00866860"/>
    <w:rsid w:val="00867380"/>
    <w:rsid w:val="00870753"/>
    <w:rsid w:val="00871DEE"/>
    <w:rsid w:val="00871F17"/>
    <w:rsid w:val="008723C0"/>
    <w:rsid w:val="00874BE0"/>
    <w:rsid w:val="00875F34"/>
    <w:rsid w:val="008775DD"/>
    <w:rsid w:val="008810B3"/>
    <w:rsid w:val="00883BF1"/>
    <w:rsid w:val="00883D60"/>
    <w:rsid w:val="00885599"/>
    <w:rsid w:val="00886D3F"/>
    <w:rsid w:val="008874D8"/>
    <w:rsid w:val="00887E49"/>
    <w:rsid w:val="00890094"/>
    <w:rsid w:val="00891104"/>
    <w:rsid w:val="00891F0C"/>
    <w:rsid w:val="00892EA2"/>
    <w:rsid w:val="00894271"/>
    <w:rsid w:val="00895573"/>
    <w:rsid w:val="00897DFF"/>
    <w:rsid w:val="008A15F5"/>
    <w:rsid w:val="008A3B9C"/>
    <w:rsid w:val="008A688A"/>
    <w:rsid w:val="008B151E"/>
    <w:rsid w:val="008B4F52"/>
    <w:rsid w:val="008C1039"/>
    <w:rsid w:val="008C127F"/>
    <w:rsid w:val="008C35D4"/>
    <w:rsid w:val="008C372E"/>
    <w:rsid w:val="008C6674"/>
    <w:rsid w:val="008C72AD"/>
    <w:rsid w:val="008D0D59"/>
    <w:rsid w:val="008D173D"/>
    <w:rsid w:val="008D1C67"/>
    <w:rsid w:val="008D487C"/>
    <w:rsid w:val="008D5DA5"/>
    <w:rsid w:val="008D79C8"/>
    <w:rsid w:val="008E04F1"/>
    <w:rsid w:val="008E1015"/>
    <w:rsid w:val="008E3457"/>
    <w:rsid w:val="008E4E9C"/>
    <w:rsid w:val="008E7877"/>
    <w:rsid w:val="008E7A84"/>
    <w:rsid w:val="008F0BAF"/>
    <w:rsid w:val="008F2DD2"/>
    <w:rsid w:val="008F2F16"/>
    <w:rsid w:val="008F568E"/>
    <w:rsid w:val="00901B11"/>
    <w:rsid w:val="009063DD"/>
    <w:rsid w:val="009063E7"/>
    <w:rsid w:val="00907AEA"/>
    <w:rsid w:val="00912E99"/>
    <w:rsid w:val="009157B1"/>
    <w:rsid w:val="00916CDE"/>
    <w:rsid w:val="00917E0C"/>
    <w:rsid w:val="009200E6"/>
    <w:rsid w:val="00921EB3"/>
    <w:rsid w:val="0092345A"/>
    <w:rsid w:val="00923EE8"/>
    <w:rsid w:val="00924B7A"/>
    <w:rsid w:val="00925392"/>
    <w:rsid w:val="009262D4"/>
    <w:rsid w:val="009307DC"/>
    <w:rsid w:val="00932500"/>
    <w:rsid w:val="0093295F"/>
    <w:rsid w:val="00934334"/>
    <w:rsid w:val="00935080"/>
    <w:rsid w:val="00940AFC"/>
    <w:rsid w:val="0094277E"/>
    <w:rsid w:val="00942D54"/>
    <w:rsid w:val="00943726"/>
    <w:rsid w:val="00951972"/>
    <w:rsid w:val="00957D2D"/>
    <w:rsid w:val="00957F8C"/>
    <w:rsid w:val="00964CFC"/>
    <w:rsid w:val="00965382"/>
    <w:rsid w:val="00966702"/>
    <w:rsid w:val="00966B58"/>
    <w:rsid w:val="00970672"/>
    <w:rsid w:val="00970794"/>
    <w:rsid w:val="009720DC"/>
    <w:rsid w:val="0097224E"/>
    <w:rsid w:val="0097536E"/>
    <w:rsid w:val="009804CC"/>
    <w:rsid w:val="0098275B"/>
    <w:rsid w:val="0098448F"/>
    <w:rsid w:val="0098477B"/>
    <w:rsid w:val="00986B50"/>
    <w:rsid w:val="00991DD5"/>
    <w:rsid w:val="0099413E"/>
    <w:rsid w:val="00995CAB"/>
    <w:rsid w:val="009A292C"/>
    <w:rsid w:val="009A4CDC"/>
    <w:rsid w:val="009A64ED"/>
    <w:rsid w:val="009A7874"/>
    <w:rsid w:val="009B0A74"/>
    <w:rsid w:val="009B31CE"/>
    <w:rsid w:val="009B4477"/>
    <w:rsid w:val="009B546C"/>
    <w:rsid w:val="009B579F"/>
    <w:rsid w:val="009B773B"/>
    <w:rsid w:val="009C2798"/>
    <w:rsid w:val="009C4977"/>
    <w:rsid w:val="009C555A"/>
    <w:rsid w:val="009C6501"/>
    <w:rsid w:val="009D13F3"/>
    <w:rsid w:val="009D2023"/>
    <w:rsid w:val="009D3783"/>
    <w:rsid w:val="009D43F4"/>
    <w:rsid w:val="009E2620"/>
    <w:rsid w:val="009E3B29"/>
    <w:rsid w:val="009E5A92"/>
    <w:rsid w:val="009E5CEF"/>
    <w:rsid w:val="009F02E1"/>
    <w:rsid w:val="009F2217"/>
    <w:rsid w:val="009F3410"/>
    <w:rsid w:val="009F3FBC"/>
    <w:rsid w:val="009F51FD"/>
    <w:rsid w:val="009F6E0D"/>
    <w:rsid w:val="00A051B2"/>
    <w:rsid w:val="00A05732"/>
    <w:rsid w:val="00A06013"/>
    <w:rsid w:val="00A134CE"/>
    <w:rsid w:val="00A16225"/>
    <w:rsid w:val="00A171F0"/>
    <w:rsid w:val="00A17A5C"/>
    <w:rsid w:val="00A24981"/>
    <w:rsid w:val="00A25D9A"/>
    <w:rsid w:val="00A25DCF"/>
    <w:rsid w:val="00A302E7"/>
    <w:rsid w:val="00A30E44"/>
    <w:rsid w:val="00A318DE"/>
    <w:rsid w:val="00A33D48"/>
    <w:rsid w:val="00A401C1"/>
    <w:rsid w:val="00A415BF"/>
    <w:rsid w:val="00A45838"/>
    <w:rsid w:val="00A45F13"/>
    <w:rsid w:val="00A515F5"/>
    <w:rsid w:val="00A51FF4"/>
    <w:rsid w:val="00A55F19"/>
    <w:rsid w:val="00A61F11"/>
    <w:rsid w:val="00A64F69"/>
    <w:rsid w:val="00A669C6"/>
    <w:rsid w:val="00A66AD1"/>
    <w:rsid w:val="00A712CF"/>
    <w:rsid w:val="00A77E14"/>
    <w:rsid w:val="00A85B8F"/>
    <w:rsid w:val="00A90678"/>
    <w:rsid w:val="00A930FD"/>
    <w:rsid w:val="00A93D86"/>
    <w:rsid w:val="00A941B6"/>
    <w:rsid w:val="00A94307"/>
    <w:rsid w:val="00A94866"/>
    <w:rsid w:val="00AA2DB8"/>
    <w:rsid w:val="00AA7000"/>
    <w:rsid w:val="00AB0650"/>
    <w:rsid w:val="00AB0AC9"/>
    <w:rsid w:val="00AB1163"/>
    <w:rsid w:val="00AB1289"/>
    <w:rsid w:val="00AB279F"/>
    <w:rsid w:val="00AB392A"/>
    <w:rsid w:val="00AB59B6"/>
    <w:rsid w:val="00AB606C"/>
    <w:rsid w:val="00AB6B72"/>
    <w:rsid w:val="00AB7EC4"/>
    <w:rsid w:val="00AC2267"/>
    <w:rsid w:val="00AC355B"/>
    <w:rsid w:val="00AC58BA"/>
    <w:rsid w:val="00AC623D"/>
    <w:rsid w:val="00AC6BD1"/>
    <w:rsid w:val="00AC6CA5"/>
    <w:rsid w:val="00AD2732"/>
    <w:rsid w:val="00AD566B"/>
    <w:rsid w:val="00AE0D78"/>
    <w:rsid w:val="00AE1991"/>
    <w:rsid w:val="00AE342A"/>
    <w:rsid w:val="00AE40E1"/>
    <w:rsid w:val="00AE45E1"/>
    <w:rsid w:val="00AE4852"/>
    <w:rsid w:val="00AF0456"/>
    <w:rsid w:val="00AF19D6"/>
    <w:rsid w:val="00AF1D29"/>
    <w:rsid w:val="00AF534B"/>
    <w:rsid w:val="00AF5663"/>
    <w:rsid w:val="00AF5B3A"/>
    <w:rsid w:val="00B00977"/>
    <w:rsid w:val="00B06502"/>
    <w:rsid w:val="00B07BE2"/>
    <w:rsid w:val="00B13AB4"/>
    <w:rsid w:val="00B144DD"/>
    <w:rsid w:val="00B16640"/>
    <w:rsid w:val="00B17596"/>
    <w:rsid w:val="00B21F8E"/>
    <w:rsid w:val="00B226B6"/>
    <w:rsid w:val="00B23279"/>
    <w:rsid w:val="00B24F97"/>
    <w:rsid w:val="00B26505"/>
    <w:rsid w:val="00B275D2"/>
    <w:rsid w:val="00B33C0B"/>
    <w:rsid w:val="00B34215"/>
    <w:rsid w:val="00B36B84"/>
    <w:rsid w:val="00B4031F"/>
    <w:rsid w:val="00B4245F"/>
    <w:rsid w:val="00B43565"/>
    <w:rsid w:val="00B44B5B"/>
    <w:rsid w:val="00B460E0"/>
    <w:rsid w:val="00B460F2"/>
    <w:rsid w:val="00B46616"/>
    <w:rsid w:val="00B46B10"/>
    <w:rsid w:val="00B46E89"/>
    <w:rsid w:val="00B4709F"/>
    <w:rsid w:val="00B54E65"/>
    <w:rsid w:val="00B565A0"/>
    <w:rsid w:val="00B7072E"/>
    <w:rsid w:val="00B7232A"/>
    <w:rsid w:val="00B72D01"/>
    <w:rsid w:val="00B75B2A"/>
    <w:rsid w:val="00B75FC6"/>
    <w:rsid w:val="00B817B6"/>
    <w:rsid w:val="00B830CB"/>
    <w:rsid w:val="00B83490"/>
    <w:rsid w:val="00B83C23"/>
    <w:rsid w:val="00B86C73"/>
    <w:rsid w:val="00B874DC"/>
    <w:rsid w:val="00B87EA2"/>
    <w:rsid w:val="00B9014F"/>
    <w:rsid w:val="00B90CC3"/>
    <w:rsid w:val="00B915F2"/>
    <w:rsid w:val="00B917D2"/>
    <w:rsid w:val="00B91833"/>
    <w:rsid w:val="00B92D41"/>
    <w:rsid w:val="00B94319"/>
    <w:rsid w:val="00B96781"/>
    <w:rsid w:val="00BA08DD"/>
    <w:rsid w:val="00BA0C92"/>
    <w:rsid w:val="00BA2A28"/>
    <w:rsid w:val="00BA3472"/>
    <w:rsid w:val="00BA50D8"/>
    <w:rsid w:val="00BA6530"/>
    <w:rsid w:val="00BA6B0E"/>
    <w:rsid w:val="00BA6B83"/>
    <w:rsid w:val="00BA75A3"/>
    <w:rsid w:val="00BB046C"/>
    <w:rsid w:val="00BB1192"/>
    <w:rsid w:val="00BB50A8"/>
    <w:rsid w:val="00BB572B"/>
    <w:rsid w:val="00BB5FC6"/>
    <w:rsid w:val="00BB609D"/>
    <w:rsid w:val="00BC03F7"/>
    <w:rsid w:val="00BC4B08"/>
    <w:rsid w:val="00BC547A"/>
    <w:rsid w:val="00BC59EB"/>
    <w:rsid w:val="00BC75EE"/>
    <w:rsid w:val="00BC7954"/>
    <w:rsid w:val="00BD0070"/>
    <w:rsid w:val="00BD1F08"/>
    <w:rsid w:val="00BD4143"/>
    <w:rsid w:val="00BD5AC0"/>
    <w:rsid w:val="00BD5DA1"/>
    <w:rsid w:val="00BD7DE5"/>
    <w:rsid w:val="00BE7C21"/>
    <w:rsid w:val="00BE7DA0"/>
    <w:rsid w:val="00BF024B"/>
    <w:rsid w:val="00BF1F60"/>
    <w:rsid w:val="00BF6021"/>
    <w:rsid w:val="00BF625D"/>
    <w:rsid w:val="00BF71A7"/>
    <w:rsid w:val="00C03369"/>
    <w:rsid w:val="00C03AB7"/>
    <w:rsid w:val="00C1224C"/>
    <w:rsid w:val="00C133A0"/>
    <w:rsid w:val="00C169CE"/>
    <w:rsid w:val="00C17914"/>
    <w:rsid w:val="00C20881"/>
    <w:rsid w:val="00C2396E"/>
    <w:rsid w:val="00C249C7"/>
    <w:rsid w:val="00C25836"/>
    <w:rsid w:val="00C3068C"/>
    <w:rsid w:val="00C32865"/>
    <w:rsid w:val="00C33868"/>
    <w:rsid w:val="00C33B77"/>
    <w:rsid w:val="00C361C2"/>
    <w:rsid w:val="00C36C1D"/>
    <w:rsid w:val="00C37ABA"/>
    <w:rsid w:val="00C46933"/>
    <w:rsid w:val="00C52A4E"/>
    <w:rsid w:val="00C52ACB"/>
    <w:rsid w:val="00C52EC6"/>
    <w:rsid w:val="00C53DCE"/>
    <w:rsid w:val="00C55720"/>
    <w:rsid w:val="00C5607E"/>
    <w:rsid w:val="00C61833"/>
    <w:rsid w:val="00C61E1E"/>
    <w:rsid w:val="00C67B81"/>
    <w:rsid w:val="00C7300F"/>
    <w:rsid w:val="00C74613"/>
    <w:rsid w:val="00C75512"/>
    <w:rsid w:val="00C77855"/>
    <w:rsid w:val="00C8179A"/>
    <w:rsid w:val="00C84E21"/>
    <w:rsid w:val="00C8751C"/>
    <w:rsid w:val="00C9060D"/>
    <w:rsid w:val="00C93303"/>
    <w:rsid w:val="00C93466"/>
    <w:rsid w:val="00C95110"/>
    <w:rsid w:val="00C96CFD"/>
    <w:rsid w:val="00C97727"/>
    <w:rsid w:val="00C978D8"/>
    <w:rsid w:val="00CA05D8"/>
    <w:rsid w:val="00CA49BF"/>
    <w:rsid w:val="00CA4D50"/>
    <w:rsid w:val="00CA53A7"/>
    <w:rsid w:val="00CA7682"/>
    <w:rsid w:val="00CA7D36"/>
    <w:rsid w:val="00CB2CCE"/>
    <w:rsid w:val="00CB5D26"/>
    <w:rsid w:val="00CB6087"/>
    <w:rsid w:val="00CB628C"/>
    <w:rsid w:val="00CB6CE2"/>
    <w:rsid w:val="00CC22BB"/>
    <w:rsid w:val="00CC3289"/>
    <w:rsid w:val="00CC6D3F"/>
    <w:rsid w:val="00CC7C05"/>
    <w:rsid w:val="00CC7F1A"/>
    <w:rsid w:val="00CD3F27"/>
    <w:rsid w:val="00CD448B"/>
    <w:rsid w:val="00CD7C3A"/>
    <w:rsid w:val="00CE1F99"/>
    <w:rsid w:val="00CE369C"/>
    <w:rsid w:val="00CE4B97"/>
    <w:rsid w:val="00CE55F6"/>
    <w:rsid w:val="00CF3F90"/>
    <w:rsid w:val="00CF40E6"/>
    <w:rsid w:val="00CF46DF"/>
    <w:rsid w:val="00D00DC0"/>
    <w:rsid w:val="00D01C4D"/>
    <w:rsid w:val="00D01CD2"/>
    <w:rsid w:val="00D03C8D"/>
    <w:rsid w:val="00D06139"/>
    <w:rsid w:val="00D065F1"/>
    <w:rsid w:val="00D0787E"/>
    <w:rsid w:val="00D10722"/>
    <w:rsid w:val="00D13354"/>
    <w:rsid w:val="00D139AB"/>
    <w:rsid w:val="00D204B8"/>
    <w:rsid w:val="00D241BA"/>
    <w:rsid w:val="00D2420F"/>
    <w:rsid w:val="00D26E97"/>
    <w:rsid w:val="00D270C6"/>
    <w:rsid w:val="00D27735"/>
    <w:rsid w:val="00D30BFE"/>
    <w:rsid w:val="00D31EF9"/>
    <w:rsid w:val="00D32746"/>
    <w:rsid w:val="00D359BF"/>
    <w:rsid w:val="00D36A34"/>
    <w:rsid w:val="00D36EFF"/>
    <w:rsid w:val="00D378AD"/>
    <w:rsid w:val="00D41328"/>
    <w:rsid w:val="00D4311D"/>
    <w:rsid w:val="00D45C2A"/>
    <w:rsid w:val="00D52E28"/>
    <w:rsid w:val="00D64732"/>
    <w:rsid w:val="00D64DB3"/>
    <w:rsid w:val="00D65E04"/>
    <w:rsid w:val="00D66312"/>
    <w:rsid w:val="00D672E3"/>
    <w:rsid w:val="00D72436"/>
    <w:rsid w:val="00D763D5"/>
    <w:rsid w:val="00D82E49"/>
    <w:rsid w:val="00D83CB5"/>
    <w:rsid w:val="00D86005"/>
    <w:rsid w:val="00D917DC"/>
    <w:rsid w:val="00D94ADF"/>
    <w:rsid w:val="00DA22FE"/>
    <w:rsid w:val="00DA4DD5"/>
    <w:rsid w:val="00DA624C"/>
    <w:rsid w:val="00DB22B8"/>
    <w:rsid w:val="00DB377C"/>
    <w:rsid w:val="00DB650B"/>
    <w:rsid w:val="00DC08D7"/>
    <w:rsid w:val="00DC21EF"/>
    <w:rsid w:val="00DC2734"/>
    <w:rsid w:val="00DC5765"/>
    <w:rsid w:val="00DD049B"/>
    <w:rsid w:val="00DD1171"/>
    <w:rsid w:val="00DD2492"/>
    <w:rsid w:val="00DD28C5"/>
    <w:rsid w:val="00DD4A9C"/>
    <w:rsid w:val="00DD5981"/>
    <w:rsid w:val="00DD5BF6"/>
    <w:rsid w:val="00DD780B"/>
    <w:rsid w:val="00DE6237"/>
    <w:rsid w:val="00DE7858"/>
    <w:rsid w:val="00DF0CEA"/>
    <w:rsid w:val="00DF15AA"/>
    <w:rsid w:val="00DF191D"/>
    <w:rsid w:val="00DF1F4A"/>
    <w:rsid w:val="00DF3A37"/>
    <w:rsid w:val="00DF5B3B"/>
    <w:rsid w:val="00DF6202"/>
    <w:rsid w:val="00E028BB"/>
    <w:rsid w:val="00E03317"/>
    <w:rsid w:val="00E051BB"/>
    <w:rsid w:val="00E11B75"/>
    <w:rsid w:val="00E21F01"/>
    <w:rsid w:val="00E24662"/>
    <w:rsid w:val="00E2654E"/>
    <w:rsid w:val="00E27454"/>
    <w:rsid w:val="00E274F8"/>
    <w:rsid w:val="00E3309F"/>
    <w:rsid w:val="00E36DC2"/>
    <w:rsid w:val="00E40E4B"/>
    <w:rsid w:val="00E411A9"/>
    <w:rsid w:val="00E439D6"/>
    <w:rsid w:val="00E44568"/>
    <w:rsid w:val="00E47A29"/>
    <w:rsid w:val="00E5117C"/>
    <w:rsid w:val="00E51927"/>
    <w:rsid w:val="00E52313"/>
    <w:rsid w:val="00E5354A"/>
    <w:rsid w:val="00E57B24"/>
    <w:rsid w:val="00E618C1"/>
    <w:rsid w:val="00E619C2"/>
    <w:rsid w:val="00E6465F"/>
    <w:rsid w:val="00E64801"/>
    <w:rsid w:val="00E66B89"/>
    <w:rsid w:val="00E66D5F"/>
    <w:rsid w:val="00E67C62"/>
    <w:rsid w:val="00E71EC7"/>
    <w:rsid w:val="00E74400"/>
    <w:rsid w:val="00E83FF3"/>
    <w:rsid w:val="00E84C44"/>
    <w:rsid w:val="00E9078A"/>
    <w:rsid w:val="00E90B5B"/>
    <w:rsid w:val="00E90BC7"/>
    <w:rsid w:val="00E90E7D"/>
    <w:rsid w:val="00E9125F"/>
    <w:rsid w:val="00E92A8C"/>
    <w:rsid w:val="00E93B40"/>
    <w:rsid w:val="00E93B4D"/>
    <w:rsid w:val="00E94319"/>
    <w:rsid w:val="00E963FF"/>
    <w:rsid w:val="00E9712D"/>
    <w:rsid w:val="00EA0815"/>
    <w:rsid w:val="00EA1EA6"/>
    <w:rsid w:val="00EA343D"/>
    <w:rsid w:val="00EA37DD"/>
    <w:rsid w:val="00EA4FF4"/>
    <w:rsid w:val="00EA55D3"/>
    <w:rsid w:val="00EA66C3"/>
    <w:rsid w:val="00EB1DE6"/>
    <w:rsid w:val="00EB4FA1"/>
    <w:rsid w:val="00EB54E2"/>
    <w:rsid w:val="00EC1171"/>
    <w:rsid w:val="00EC4A60"/>
    <w:rsid w:val="00EC5F0D"/>
    <w:rsid w:val="00EC6D99"/>
    <w:rsid w:val="00EC7C85"/>
    <w:rsid w:val="00ED0CD6"/>
    <w:rsid w:val="00ED61A9"/>
    <w:rsid w:val="00EE264D"/>
    <w:rsid w:val="00EE7E44"/>
    <w:rsid w:val="00EF02A2"/>
    <w:rsid w:val="00EF18DF"/>
    <w:rsid w:val="00EF5D28"/>
    <w:rsid w:val="00F03210"/>
    <w:rsid w:val="00F03BC9"/>
    <w:rsid w:val="00F05524"/>
    <w:rsid w:val="00F10B77"/>
    <w:rsid w:val="00F1144D"/>
    <w:rsid w:val="00F119DF"/>
    <w:rsid w:val="00F131D3"/>
    <w:rsid w:val="00F137F8"/>
    <w:rsid w:val="00F138D9"/>
    <w:rsid w:val="00F13DBF"/>
    <w:rsid w:val="00F176F5"/>
    <w:rsid w:val="00F2636D"/>
    <w:rsid w:val="00F263BC"/>
    <w:rsid w:val="00F27BEE"/>
    <w:rsid w:val="00F33DC6"/>
    <w:rsid w:val="00F366DD"/>
    <w:rsid w:val="00F379F4"/>
    <w:rsid w:val="00F43254"/>
    <w:rsid w:val="00F462E6"/>
    <w:rsid w:val="00F509C6"/>
    <w:rsid w:val="00F53770"/>
    <w:rsid w:val="00F53B8A"/>
    <w:rsid w:val="00F570E7"/>
    <w:rsid w:val="00F606EB"/>
    <w:rsid w:val="00F60749"/>
    <w:rsid w:val="00F64294"/>
    <w:rsid w:val="00F64FB4"/>
    <w:rsid w:val="00F653C2"/>
    <w:rsid w:val="00F670F1"/>
    <w:rsid w:val="00F67936"/>
    <w:rsid w:val="00F718B2"/>
    <w:rsid w:val="00F72413"/>
    <w:rsid w:val="00F7523F"/>
    <w:rsid w:val="00F763D1"/>
    <w:rsid w:val="00F813C4"/>
    <w:rsid w:val="00F8199D"/>
    <w:rsid w:val="00F86100"/>
    <w:rsid w:val="00F861BD"/>
    <w:rsid w:val="00F874FD"/>
    <w:rsid w:val="00F92EB1"/>
    <w:rsid w:val="00F94A9E"/>
    <w:rsid w:val="00F964F6"/>
    <w:rsid w:val="00F974C4"/>
    <w:rsid w:val="00FA0CDA"/>
    <w:rsid w:val="00FA20E5"/>
    <w:rsid w:val="00FA2CD9"/>
    <w:rsid w:val="00FA56A6"/>
    <w:rsid w:val="00FA5CF5"/>
    <w:rsid w:val="00FB131E"/>
    <w:rsid w:val="00FB151C"/>
    <w:rsid w:val="00FB3997"/>
    <w:rsid w:val="00FB3C24"/>
    <w:rsid w:val="00FB420C"/>
    <w:rsid w:val="00FB4EF9"/>
    <w:rsid w:val="00FB7EDF"/>
    <w:rsid w:val="00FC0A5A"/>
    <w:rsid w:val="00FC3C04"/>
    <w:rsid w:val="00FC3FEC"/>
    <w:rsid w:val="00FC5E78"/>
    <w:rsid w:val="00FD0274"/>
    <w:rsid w:val="00FD1631"/>
    <w:rsid w:val="00FD471D"/>
    <w:rsid w:val="00FE3B33"/>
    <w:rsid w:val="00FE6B42"/>
    <w:rsid w:val="00FE7E7E"/>
    <w:rsid w:val="00FF0368"/>
    <w:rsid w:val="00FF19C1"/>
    <w:rsid w:val="00FF43A1"/>
    <w:rsid w:val="00FF487F"/>
    <w:rsid w:val="00FF56E5"/>
    <w:rsid w:val="00FF5F94"/>
    <w:rsid w:val="00FF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92AA2"/>
  <w15:chartTrackingRefBased/>
  <w15:docId w15:val="{076C736C-553E-4AB4-9BA7-29B47E0C1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501"/>
    <w:pPr>
      <w:spacing w:after="200" w:line="276" w:lineRule="auto"/>
    </w:pPr>
    <w:rPr>
      <w:lang w:val="id-ID"/>
    </w:rPr>
  </w:style>
  <w:style w:type="paragraph" w:styleId="Heading1">
    <w:name w:val="heading 1"/>
    <w:basedOn w:val="Normal"/>
    <w:next w:val="Normal"/>
    <w:link w:val="Heading1Char"/>
    <w:uiPriority w:val="9"/>
    <w:qFormat/>
    <w:rsid w:val="008C10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5A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B54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17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039"/>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3D5A6C"/>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EB54E2"/>
    <w:rPr>
      <w:rFonts w:asciiTheme="majorHAnsi" w:eastAsiaTheme="majorEastAsia" w:hAnsiTheme="majorHAnsi" w:cstheme="majorBidi"/>
      <w:color w:val="1F3763" w:themeColor="accent1" w:themeShade="7F"/>
      <w:sz w:val="24"/>
      <w:szCs w:val="24"/>
      <w:lang w:val="id-ID"/>
    </w:rPr>
  </w:style>
  <w:style w:type="paragraph" w:styleId="NoSpacing">
    <w:name w:val="No Spacing"/>
    <w:uiPriority w:val="1"/>
    <w:qFormat/>
    <w:rsid w:val="009C6501"/>
    <w:pPr>
      <w:spacing w:after="0" w:line="240" w:lineRule="auto"/>
    </w:pPr>
  </w:style>
  <w:style w:type="paragraph" w:styleId="ListParagraph">
    <w:name w:val="List Paragraph"/>
    <w:aliases w:val="Body of text"/>
    <w:basedOn w:val="Normal"/>
    <w:link w:val="ListParagraphChar"/>
    <w:uiPriority w:val="34"/>
    <w:qFormat/>
    <w:rsid w:val="00766716"/>
    <w:pPr>
      <w:ind w:left="720"/>
      <w:contextualSpacing/>
    </w:pPr>
  </w:style>
  <w:style w:type="character" w:customStyle="1" w:styleId="ListParagraphChar">
    <w:name w:val="List Paragraph Char"/>
    <w:aliases w:val="Body of text Char"/>
    <w:link w:val="ListParagraph"/>
    <w:uiPriority w:val="34"/>
    <w:locked/>
    <w:rsid w:val="005B0080"/>
    <w:rPr>
      <w:lang w:val="id-ID"/>
    </w:rPr>
  </w:style>
  <w:style w:type="paragraph" w:customStyle="1" w:styleId="Default">
    <w:name w:val="Default"/>
    <w:rsid w:val="009B773B"/>
    <w:pPr>
      <w:autoSpaceDE w:val="0"/>
      <w:autoSpaceDN w:val="0"/>
      <w:adjustRightInd w:val="0"/>
      <w:spacing w:after="0" w:line="240" w:lineRule="auto"/>
    </w:pPr>
    <w:rPr>
      <w:rFonts w:ascii="Calibri" w:hAnsi="Calibri" w:cs="Calibri"/>
      <w:color w:val="000000"/>
      <w:sz w:val="24"/>
      <w:szCs w:val="24"/>
      <w:lang w:val="en-ID"/>
    </w:rPr>
  </w:style>
  <w:style w:type="paragraph" w:styleId="NormalWeb">
    <w:name w:val="Normal (Web)"/>
    <w:basedOn w:val="Normal"/>
    <w:uiPriority w:val="99"/>
    <w:unhideWhenUsed/>
    <w:rsid w:val="006F06E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skimlinks-unlinked">
    <w:name w:val="skimlinks-unlinked"/>
    <w:basedOn w:val="DefaultParagraphFont"/>
    <w:rsid w:val="006F06EA"/>
  </w:style>
  <w:style w:type="character" w:styleId="Strong">
    <w:name w:val="Strong"/>
    <w:basedOn w:val="DefaultParagraphFont"/>
    <w:uiPriority w:val="22"/>
    <w:qFormat/>
    <w:rsid w:val="006F06EA"/>
    <w:rPr>
      <w:b/>
      <w:bCs/>
    </w:rPr>
  </w:style>
  <w:style w:type="paragraph" w:styleId="Header">
    <w:name w:val="header"/>
    <w:basedOn w:val="Normal"/>
    <w:link w:val="HeaderChar"/>
    <w:uiPriority w:val="99"/>
    <w:unhideWhenUsed/>
    <w:rsid w:val="00071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2C1"/>
    <w:rPr>
      <w:lang w:val="id-ID"/>
    </w:rPr>
  </w:style>
  <w:style w:type="paragraph" w:styleId="Footer">
    <w:name w:val="footer"/>
    <w:basedOn w:val="Normal"/>
    <w:link w:val="FooterChar"/>
    <w:uiPriority w:val="99"/>
    <w:unhideWhenUsed/>
    <w:rsid w:val="00071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12C1"/>
    <w:rPr>
      <w:lang w:val="id-ID"/>
    </w:rPr>
  </w:style>
  <w:style w:type="character" w:styleId="Hyperlink">
    <w:name w:val="Hyperlink"/>
    <w:uiPriority w:val="99"/>
    <w:unhideWhenUsed/>
    <w:rsid w:val="002D45A3"/>
    <w:rPr>
      <w:color w:val="0000FF"/>
      <w:u w:val="single"/>
    </w:rPr>
  </w:style>
  <w:style w:type="paragraph" w:styleId="TOC1">
    <w:name w:val="toc 1"/>
    <w:basedOn w:val="Normal"/>
    <w:next w:val="Normal"/>
    <w:autoRedefine/>
    <w:uiPriority w:val="39"/>
    <w:unhideWhenUsed/>
    <w:qFormat/>
    <w:rsid w:val="004745FA"/>
    <w:pPr>
      <w:tabs>
        <w:tab w:val="right" w:leader="dot" w:pos="7928"/>
      </w:tabs>
      <w:spacing w:before="240" w:after="0" w:line="360" w:lineRule="auto"/>
    </w:pPr>
    <w:rPr>
      <w:rFonts w:cstheme="minorHAnsi"/>
      <w:b/>
      <w:bCs/>
      <w:sz w:val="20"/>
      <w:szCs w:val="20"/>
    </w:rPr>
  </w:style>
  <w:style w:type="paragraph" w:styleId="TOC2">
    <w:name w:val="toc 2"/>
    <w:basedOn w:val="Normal"/>
    <w:next w:val="Normal"/>
    <w:autoRedefine/>
    <w:uiPriority w:val="39"/>
    <w:unhideWhenUsed/>
    <w:qFormat/>
    <w:rsid w:val="00D86005"/>
    <w:pPr>
      <w:tabs>
        <w:tab w:val="left" w:pos="880"/>
        <w:tab w:val="right" w:leader="dot" w:pos="7928"/>
      </w:tabs>
      <w:spacing w:after="0" w:line="360" w:lineRule="auto"/>
      <w:ind w:left="220"/>
    </w:pPr>
    <w:rPr>
      <w:rFonts w:cstheme="minorHAnsi"/>
      <w:i/>
      <w:iCs/>
      <w:sz w:val="20"/>
      <w:szCs w:val="20"/>
    </w:rPr>
  </w:style>
  <w:style w:type="paragraph" w:styleId="TOC3">
    <w:name w:val="toc 3"/>
    <w:basedOn w:val="Normal"/>
    <w:next w:val="Normal"/>
    <w:autoRedefine/>
    <w:uiPriority w:val="39"/>
    <w:unhideWhenUsed/>
    <w:qFormat/>
    <w:rsid w:val="00106EAA"/>
    <w:pPr>
      <w:spacing w:after="0"/>
      <w:ind w:left="440"/>
    </w:pPr>
    <w:rPr>
      <w:rFonts w:cstheme="minorHAnsi"/>
      <w:sz w:val="20"/>
      <w:szCs w:val="20"/>
    </w:rPr>
  </w:style>
  <w:style w:type="paragraph" w:styleId="Caption">
    <w:name w:val="caption"/>
    <w:basedOn w:val="Normal"/>
    <w:next w:val="Normal"/>
    <w:uiPriority w:val="35"/>
    <w:unhideWhenUsed/>
    <w:qFormat/>
    <w:rsid w:val="00013923"/>
    <w:pPr>
      <w:spacing w:line="240" w:lineRule="auto"/>
    </w:pPr>
    <w:rPr>
      <w:i/>
      <w:iCs/>
      <w:color w:val="44546A" w:themeColor="text2"/>
      <w:sz w:val="18"/>
      <w:szCs w:val="18"/>
      <w:lang w:val="en-US"/>
    </w:rPr>
  </w:style>
  <w:style w:type="character" w:customStyle="1" w:styleId="UnresolvedMention">
    <w:name w:val="Unresolved Mention"/>
    <w:basedOn w:val="DefaultParagraphFont"/>
    <w:uiPriority w:val="99"/>
    <w:semiHidden/>
    <w:unhideWhenUsed/>
    <w:rsid w:val="00EA0815"/>
    <w:rPr>
      <w:color w:val="605E5C"/>
      <w:shd w:val="clear" w:color="auto" w:fill="E1DFDD"/>
    </w:rPr>
  </w:style>
  <w:style w:type="character" w:customStyle="1" w:styleId="Heading4Char">
    <w:name w:val="Heading 4 Char"/>
    <w:basedOn w:val="DefaultParagraphFont"/>
    <w:link w:val="Heading4"/>
    <w:uiPriority w:val="9"/>
    <w:rsid w:val="00DD1171"/>
    <w:rPr>
      <w:rFonts w:asciiTheme="majorHAnsi" w:eastAsiaTheme="majorEastAsia" w:hAnsiTheme="majorHAnsi" w:cstheme="majorBidi"/>
      <w:i/>
      <w:iCs/>
      <w:color w:val="2F5496" w:themeColor="accent1" w:themeShade="BF"/>
      <w:lang w:val="id-ID"/>
    </w:rPr>
  </w:style>
  <w:style w:type="paragraph" w:styleId="TOCHeading">
    <w:name w:val="TOC Heading"/>
    <w:basedOn w:val="Heading1"/>
    <w:next w:val="Normal"/>
    <w:uiPriority w:val="39"/>
    <w:unhideWhenUsed/>
    <w:qFormat/>
    <w:rsid w:val="00464339"/>
    <w:pPr>
      <w:spacing w:line="259" w:lineRule="auto"/>
      <w:outlineLvl w:val="9"/>
    </w:pPr>
    <w:rPr>
      <w:lang w:val="en-US"/>
    </w:rPr>
  </w:style>
  <w:style w:type="character" w:styleId="LineNumber">
    <w:name w:val="line number"/>
    <w:basedOn w:val="DefaultParagraphFont"/>
    <w:uiPriority w:val="99"/>
    <w:semiHidden/>
    <w:unhideWhenUsed/>
    <w:rsid w:val="00A24981"/>
  </w:style>
  <w:style w:type="paragraph" w:styleId="TableofFigures">
    <w:name w:val="table of figures"/>
    <w:basedOn w:val="Normal"/>
    <w:next w:val="Normal"/>
    <w:uiPriority w:val="99"/>
    <w:unhideWhenUsed/>
    <w:rsid w:val="004247A2"/>
    <w:pPr>
      <w:spacing w:after="0"/>
    </w:pPr>
  </w:style>
  <w:style w:type="paragraph" w:styleId="BalloonText">
    <w:name w:val="Balloon Text"/>
    <w:basedOn w:val="Normal"/>
    <w:link w:val="BalloonTextChar"/>
    <w:uiPriority w:val="99"/>
    <w:semiHidden/>
    <w:unhideWhenUsed/>
    <w:rsid w:val="005E15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598"/>
    <w:rPr>
      <w:rFonts w:ascii="Segoe UI" w:hAnsi="Segoe UI" w:cs="Segoe UI"/>
      <w:sz w:val="18"/>
      <w:szCs w:val="18"/>
      <w:lang w:val="id-ID"/>
    </w:rPr>
  </w:style>
  <w:style w:type="paragraph" w:styleId="TOC4">
    <w:name w:val="toc 4"/>
    <w:basedOn w:val="Normal"/>
    <w:next w:val="Normal"/>
    <w:autoRedefine/>
    <w:uiPriority w:val="39"/>
    <w:unhideWhenUsed/>
    <w:rsid w:val="00CA05D8"/>
    <w:pPr>
      <w:spacing w:after="0"/>
      <w:ind w:left="660"/>
    </w:pPr>
    <w:rPr>
      <w:rFonts w:cstheme="minorHAnsi"/>
      <w:sz w:val="20"/>
      <w:szCs w:val="20"/>
    </w:rPr>
  </w:style>
  <w:style w:type="paragraph" w:styleId="TOC5">
    <w:name w:val="toc 5"/>
    <w:basedOn w:val="Normal"/>
    <w:next w:val="Normal"/>
    <w:autoRedefine/>
    <w:uiPriority w:val="39"/>
    <w:unhideWhenUsed/>
    <w:rsid w:val="0009662E"/>
    <w:pPr>
      <w:spacing w:after="0"/>
      <w:ind w:left="880"/>
    </w:pPr>
    <w:rPr>
      <w:rFonts w:cstheme="minorHAnsi"/>
      <w:sz w:val="20"/>
      <w:szCs w:val="20"/>
    </w:rPr>
  </w:style>
  <w:style w:type="paragraph" w:styleId="TOC6">
    <w:name w:val="toc 6"/>
    <w:basedOn w:val="Normal"/>
    <w:next w:val="Normal"/>
    <w:autoRedefine/>
    <w:uiPriority w:val="39"/>
    <w:unhideWhenUsed/>
    <w:rsid w:val="0009662E"/>
    <w:pPr>
      <w:spacing w:after="0"/>
      <w:ind w:left="1100"/>
    </w:pPr>
    <w:rPr>
      <w:rFonts w:cstheme="minorHAnsi"/>
      <w:sz w:val="20"/>
      <w:szCs w:val="20"/>
    </w:rPr>
  </w:style>
  <w:style w:type="paragraph" w:styleId="TOC7">
    <w:name w:val="toc 7"/>
    <w:basedOn w:val="Normal"/>
    <w:next w:val="Normal"/>
    <w:autoRedefine/>
    <w:uiPriority w:val="39"/>
    <w:unhideWhenUsed/>
    <w:rsid w:val="0009662E"/>
    <w:pPr>
      <w:spacing w:after="0"/>
      <w:ind w:left="1320"/>
    </w:pPr>
    <w:rPr>
      <w:rFonts w:cstheme="minorHAnsi"/>
      <w:sz w:val="20"/>
      <w:szCs w:val="20"/>
    </w:rPr>
  </w:style>
  <w:style w:type="paragraph" w:styleId="TOC8">
    <w:name w:val="toc 8"/>
    <w:basedOn w:val="Normal"/>
    <w:next w:val="Normal"/>
    <w:autoRedefine/>
    <w:uiPriority w:val="39"/>
    <w:unhideWhenUsed/>
    <w:rsid w:val="0009662E"/>
    <w:pPr>
      <w:spacing w:after="0"/>
      <w:ind w:left="1540"/>
    </w:pPr>
    <w:rPr>
      <w:rFonts w:cstheme="minorHAnsi"/>
      <w:sz w:val="20"/>
      <w:szCs w:val="20"/>
    </w:rPr>
  </w:style>
  <w:style w:type="paragraph" w:styleId="TOC9">
    <w:name w:val="toc 9"/>
    <w:basedOn w:val="Normal"/>
    <w:next w:val="Normal"/>
    <w:autoRedefine/>
    <w:uiPriority w:val="39"/>
    <w:unhideWhenUsed/>
    <w:rsid w:val="0009662E"/>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807864">
      <w:bodyDiv w:val="1"/>
      <w:marLeft w:val="0"/>
      <w:marRight w:val="0"/>
      <w:marTop w:val="0"/>
      <w:marBottom w:val="0"/>
      <w:divBdr>
        <w:top w:val="none" w:sz="0" w:space="0" w:color="auto"/>
        <w:left w:val="none" w:sz="0" w:space="0" w:color="auto"/>
        <w:bottom w:val="none" w:sz="0" w:space="0" w:color="auto"/>
        <w:right w:val="none" w:sz="0" w:space="0" w:color="auto"/>
      </w:divBdr>
    </w:div>
    <w:div w:id="187264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Macromedi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d.wikipedia.org/wiki/Adob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wikipedia.org/wiki/Peranti_luna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CC129-1719-4125-BE1A-84C26420F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11</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IRAWANI</dc:creator>
  <cp:keywords/>
  <dc:description/>
  <cp:lastModifiedBy>User</cp:lastModifiedBy>
  <cp:revision>223</cp:revision>
  <cp:lastPrinted>2018-12-18T15:06:00Z</cp:lastPrinted>
  <dcterms:created xsi:type="dcterms:W3CDTF">2018-12-13T11:19:00Z</dcterms:created>
  <dcterms:modified xsi:type="dcterms:W3CDTF">2021-04-15T03:09:00Z</dcterms:modified>
</cp:coreProperties>
</file>