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89" w:rsidRDefault="00363589" w:rsidP="00363589">
      <w:pPr>
        <w:pStyle w:val="Bab-4"/>
      </w:pPr>
      <w:bookmarkStart w:id="0" w:name="_Toc531254256"/>
      <w:bookmarkStart w:id="1" w:name="_Toc531256795"/>
      <w:bookmarkStart w:id="2" w:name="_Toc531306081"/>
      <w:bookmarkStart w:id="3" w:name="_Toc531604148"/>
      <w:bookmarkStart w:id="4" w:name="_Toc536453945"/>
      <w:bookmarkStart w:id="5" w:name="_Toc5798589"/>
      <w:r>
        <w:t>BAB V</w:t>
      </w:r>
      <w:bookmarkEnd w:id="0"/>
      <w:bookmarkEnd w:id="1"/>
      <w:bookmarkEnd w:id="2"/>
      <w:bookmarkEnd w:id="3"/>
      <w:bookmarkEnd w:id="4"/>
      <w:bookmarkEnd w:id="5"/>
      <w:r>
        <w:t xml:space="preserve"> </w:t>
      </w:r>
    </w:p>
    <w:p w:rsidR="00363589" w:rsidRDefault="00363589" w:rsidP="00363589">
      <w:pPr>
        <w:pStyle w:val="Bab-4"/>
      </w:pPr>
      <w:bookmarkStart w:id="6" w:name="_Toc531254257"/>
      <w:bookmarkStart w:id="7" w:name="_Toc5798590"/>
      <w:r>
        <w:t>KESIMPULAN</w:t>
      </w:r>
      <w:bookmarkEnd w:id="6"/>
      <w:bookmarkEnd w:id="7"/>
    </w:p>
    <w:p w:rsidR="00363589" w:rsidRDefault="00363589" w:rsidP="00363589">
      <w:pPr>
        <w:pStyle w:val="SubBab-4"/>
        <w:numPr>
          <w:ilvl w:val="1"/>
          <w:numId w:val="2"/>
        </w:numPr>
        <w:ind w:left="851" w:hanging="851"/>
      </w:pPr>
      <w:bookmarkStart w:id="8" w:name="_Toc531254258"/>
      <w:bookmarkStart w:id="9" w:name="_Toc5798591"/>
      <w:r>
        <w:t>Kesimpulan</w:t>
      </w:r>
      <w:bookmarkEnd w:id="8"/>
      <w:bookmarkEnd w:id="9"/>
    </w:p>
    <w:p w:rsidR="00363589" w:rsidRDefault="00363589" w:rsidP="00363589">
      <w:pPr>
        <w:spacing w:line="480" w:lineRule="auto"/>
        <w:ind w:left="1134" w:hanging="425"/>
        <w:jc w:val="both"/>
      </w:pPr>
      <w:r>
        <w:t>Kesimpulan yang didapat dari penelitian system ini adalah :</w:t>
      </w:r>
    </w:p>
    <w:p w:rsidR="00363589" w:rsidRDefault="00363589" w:rsidP="00363589">
      <w:pPr>
        <w:numPr>
          <w:ilvl w:val="0"/>
          <w:numId w:val="3"/>
        </w:numPr>
        <w:spacing w:line="480" w:lineRule="auto"/>
        <w:ind w:left="1134" w:hanging="425"/>
        <w:jc w:val="both"/>
      </w:pPr>
      <w:r>
        <w:t>Alat penyiraman tanaman otomatis tidak berjalan sebagaimana mestinya karena pembacaan Sensor DHT11 yang kurang baik.</w:t>
      </w:r>
    </w:p>
    <w:p w:rsidR="00363589" w:rsidRDefault="00363589" w:rsidP="00363589">
      <w:pPr>
        <w:numPr>
          <w:ilvl w:val="0"/>
          <w:numId w:val="3"/>
        </w:numPr>
        <w:spacing w:line="480" w:lineRule="auto"/>
        <w:ind w:left="1134" w:hanging="425"/>
        <w:jc w:val="both"/>
      </w:pPr>
      <w:r>
        <w:t>Pembacaan sensor Soil Moisture berjalan dengan baik</w:t>
      </w:r>
    </w:p>
    <w:p w:rsidR="00363589" w:rsidRDefault="00363589" w:rsidP="00363589">
      <w:pPr>
        <w:numPr>
          <w:ilvl w:val="0"/>
          <w:numId w:val="3"/>
        </w:numPr>
        <w:spacing w:line="480" w:lineRule="auto"/>
        <w:ind w:left="1134" w:hanging="425"/>
        <w:jc w:val="both"/>
      </w:pPr>
      <w:r>
        <w:t>Penyiraman manual dengan tombol berjalan dengan baik karena pembacaan data digital bisa dilakukan oleh perangkat dengan baik</w:t>
      </w:r>
    </w:p>
    <w:p w:rsidR="00363589" w:rsidRDefault="00363589" w:rsidP="00363589">
      <w:pPr>
        <w:pStyle w:val="SubBab-4"/>
        <w:numPr>
          <w:ilvl w:val="1"/>
          <w:numId w:val="2"/>
        </w:numPr>
        <w:ind w:left="851" w:hanging="851"/>
      </w:pPr>
      <w:bookmarkStart w:id="10" w:name="_Toc531254259"/>
      <w:bookmarkStart w:id="11" w:name="_Toc5798592"/>
      <w:r>
        <w:t>Saran</w:t>
      </w:r>
      <w:bookmarkEnd w:id="10"/>
      <w:bookmarkEnd w:id="11"/>
    </w:p>
    <w:p w:rsidR="00363589" w:rsidRDefault="00363589" w:rsidP="00363589">
      <w:pPr>
        <w:spacing w:line="480" w:lineRule="auto"/>
        <w:ind w:left="720" w:firstLine="360"/>
        <w:jc w:val="both"/>
      </w:pPr>
      <w:r>
        <w:t>Dari penelitian ini masih banyak kemungkinan untuk mengembangkan dan meningkatkan kemampuan serta menutupi kekurangan yang telah dipaparkan diatas. Beberapa hal yang diusulkan untuk pengembangan system ini adalah sebagai berikut :</w:t>
      </w:r>
    </w:p>
    <w:p w:rsidR="00363589" w:rsidRDefault="00363589" w:rsidP="00363589">
      <w:pPr>
        <w:numPr>
          <w:ilvl w:val="0"/>
          <w:numId w:val="4"/>
        </w:numPr>
        <w:spacing w:line="480" w:lineRule="auto"/>
        <w:jc w:val="both"/>
      </w:pPr>
      <w:r>
        <w:t>Menggunakan sensor suhu dan kelembaban udara yang lebih baik</w:t>
      </w:r>
    </w:p>
    <w:p w:rsidR="00363589" w:rsidRDefault="00363589" w:rsidP="00363589">
      <w:pPr>
        <w:numPr>
          <w:ilvl w:val="0"/>
          <w:numId w:val="4"/>
        </w:numPr>
        <w:spacing w:line="480" w:lineRule="auto"/>
        <w:jc w:val="both"/>
      </w:pPr>
      <w:r>
        <w:t>Menggunakan minicomputer yang sudah didukung oleh banyak library dan bisa menggunakan lebih banyak lagi Bahasa pemrograman</w:t>
      </w:r>
    </w:p>
    <w:p w:rsidR="00AB0A17" w:rsidRDefault="00363589" w:rsidP="00363589">
      <w:r>
        <w:t>Menggunakan lebih banyak sensor sebagai tambahan agar penyiraman dapat dilakukan dengan berbagai aspek yang dapat dipertimbangkan</w:t>
      </w:r>
      <w:bookmarkStart w:id="12" w:name="_GoBack"/>
      <w:bookmarkEnd w:id="12"/>
    </w:p>
    <w:sectPr w:rsidR="00AB0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926C5"/>
    <w:multiLevelType w:val="hybridMultilevel"/>
    <w:tmpl w:val="D6DE862E"/>
    <w:lvl w:ilvl="0" w:tplc="2DB28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4F21DB"/>
    <w:multiLevelType w:val="multilevel"/>
    <w:tmpl w:val="A0F8B38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>
    <w:nsid w:val="54853E2D"/>
    <w:multiLevelType w:val="hybridMultilevel"/>
    <w:tmpl w:val="D00CE21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B25D2"/>
    <w:multiLevelType w:val="multilevel"/>
    <w:tmpl w:val="C5F84A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-4"/>
      <w:lvlText w:val="%1.%2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bSubBab-4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89"/>
    <w:rsid w:val="00363589"/>
    <w:rsid w:val="00AB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0A6CF-0760-4D80-AF31-B833400F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589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5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5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b-4">
    <w:name w:val="Bab-4"/>
    <w:basedOn w:val="Heading1"/>
    <w:link w:val="Bab-4Char"/>
    <w:qFormat/>
    <w:rsid w:val="00363589"/>
    <w:pPr>
      <w:spacing w:after="4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customStyle="1" w:styleId="Bab-4Char">
    <w:name w:val="Bab-4 Char"/>
    <w:link w:val="Bab-4"/>
    <w:rsid w:val="00363589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paragraph" w:customStyle="1" w:styleId="SubBab-4">
    <w:name w:val="Sub Bab-4"/>
    <w:basedOn w:val="Heading2"/>
    <w:link w:val="SubBab-4Char"/>
    <w:qFormat/>
    <w:rsid w:val="00363589"/>
    <w:pPr>
      <w:numPr>
        <w:ilvl w:val="1"/>
        <w:numId w:val="1"/>
      </w:numPr>
      <w:spacing w:before="0" w:after="200" w:line="48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</w:rPr>
  </w:style>
  <w:style w:type="paragraph" w:customStyle="1" w:styleId="SubSubBab-4">
    <w:name w:val="Sub Sub Bab-4"/>
    <w:basedOn w:val="Heading3"/>
    <w:qFormat/>
    <w:rsid w:val="00363589"/>
    <w:pPr>
      <w:numPr>
        <w:ilvl w:val="2"/>
        <w:numId w:val="1"/>
      </w:numPr>
      <w:tabs>
        <w:tab w:val="num" w:pos="360"/>
        <w:tab w:val="left" w:pos="851"/>
      </w:tabs>
      <w:spacing w:before="0" w:after="200" w:line="480" w:lineRule="auto"/>
      <w:ind w:left="0" w:firstLine="0"/>
      <w:jc w:val="both"/>
    </w:pPr>
    <w:rPr>
      <w:rFonts w:ascii="Times New Roman" w:eastAsia="Times New Roman" w:hAnsi="Times New Roman" w:cs="Times New Roman"/>
      <w:b/>
      <w:bCs/>
      <w:color w:val="000000"/>
      <w:szCs w:val="22"/>
    </w:rPr>
  </w:style>
  <w:style w:type="character" w:customStyle="1" w:styleId="SubBab-4Char">
    <w:name w:val="Sub Bab-4 Char"/>
    <w:link w:val="SubBab-4"/>
    <w:rsid w:val="00363589"/>
    <w:rPr>
      <w:rFonts w:ascii="Times New Roman" w:eastAsia="Times New Roman" w:hAnsi="Times New Roman" w:cs="Times New Roman"/>
      <w:b/>
      <w:bCs/>
      <w:color w:val="000000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635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5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5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2019-09-11T08:33:00Z</dcterms:created>
  <dcterms:modified xsi:type="dcterms:W3CDTF">2019-09-11T08:39:00Z</dcterms:modified>
</cp:coreProperties>
</file>