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C6" w:rsidRDefault="00074E59" w:rsidP="00522D93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BAB I </w:t>
      </w:r>
    </w:p>
    <w:p w:rsidR="00D55032" w:rsidRPr="00CB6717" w:rsidRDefault="00074E59" w:rsidP="00522D93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6717">
        <w:rPr>
          <w:rFonts w:ascii="Times New Roman" w:hAnsi="Times New Roman" w:cs="Times New Roman"/>
          <w:b/>
          <w:color w:val="auto"/>
          <w:sz w:val="24"/>
          <w:szCs w:val="24"/>
        </w:rPr>
        <w:t>PENDAHULUAN</w:t>
      </w:r>
    </w:p>
    <w:p w:rsidR="00A1167C" w:rsidRPr="00C0113C" w:rsidRDefault="00A1167C" w:rsidP="00A116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4A11" w:rsidRPr="00CB6717" w:rsidRDefault="00124A11" w:rsidP="00A116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718" w:rsidRPr="00CB6717" w:rsidRDefault="00631B5B" w:rsidP="00631B5B">
      <w:pPr>
        <w:pStyle w:val="Heading2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1.1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ab/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Latar Belakang </w:t>
      </w:r>
    </w:p>
    <w:p w:rsidR="00B00B38" w:rsidRPr="00E219B2" w:rsidRDefault="00B00B38" w:rsidP="00B00B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6717">
        <w:rPr>
          <w:rFonts w:ascii="Times New Roman" w:hAnsi="Times New Roman" w:cs="Times New Roman"/>
          <w:sz w:val="24"/>
          <w:szCs w:val="24"/>
        </w:rPr>
        <w:t>Pertanian merupakan sumber peradaban manusia untuk meningkatkan kehidupan manusia yang meliputi tanaman pangan, perkebunan, hortikultura dan lain-lain. Besarnya penyerapan tenaga kerja di</w:t>
      </w:r>
      <w:r w:rsid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6717">
        <w:rPr>
          <w:rFonts w:ascii="Times New Roman" w:hAnsi="Times New Roman" w:cs="Times New Roman"/>
          <w:sz w:val="24"/>
          <w:szCs w:val="24"/>
        </w:rPr>
        <w:t>bidang pertanian tersebut mengindikasikan pembangunan di</w:t>
      </w:r>
      <w:r w:rsid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6717">
        <w:rPr>
          <w:rFonts w:ascii="Times New Roman" w:hAnsi="Times New Roman" w:cs="Times New Roman"/>
          <w:sz w:val="24"/>
          <w:szCs w:val="24"/>
        </w:rPr>
        <w:t>bidang pertanian</w:t>
      </w:r>
      <w:r w:rsidR="00E54C2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r w:rsidRPr="00CB6717">
        <w:rPr>
          <w:rFonts w:ascii="Times New Roman" w:hAnsi="Times New Roman" w:cs="Times New Roman"/>
          <w:sz w:val="24"/>
          <w:szCs w:val="24"/>
        </w:rPr>
        <w:t xml:space="preserve"> merupakan sumber utama keberhasilan pembangunan daerah di Kabupaten Malang. Hal inilah yang menjadi pertimbangan bagi pemerintah Kabupaten Malang untuk menggerakkan bidang pertanian di desa-desa</w:t>
      </w:r>
      <w:r w:rsidR="00E629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="00E629AF">
        <w:rPr>
          <w:rFonts w:ascii="Times New Roman" w:hAnsi="Times New Roman" w:cs="Times New Roman"/>
          <w:sz w:val="24"/>
          <w:szCs w:val="24"/>
        </w:rPr>
        <w:t>Maka dari itu dibutuhkan</w:t>
      </w:r>
      <w:r w:rsidR="00E50DC6" w:rsidRPr="00E50DC6">
        <w:rPr>
          <w:rFonts w:ascii="Times New Roman" w:hAnsi="Times New Roman" w:cs="Times New Roman"/>
          <w:sz w:val="24"/>
          <w:szCs w:val="24"/>
        </w:rPr>
        <w:t xml:space="preserve"> teknologi informasi untuk menunjang perekonomian daerah </w:t>
      </w:r>
      <w:proofErr w:type="spellStart"/>
      <w:r w:rsidR="0075571B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="007557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71B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7557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71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</w:rPr>
        <w:t xml:space="preserve"> bidang pertanian</w:t>
      </w:r>
      <w:r w:rsidRPr="00CB6717">
        <w:rPr>
          <w:rFonts w:ascii="Times New Roman" w:hAnsi="Times New Roman" w:cs="Times New Roman"/>
          <w:sz w:val="24"/>
          <w:szCs w:val="24"/>
        </w:rPr>
        <w:t>.</w:t>
      </w:r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179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11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179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7122"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 w:rsidR="002B7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32844">
        <w:rPr>
          <w:rFonts w:ascii="Times New Roman" w:hAnsi="Times New Roman" w:cs="Times New Roman"/>
          <w:sz w:val="24"/>
          <w:szCs w:val="24"/>
          <w:lang w:val="en-US"/>
        </w:rPr>
        <w:t>memungkinkan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Geografis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(SIG). </w:t>
      </w:r>
      <w:proofErr w:type="gramStart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SIG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swasta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keperluan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memecahkan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keruangan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peta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 w:rsidRPr="00E50DC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219B2">
        <w:rPr>
          <w:rFonts w:ascii="Times New Roman" w:hAnsi="Times New Roman" w:cs="Times New Roman"/>
          <w:sz w:val="24"/>
          <w:szCs w:val="24"/>
          <w:lang w:val="en-US"/>
        </w:rPr>
        <w:t>emanfaatkan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9B2"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 w:rsidR="00E219B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60F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60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D460F"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proofErr w:type="gram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60F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60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60F">
        <w:rPr>
          <w:rFonts w:ascii="Times New Roman" w:hAnsi="Times New Roman" w:cs="Times New Roman"/>
          <w:sz w:val="24"/>
          <w:szCs w:val="24"/>
          <w:lang w:val="en-US"/>
        </w:rPr>
        <w:t>memantau</w:t>
      </w:r>
      <w:proofErr w:type="spell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60F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0FE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Penggangu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OPT </w:t>
      </w:r>
      <w:proofErr w:type="spellStart"/>
      <w:r w:rsidR="00CD460F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60F">
        <w:rPr>
          <w:rFonts w:ascii="Times New Roman" w:hAnsi="Times New Roman" w:cs="Times New Roman"/>
          <w:sz w:val="24"/>
          <w:szCs w:val="24"/>
          <w:lang w:val="en-US"/>
        </w:rPr>
        <w:t>penyuluhan</w:t>
      </w:r>
      <w:proofErr w:type="spell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63BA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DA6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63BA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="00DA63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DA63BA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="00DA6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6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60F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="00F64173">
        <w:rPr>
          <w:rFonts w:ascii="Times New Roman" w:hAnsi="Times New Roman" w:cs="Times New Roman"/>
          <w:sz w:val="24"/>
          <w:szCs w:val="24"/>
          <w:lang w:val="en-US"/>
        </w:rPr>
        <w:t>injau</w:t>
      </w:r>
      <w:proofErr w:type="spellEnd"/>
      <w:r w:rsidR="00FD1F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1FAD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="00FD1FAD">
        <w:rPr>
          <w:rFonts w:ascii="Times New Roman" w:hAnsi="Times New Roman" w:cs="Times New Roman"/>
          <w:sz w:val="24"/>
          <w:szCs w:val="24"/>
          <w:lang w:val="en-US"/>
        </w:rPr>
        <w:t xml:space="preserve"> OPT </w:t>
      </w:r>
      <w:proofErr w:type="spellStart"/>
      <w:r w:rsidR="00FD1FA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30FEB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CD4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571B">
        <w:rPr>
          <w:rFonts w:ascii="Times New Roman" w:hAnsi="Times New Roman" w:cs="Times New Roman"/>
          <w:sz w:val="24"/>
          <w:szCs w:val="24"/>
          <w:lang w:val="en-US"/>
        </w:rPr>
        <w:t>POPT</w:t>
      </w:r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71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7557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71B"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FEB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="00030FEB">
        <w:rPr>
          <w:rFonts w:ascii="Times New Roman" w:hAnsi="Times New Roman" w:cs="Times New Roman"/>
          <w:sz w:val="24"/>
          <w:szCs w:val="24"/>
          <w:lang w:val="en-US"/>
        </w:rPr>
        <w:t xml:space="preserve"> OPT.</w:t>
      </w:r>
    </w:p>
    <w:p w:rsidR="00923325" w:rsidRDefault="00923325" w:rsidP="00E50D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923325" w:rsidSect="00923325">
          <w:footerReference w:type="default" r:id="rId9"/>
          <w:headerReference w:type="first" r:id="rId10"/>
          <w:pgSz w:w="11906" w:h="16838" w:code="9"/>
          <w:pgMar w:top="1699" w:right="1699" w:bottom="2268" w:left="2275" w:header="706" w:footer="706" w:gutter="0"/>
          <w:pgNumType w:start="1"/>
          <w:cols w:space="708"/>
          <w:docGrid w:linePitch="360"/>
        </w:sectPr>
      </w:pPr>
    </w:p>
    <w:p w:rsidR="00E50DC6" w:rsidRDefault="00E50DC6" w:rsidP="00E50D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lastRenderedPageBreak/>
        <w:t>Berikut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Rekapitulasi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Penggangu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Tumbuhan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OPT)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Pangan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Wila</w:t>
      </w:r>
      <w:r w:rsidR="00E629AF">
        <w:rPr>
          <w:rFonts w:ascii="Times New Roman" w:hAnsi="Times New Roman" w:cs="Times New Roman"/>
          <w:sz w:val="24"/>
          <w:szCs w:val="24"/>
          <w:lang w:val="en-US"/>
        </w:rPr>
        <w:t xml:space="preserve">yah Malang Raya </w:t>
      </w:r>
      <w:proofErr w:type="spellStart"/>
      <w:r w:rsidR="00E629AF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E629AF"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proofErr w:type="spellStart"/>
      <w:r w:rsidR="00E629AF">
        <w:rPr>
          <w:rFonts w:ascii="Times New Roman" w:hAnsi="Times New Roman" w:cs="Times New Roman"/>
          <w:sz w:val="24"/>
          <w:szCs w:val="24"/>
          <w:lang w:val="en-US"/>
        </w:rPr>
        <w:t>peri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>ode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1 s/d 15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januari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</w:p>
    <w:p w:rsidR="00E50DC6" w:rsidRPr="00B21336" w:rsidRDefault="0024244C" w:rsidP="00D87F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21336"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 w:rsidR="0070040A" w:rsidRPr="00B2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3A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1.1 </w:t>
      </w:r>
      <w:proofErr w:type="spellStart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>Rekapitulasi</w:t>
      </w:r>
      <w:proofErr w:type="spellEnd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>Penggangu</w:t>
      </w:r>
      <w:proofErr w:type="spellEnd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>Tumbuhan</w:t>
      </w:r>
      <w:proofErr w:type="spellEnd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 xml:space="preserve"> (OPT) </w:t>
      </w:r>
      <w:proofErr w:type="spellStart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>Pangan</w:t>
      </w:r>
      <w:proofErr w:type="spellEnd"/>
      <w:r w:rsidR="0070040A" w:rsidRPr="00B43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7938" w:type="dxa"/>
        <w:tblLayout w:type="fixed"/>
        <w:tblLook w:val="04A0" w:firstRow="1" w:lastRow="0" w:firstColumn="1" w:lastColumn="0" w:noHBand="0" w:noVBand="1"/>
      </w:tblPr>
      <w:tblGrid>
        <w:gridCol w:w="558"/>
        <w:gridCol w:w="1530"/>
        <w:gridCol w:w="1350"/>
        <w:gridCol w:w="1260"/>
        <w:gridCol w:w="810"/>
        <w:gridCol w:w="1350"/>
        <w:gridCol w:w="1080"/>
      </w:tblGrid>
      <w:tr w:rsidR="008E4622" w:rsidRPr="008E4622" w:rsidTr="008E4622">
        <w:tc>
          <w:tcPr>
            <w:tcW w:w="558" w:type="dxa"/>
          </w:tcPr>
          <w:p w:rsidR="008E4622" w:rsidRPr="002F427D" w:rsidRDefault="008E4622" w:rsidP="002F42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427D">
              <w:rPr>
                <w:rFonts w:ascii="Times New Roman" w:hAnsi="Times New Roman" w:cs="Times New Roman"/>
                <w:b/>
                <w:lang w:val="en-US"/>
              </w:rPr>
              <w:t>No.</w:t>
            </w:r>
          </w:p>
        </w:tc>
        <w:tc>
          <w:tcPr>
            <w:tcW w:w="1530" w:type="dxa"/>
          </w:tcPr>
          <w:p w:rsidR="008E4622" w:rsidRPr="002F427D" w:rsidRDefault="008E4622" w:rsidP="002F42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427D">
              <w:rPr>
                <w:rFonts w:ascii="Times New Roman" w:hAnsi="Times New Roman" w:cs="Times New Roman"/>
                <w:b/>
                <w:lang w:val="en-US"/>
              </w:rPr>
              <w:t xml:space="preserve">Wilayah </w:t>
            </w:r>
            <w:proofErr w:type="spellStart"/>
            <w:r w:rsidRPr="002F427D">
              <w:rPr>
                <w:rFonts w:ascii="Times New Roman" w:hAnsi="Times New Roman" w:cs="Times New Roman"/>
                <w:b/>
                <w:lang w:val="en-US"/>
              </w:rPr>
              <w:t>Kecamatan</w:t>
            </w:r>
            <w:proofErr w:type="spellEnd"/>
          </w:p>
        </w:tc>
        <w:tc>
          <w:tcPr>
            <w:tcW w:w="1350" w:type="dxa"/>
          </w:tcPr>
          <w:p w:rsidR="008E4622" w:rsidRPr="002F427D" w:rsidRDefault="008E4622" w:rsidP="002F42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427D">
              <w:rPr>
                <w:rFonts w:ascii="Times New Roman" w:hAnsi="Times New Roman" w:cs="Times New Roman"/>
                <w:b/>
                <w:lang w:val="en-US"/>
              </w:rPr>
              <w:t>Jenis</w:t>
            </w:r>
            <w:proofErr w:type="spellEnd"/>
            <w:r w:rsidRPr="002F427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F427D">
              <w:rPr>
                <w:rFonts w:ascii="Times New Roman" w:hAnsi="Times New Roman" w:cs="Times New Roman"/>
                <w:b/>
                <w:lang w:val="en-US"/>
              </w:rPr>
              <w:t>Tanaman</w:t>
            </w:r>
            <w:proofErr w:type="spellEnd"/>
          </w:p>
        </w:tc>
        <w:tc>
          <w:tcPr>
            <w:tcW w:w="1260" w:type="dxa"/>
          </w:tcPr>
          <w:p w:rsidR="008E4622" w:rsidRPr="002F427D" w:rsidRDefault="008E4622" w:rsidP="002F42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427D">
              <w:rPr>
                <w:rFonts w:ascii="Times New Roman" w:hAnsi="Times New Roman" w:cs="Times New Roman"/>
                <w:b/>
                <w:lang w:val="en-US"/>
              </w:rPr>
              <w:t>Luas</w:t>
            </w:r>
            <w:proofErr w:type="spellEnd"/>
            <w:r w:rsidRPr="002F427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F427D">
              <w:rPr>
                <w:rFonts w:ascii="Times New Roman" w:hAnsi="Times New Roman" w:cs="Times New Roman"/>
                <w:b/>
                <w:lang w:val="en-US"/>
              </w:rPr>
              <w:t>lahan</w:t>
            </w:r>
            <w:proofErr w:type="spellEnd"/>
          </w:p>
        </w:tc>
        <w:tc>
          <w:tcPr>
            <w:tcW w:w="810" w:type="dxa"/>
          </w:tcPr>
          <w:p w:rsidR="008E4622" w:rsidRPr="002F427D" w:rsidRDefault="008E4622" w:rsidP="002F42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427D">
              <w:rPr>
                <w:rFonts w:ascii="Times New Roman" w:hAnsi="Times New Roman" w:cs="Times New Roman"/>
                <w:b/>
                <w:lang w:val="en-US"/>
              </w:rPr>
              <w:t>Umur</w:t>
            </w:r>
            <w:proofErr w:type="spellEnd"/>
          </w:p>
        </w:tc>
        <w:tc>
          <w:tcPr>
            <w:tcW w:w="1350" w:type="dxa"/>
          </w:tcPr>
          <w:p w:rsidR="008E4622" w:rsidRPr="002F427D" w:rsidRDefault="008E4622" w:rsidP="002F42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427D">
              <w:rPr>
                <w:rFonts w:ascii="Times New Roman" w:hAnsi="Times New Roman" w:cs="Times New Roman"/>
                <w:b/>
                <w:lang w:val="en-US"/>
              </w:rPr>
              <w:t>Jenis</w:t>
            </w:r>
            <w:proofErr w:type="spellEnd"/>
            <w:r w:rsidRPr="002F427D">
              <w:rPr>
                <w:rFonts w:ascii="Times New Roman" w:hAnsi="Times New Roman" w:cs="Times New Roman"/>
                <w:b/>
                <w:lang w:val="en-US"/>
              </w:rPr>
              <w:t xml:space="preserve"> OPT</w:t>
            </w:r>
          </w:p>
        </w:tc>
        <w:tc>
          <w:tcPr>
            <w:tcW w:w="1080" w:type="dxa"/>
          </w:tcPr>
          <w:p w:rsidR="008E4622" w:rsidRPr="002F427D" w:rsidRDefault="008E4622" w:rsidP="002F42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427D">
              <w:rPr>
                <w:rFonts w:ascii="Times New Roman" w:hAnsi="Times New Roman" w:cs="Times New Roman"/>
                <w:b/>
                <w:lang w:val="en-US"/>
              </w:rPr>
              <w:t>Sembuh</w:t>
            </w:r>
            <w:proofErr w:type="spellEnd"/>
          </w:p>
        </w:tc>
      </w:tr>
      <w:tr w:rsidR="008E4622" w:rsidRPr="008E4622" w:rsidTr="008E4622">
        <w:tc>
          <w:tcPr>
            <w:tcW w:w="558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462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E4622">
              <w:rPr>
                <w:rFonts w:ascii="Times New Roman" w:hAnsi="Times New Roman" w:cs="Times New Roman"/>
                <w:lang w:val="en-US"/>
              </w:rPr>
              <w:t>Wajak</w:t>
            </w:r>
            <w:proofErr w:type="spellEnd"/>
          </w:p>
        </w:tc>
        <w:tc>
          <w:tcPr>
            <w:tcW w:w="135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E4622">
              <w:rPr>
                <w:rFonts w:ascii="Times New Roman" w:hAnsi="Times New Roman" w:cs="Times New Roman"/>
                <w:lang w:val="en-US"/>
              </w:rPr>
              <w:t>Padi</w:t>
            </w:r>
            <w:proofErr w:type="spellEnd"/>
          </w:p>
        </w:tc>
        <w:tc>
          <w:tcPr>
            <w:tcW w:w="126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4622">
              <w:rPr>
                <w:rFonts w:ascii="Times New Roman" w:hAnsi="Times New Roman" w:cs="Times New Roman"/>
                <w:lang w:val="en-US"/>
              </w:rPr>
              <w:t>763</w:t>
            </w:r>
          </w:p>
        </w:tc>
        <w:tc>
          <w:tcPr>
            <w:tcW w:w="81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462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E4622">
              <w:rPr>
                <w:rFonts w:ascii="Times New Roman" w:hAnsi="Times New Roman" w:cs="Times New Roman"/>
                <w:lang w:val="en-US"/>
              </w:rPr>
              <w:t>Nympulla</w:t>
            </w:r>
            <w:proofErr w:type="spellEnd"/>
            <w:r w:rsidRPr="008E46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E4622">
              <w:rPr>
                <w:rFonts w:ascii="Times New Roman" w:hAnsi="Times New Roman" w:cs="Times New Roman"/>
                <w:lang w:val="en-US"/>
              </w:rPr>
              <w:t>sp</w:t>
            </w:r>
            <w:proofErr w:type="spellEnd"/>
          </w:p>
        </w:tc>
        <w:tc>
          <w:tcPr>
            <w:tcW w:w="108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4622">
              <w:rPr>
                <w:rFonts w:ascii="Times New Roman" w:hAnsi="Times New Roman" w:cs="Times New Roman"/>
                <w:lang w:val="en-US"/>
              </w:rPr>
              <w:t>0.75</w:t>
            </w:r>
          </w:p>
        </w:tc>
      </w:tr>
      <w:tr w:rsidR="008E4622" w:rsidRPr="008E4622" w:rsidTr="008E4622">
        <w:tc>
          <w:tcPr>
            <w:tcW w:w="558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Tajinan</w:t>
            </w:r>
            <w:proofErr w:type="spellEnd"/>
          </w:p>
        </w:tc>
        <w:tc>
          <w:tcPr>
            <w:tcW w:w="135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Padi</w:t>
            </w:r>
            <w:proofErr w:type="spellEnd"/>
          </w:p>
        </w:tc>
        <w:tc>
          <w:tcPr>
            <w:tcW w:w="126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359</w:t>
            </w:r>
          </w:p>
        </w:tc>
        <w:tc>
          <w:tcPr>
            <w:tcW w:w="81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E4622">
              <w:rPr>
                <w:rFonts w:ascii="Times New Roman" w:hAnsi="Times New Roman" w:cs="Times New Roman"/>
                <w:lang w:val="en-US"/>
              </w:rPr>
              <w:t>Nympulla</w:t>
            </w:r>
            <w:proofErr w:type="spellEnd"/>
            <w:r w:rsidRPr="008E46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E4622">
              <w:rPr>
                <w:rFonts w:ascii="Times New Roman" w:hAnsi="Times New Roman" w:cs="Times New Roman"/>
                <w:lang w:val="en-US"/>
              </w:rPr>
              <w:t>sp</w:t>
            </w:r>
            <w:proofErr w:type="spellEnd"/>
          </w:p>
        </w:tc>
        <w:tc>
          <w:tcPr>
            <w:tcW w:w="108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0.75</w:t>
            </w:r>
          </w:p>
        </w:tc>
      </w:tr>
      <w:tr w:rsidR="008E4622" w:rsidRPr="008E4622" w:rsidTr="008E4622">
        <w:tc>
          <w:tcPr>
            <w:tcW w:w="558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Wonosari</w:t>
            </w:r>
            <w:proofErr w:type="spellEnd"/>
          </w:p>
        </w:tc>
        <w:tc>
          <w:tcPr>
            <w:tcW w:w="135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Padi</w:t>
            </w:r>
            <w:proofErr w:type="spellEnd"/>
          </w:p>
        </w:tc>
        <w:tc>
          <w:tcPr>
            <w:tcW w:w="126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414</w:t>
            </w:r>
          </w:p>
        </w:tc>
        <w:tc>
          <w:tcPr>
            <w:tcW w:w="81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5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E4622">
              <w:rPr>
                <w:rFonts w:ascii="Times New Roman" w:hAnsi="Times New Roman" w:cs="Times New Roman"/>
                <w:lang w:val="en-US"/>
              </w:rPr>
              <w:t>Nympulla</w:t>
            </w:r>
            <w:proofErr w:type="spellEnd"/>
            <w:r w:rsidRPr="008E46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E4622">
              <w:rPr>
                <w:rFonts w:ascii="Times New Roman" w:hAnsi="Times New Roman" w:cs="Times New Roman"/>
                <w:lang w:val="en-US"/>
              </w:rPr>
              <w:t>sp</w:t>
            </w:r>
            <w:proofErr w:type="spellEnd"/>
          </w:p>
        </w:tc>
        <w:tc>
          <w:tcPr>
            <w:tcW w:w="1080" w:type="dxa"/>
          </w:tcPr>
          <w:p w:rsidR="008E4622" w:rsidRPr="008E4622" w:rsidRDefault="008E4622" w:rsidP="002F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B21336" w:rsidRDefault="00B21336" w:rsidP="00B21336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208" w:type="dxa"/>
        <w:tblLayout w:type="fixed"/>
        <w:tblLook w:val="04A0" w:firstRow="1" w:lastRow="0" w:firstColumn="1" w:lastColumn="0" w:noHBand="0" w:noVBand="1"/>
      </w:tblPr>
      <w:tblGrid>
        <w:gridCol w:w="558"/>
        <w:gridCol w:w="270"/>
        <w:gridCol w:w="238"/>
        <w:gridCol w:w="236"/>
        <w:gridCol w:w="606"/>
        <w:gridCol w:w="540"/>
        <w:gridCol w:w="270"/>
        <w:gridCol w:w="262"/>
        <w:gridCol w:w="236"/>
        <w:gridCol w:w="582"/>
        <w:gridCol w:w="720"/>
        <w:gridCol w:w="810"/>
        <w:gridCol w:w="540"/>
        <w:gridCol w:w="270"/>
        <w:gridCol w:w="270"/>
        <w:gridCol w:w="270"/>
        <w:gridCol w:w="450"/>
        <w:gridCol w:w="1080"/>
      </w:tblGrid>
      <w:tr w:rsidR="00DB27ED" w:rsidTr="00DB27ED">
        <w:tc>
          <w:tcPr>
            <w:tcW w:w="1908" w:type="dxa"/>
            <w:gridSpan w:val="5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Sisa</w:t>
            </w:r>
            <w:proofErr w:type="spellEnd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Serangan</w:t>
            </w:r>
            <w:proofErr w:type="spellEnd"/>
          </w:p>
        </w:tc>
        <w:tc>
          <w:tcPr>
            <w:tcW w:w="1890" w:type="dxa"/>
            <w:gridSpan w:val="5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Tambah</w:t>
            </w:r>
            <w:proofErr w:type="spellEnd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Serangan</w:t>
            </w:r>
            <w:proofErr w:type="spellEnd"/>
          </w:p>
        </w:tc>
        <w:tc>
          <w:tcPr>
            <w:tcW w:w="1530" w:type="dxa"/>
            <w:gridSpan w:val="2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Luas</w:t>
            </w:r>
            <w:proofErr w:type="spellEnd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Pengendalian</w:t>
            </w:r>
            <w:proofErr w:type="spellEnd"/>
          </w:p>
        </w:tc>
        <w:tc>
          <w:tcPr>
            <w:tcW w:w="1800" w:type="dxa"/>
            <w:gridSpan w:val="5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Keadaan</w:t>
            </w:r>
            <w:proofErr w:type="spellEnd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Serangan</w:t>
            </w:r>
            <w:proofErr w:type="spellEnd"/>
          </w:p>
        </w:tc>
        <w:tc>
          <w:tcPr>
            <w:tcW w:w="1080" w:type="dxa"/>
            <w:vMerge w:val="restart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Area </w:t>
            </w:r>
            <w:proofErr w:type="spellStart"/>
            <w:r w:rsidRPr="002F4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Waspada</w:t>
            </w:r>
            <w:proofErr w:type="spellEnd"/>
          </w:p>
        </w:tc>
      </w:tr>
      <w:tr w:rsidR="00DB27ED" w:rsidTr="00DB27ED">
        <w:tc>
          <w:tcPr>
            <w:tcW w:w="558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270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38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36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606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40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270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62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36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582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720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Kimia</w:t>
            </w:r>
          </w:p>
        </w:tc>
        <w:tc>
          <w:tcPr>
            <w:tcW w:w="810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umlah</w:t>
            </w:r>
            <w:proofErr w:type="spellEnd"/>
          </w:p>
        </w:tc>
        <w:tc>
          <w:tcPr>
            <w:tcW w:w="540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270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70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70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450" w:type="dxa"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1080" w:type="dxa"/>
            <w:vMerge/>
          </w:tcPr>
          <w:p w:rsidR="00DB27ED" w:rsidRPr="002F427D" w:rsidRDefault="00DB27ED" w:rsidP="002F4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7ED" w:rsidTr="00DB27ED">
        <w:tc>
          <w:tcPr>
            <w:tcW w:w="558" w:type="dxa"/>
          </w:tcPr>
          <w:p w:rsidR="00410DC4" w:rsidRPr="00DB27ED" w:rsidRDefault="002F427D" w:rsidP="002F427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7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1.75</w:t>
            </w: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1.75</w:t>
            </w:r>
          </w:p>
        </w:tc>
        <w:tc>
          <w:tcPr>
            <w:tcW w:w="54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</w:t>
            </w: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2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2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</w:t>
            </w:r>
          </w:p>
        </w:tc>
        <w:tc>
          <w:tcPr>
            <w:tcW w:w="72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1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</w:t>
            </w: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</w:t>
            </w:r>
          </w:p>
        </w:tc>
        <w:tc>
          <w:tcPr>
            <w:tcW w:w="108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7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DB27ED" w:rsidTr="00DB27ED">
        <w:tc>
          <w:tcPr>
            <w:tcW w:w="558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1.25</w:t>
            </w: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1.25</w:t>
            </w:r>
          </w:p>
        </w:tc>
        <w:tc>
          <w:tcPr>
            <w:tcW w:w="54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2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2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1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1.25</w:t>
            </w: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1.25</w:t>
            </w:r>
          </w:p>
        </w:tc>
        <w:tc>
          <w:tcPr>
            <w:tcW w:w="108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7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DB27ED" w:rsidTr="00DB27ED">
        <w:tc>
          <w:tcPr>
            <w:tcW w:w="558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2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2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2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1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</w:tcPr>
          <w:p w:rsidR="00410DC4" w:rsidRPr="00DB27ED" w:rsidRDefault="00DB27ED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</w:tcPr>
          <w:p w:rsidR="00410DC4" w:rsidRPr="00DB27ED" w:rsidRDefault="00410DC4" w:rsidP="002F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7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</w:tr>
    </w:tbl>
    <w:p w:rsidR="00410DC4" w:rsidRPr="00DA5998" w:rsidRDefault="00DA5998" w:rsidP="00B21336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DA5998">
        <w:rPr>
          <w:rFonts w:ascii="Times New Roman" w:hAnsi="Times New Roman" w:cs="Times New Roman"/>
          <w:sz w:val="20"/>
          <w:szCs w:val="20"/>
          <w:lang w:val="en-US"/>
        </w:rPr>
        <w:t>Sumber</w:t>
      </w:r>
      <w:proofErr w:type="spellEnd"/>
      <w:r w:rsidRPr="00DA5998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DA5998">
        <w:rPr>
          <w:rFonts w:ascii="Times New Roman" w:hAnsi="Times New Roman" w:cs="Times New Roman"/>
          <w:sz w:val="20"/>
          <w:szCs w:val="20"/>
          <w:lang w:val="en-US"/>
        </w:rPr>
        <w:t>Rekapitulasi</w:t>
      </w:r>
      <w:proofErr w:type="spellEnd"/>
      <w:r w:rsidRPr="00DA59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A5998">
        <w:rPr>
          <w:rFonts w:ascii="Times New Roman" w:hAnsi="Times New Roman" w:cs="Times New Roman"/>
          <w:sz w:val="20"/>
          <w:szCs w:val="20"/>
          <w:lang w:val="en-US"/>
        </w:rPr>
        <w:t>Serangan</w:t>
      </w:r>
      <w:proofErr w:type="spellEnd"/>
      <w:r w:rsidRPr="00DA59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A5998">
        <w:rPr>
          <w:rFonts w:ascii="Times New Roman" w:hAnsi="Times New Roman" w:cs="Times New Roman"/>
          <w:sz w:val="20"/>
          <w:szCs w:val="20"/>
          <w:lang w:val="en-US"/>
        </w:rPr>
        <w:t>Organisme</w:t>
      </w:r>
      <w:proofErr w:type="spellEnd"/>
      <w:r w:rsidRPr="00DA59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A5998">
        <w:rPr>
          <w:rFonts w:ascii="Times New Roman" w:hAnsi="Times New Roman" w:cs="Times New Roman"/>
          <w:sz w:val="20"/>
          <w:szCs w:val="20"/>
          <w:lang w:val="en-US"/>
        </w:rPr>
        <w:t>penggangu</w:t>
      </w:r>
      <w:proofErr w:type="spellEnd"/>
      <w:r w:rsidRPr="00DA59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A5998">
        <w:rPr>
          <w:rFonts w:ascii="Times New Roman" w:hAnsi="Times New Roman" w:cs="Times New Roman"/>
          <w:sz w:val="20"/>
          <w:szCs w:val="20"/>
          <w:lang w:val="en-US"/>
        </w:rPr>
        <w:t>Tanaman</w:t>
      </w:r>
      <w:proofErr w:type="spellEnd"/>
      <w:r w:rsidRPr="00DA59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A599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DA5998">
        <w:rPr>
          <w:rFonts w:ascii="Times New Roman" w:hAnsi="Times New Roman" w:cs="Times New Roman"/>
          <w:sz w:val="20"/>
          <w:szCs w:val="20"/>
          <w:lang w:val="en-US"/>
        </w:rPr>
        <w:t xml:space="preserve"> 2017</w:t>
      </w:r>
    </w:p>
    <w:p w:rsidR="007F2086" w:rsidRPr="00E50DC6" w:rsidRDefault="00E50DC6" w:rsidP="00CC4E7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Dari data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3C2BBA">
        <w:rPr>
          <w:rFonts w:ascii="Times New Roman" w:hAnsi="Times New Roman" w:cs="Times New Roman"/>
          <w:sz w:val="24"/>
          <w:szCs w:val="24"/>
          <w:lang w:val="en-US"/>
        </w:rPr>
        <w:t>baran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2361">
        <w:rPr>
          <w:rFonts w:ascii="Times New Roman" w:hAnsi="Times New Roman" w:cs="Times New Roman"/>
          <w:sz w:val="24"/>
          <w:szCs w:val="24"/>
          <w:lang w:val="en-US"/>
        </w:rPr>
        <w:t>OPT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dialami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Malang.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Malang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memantau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173">
        <w:rPr>
          <w:rFonts w:ascii="Times New Roman" w:hAnsi="Times New Roman" w:cs="Times New Roman"/>
          <w:sz w:val="24"/>
          <w:szCs w:val="24"/>
          <w:lang w:val="en-US"/>
        </w:rPr>
        <w:t>OPT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200E">
        <w:rPr>
          <w:rFonts w:ascii="Times New Roman" w:hAnsi="Times New Roman" w:cs="Times New Roman"/>
          <w:sz w:val="24"/>
          <w:szCs w:val="24"/>
          <w:lang w:val="en-US"/>
        </w:rPr>
        <w:t>Pengendalian</w:t>
      </w:r>
      <w:proofErr w:type="spellEnd"/>
      <w:r w:rsidR="000C20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200E"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 w:rsidR="000C20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200E">
        <w:rPr>
          <w:rFonts w:ascii="Times New Roman" w:hAnsi="Times New Roman" w:cs="Times New Roman"/>
          <w:sz w:val="24"/>
          <w:szCs w:val="24"/>
          <w:lang w:val="en-US"/>
        </w:rPr>
        <w:t>Penganggu</w:t>
      </w:r>
      <w:proofErr w:type="spellEnd"/>
      <w:r w:rsidR="000C20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200E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7F208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C200E">
        <w:rPr>
          <w:rFonts w:ascii="Times New Roman" w:hAnsi="Times New Roman" w:cs="Times New Roman"/>
          <w:sz w:val="24"/>
          <w:szCs w:val="24"/>
          <w:lang w:val="en-US"/>
        </w:rPr>
        <w:t>POPT</w:t>
      </w:r>
      <w:r w:rsidR="007F208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7DA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memaksimalkan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3C2BBA">
        <w:rPr>
          <w:rFonts w:ascii="Times New Roman" w:hAnsi="Times New Roman" w:cs="Times New Roman"/>
          <w:sz w:val="24"/>
          <w:szCs w:val="24"/>
          <w:lang w:val="en-US"/>
        </w:rPr>
        <w:t>baran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173">
        <w:rPr>
          <w:rFonts w:ascii="Times New Roman" w:hAnsi="Times New Roman" w:cs="Times New Roman"/>
          <w:sz w:val="24"/>
          <w:szCs w:val="24"/>
          <w:lang w:val="en-US"/>
        </w:rPr>
        <w:t>OPT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wilay</w:t>
      </w:r>
      <w:r w:rsidR="004C2F6F">
        <w:rPr>
          <w:rFonts w:ascii="Times New Roman" w:hAnsi="Times New Roman" w:cs="Times New Roman"/>
          <w:sz w:val="24"/>
          <w:szCs w:val="24"/>
          <w:lang w:val="en-US"/>
        </w:rPr>
        <w:t>ah</w:t>
      </w:r>
      <w:proofErr w:type="spellEnd"/>
      <w:r w:rsidR="004C2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2F6F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4C2F6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4C2F6F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="004C2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2F6F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="004C2F6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penyebar</w:t>
      </w:r>
      <w:r w:rsidR="003C2BBA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3C2BBA">
        <w:rPr>
          <w:rFonts w:ascii="Times New Roman" w:hAnsi="Times New Roman" w:cs="Times New Roman"/>
          <w:sz w:val="24"/>
          <w:szCs w:val="24"/>
          <w:lang w:val="en-US"/>
        </w:rPr>
        <w:t xml:space="preserve"> OPT</w:t>
      </w:r>
      <w:r w:rsidR="004C2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2F6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4C2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2F6F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4C2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2F6F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4C2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2F6F"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 w:rsidR="004C2F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C2F6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4C2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4C2F6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>masi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61F4" w:rsidRDefault="00DC61F4" w:rsidP="00E50D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200E" w:rsidRDefault="000C200E" w:rsidP="00E50D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7F5A" w:rsidRDefault="00D87F5A" w:rsidP="00E50D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50DC6" w:rsidRPr="00E50DC6" w:rsidRDefault="00DB27ED" w:rsidP="00E50D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Adapun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tengah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dihadapi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86">
        <w:rPr>
          <w:rFonts w:ascii="Times New Roman" w:hAnsi="Times New Roman" w:cs="Times New Roman"/>
          <w:sz w:val="24"/>
          <w:szCs w:val="24"/>
          <w:lang w:val="en-US"/>
        </w:rPr>
        <w:t xml:space="preserve">DTPHP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Malang </w:t>
      </w:r>
      <w:proofErr w:type="spellStart"/>
      <w:proofErr w:type="gram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50DC6" w:rsidRPr="00E50DC6" w:rsidRDefault="00B43A31" w:rsidP="007F2086">
      <w:pPr>
        <w:spacing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ruan</w:t>
      </w:r>
      <w:r w:rsidR="00A15396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="00A15396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="00A15396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A15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3C2BBA">
        <w:rPr>
          <w:rFonts w:ascii="Times New Roman" w:hAnsi="Times New Roman" w:cs="Times New Roman"/>
          <w:sz w:val="24"/>
          <w:szCs w:val="24"/>
          <w:lang w:val="en-US"/>
        </w:rPr>
        <w:t>baran</w:t>
      </w:r>
      <w:proofErr w:type="spellEnd"/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OPT </w:t>
      </w:r>
      <w:r w:rsidR="00A15396">
        <w:rPr>
          <w:rFonts w:ascii="Times New Roman" w:hAnsi="Times New Roman" w:cs="Times New Roman"/>
          <w:sz w:val="24"/>
          <w:szCs w:val="24"/>
          <w:lang w:val="en-US"/>
        </w:rPr>
        <w:t>yang</w:t>
      </w:r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539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A15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5396">
        <w:rPr>
          <w:rFonts w:ascii="Times New Roman" w:hAnsi="Times New Roman" w:cs="Times New Roman"/>
          <w:sz w:val="24"/>
          <w:szCs w:val="24"/>
          <w:lang w:val="en-US"/>
        </w:rPr>
        <w:t>memantau</w:t>
      </w:r>
      <w:proofErr w:type="spellEnd"/>
      <w:r w:rsidR="00A15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5396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="00A15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5396"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 w:rsidR="00A15396">
        <w:rPr>
          <w:rFonts w:ascii="Times New Roman" w:hAnsi="Times New Roman" w:cs="Times New Roman"/>
          <w:sz w:val="24"/>
          <w:szCs w:val="24"/>
          <w:lang w:val="en-US"/>
        </w:rPr>
        <w:t xml:space="preserve"> OPT di </w:t>
      </w:r>
      <w:proofErr w:type="spellStart"/>
      <w:r w:rsidR="00A1539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A15396">
        <w:rPr>
          <w:rFonts w:ascii="Times New Roman" w:hAnsi="Times New Roman" w:cs="Times New Roman"/>
          <w:sz w:val="24"/>
          <w:szCs w:val="24"/>
          <w:lang w:val="en-US"/>
        </w:rPr>
        <w:t xml:space="preserve"> Malang</w:t>
      </w:r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10DC1" w:rsidRDefault="00B43A31" w:rsidP="00051398">
      <w:pPr>
        <w:spacing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200E">
        <w:rPr>
          <w:rFonts w:ascii="Times New Roman" w:hAnsi="Times New Roman" w:cs="Times New Roman"/>
          <w:sz w:val="24"/>
          <w:szCs w:val="24"/>
          <w:lang w:val="en-US"/>
        </w:rPr>
        <w:t>POPT</w:t>
      </w:r>
      <w:r w:rsidR="008F5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penambahan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pembaharuan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3C2BBA">
        <w:rPr>
          <w:rFonts w:ascii="Times New Roman" w:hAnsi="Times New Roman" w:cs="Times New Roman"/>
          <w:sz w:val="24"/>
          <w:szCs w:val="24"/>
          <w:lang w:val="en-US"/>
        </w:rPr>
        <w:t>baran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5396">
        <w:rPr>
          <w:rFonts w:ascii="Times New Roman" w:hAnsi="Times New Roman" w:cs="Times New Roman"/>
          <w:sz w:val="24"/>
          <w:szCs w:val="24"/>
          <w:lang w:val="en-US"/>
        </w:rPr>
        <w:t>OPT</w:t>
      </w:r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Malang</w:t>
      </w:r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tenaga</w:t>
      </w:r>
      <w:proofErr w:type="spellEnd"/>
    </w:p>
    <w:p w:rsidR="00D10DC1" w:rsidRDefault="00B43A31" w:rsidP="00051398">
      <w:pPr>
        <w:spacing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Sulitnya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memantau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3C2BBA">
        <w:rPr>
          <w:rFonts w:ascii="Times New Roman" w:hAnsi="Times New Roman" w:cs="Times New Roman"/>
          <w:sz w:val="24"/>
          <w:szCs w:val="24"/>
          <w:lang w:val="en-US"/>
        </w:rPr>
        <w:t>baran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OPT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Malang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OPT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 w:rsidR="00E50DC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10DC1" w:rsidRDefault="00D10DC1" w:rsidP="00D10D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berakibat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D10DC1" w:rsidRDefault="00B43A31" w:rsidP="00D10DC1">
      <w:pPr>
        <w:spacing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10D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10DC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timbul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053D1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10DC1">
        <w:rPr>
          <w:rFonts w:ascii="Times New Roman" w:hAnsi="Times New Roman" w:cs="Times New Roman"/>
          <w:sz w:val="24"/>
          <w:szCs w:val="24"/>
          <w:lang w:val="en-US"/>
        </w:rPr>
        <w:t>gakibatkan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maksimalnya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tindak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DC1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D1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242E2"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proofErr w:type="gramEnd"/>
      <w:r w:rsidR="00053D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3D1D" w:rsidRDefault="00B43A31" w:rsidP="00D10DC1">
      <w:pPr>
        <w:spacing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53D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53D1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tenaga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pembaharuan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penambahan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OPT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3D1D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053D1D">
        <w:rPr>
          <w:rFonts w:ascii="Times New Roman" w:hAnsi="Times New Roman" w:cs="Times New Roman"/>
          <w:sz w:val="24"/>
          <w:szCs w:val="24"/>
          <w:lang w:val="en-US"/>
        </w:rPr>
        <w:t xml:space="preserve"> Malang.</w:t>
      </w:r>
    </w:p>
    <w:p w:rsidR="002C53ED" w:rsidRDefault="00B43A31" w:rsidP="00D10DC1">
      <w:pPr>
        <w:spacing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C53E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C53E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Malang yang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berakibat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efektifnya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6709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menangani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3ED"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 w:rsidR="002C53ED">
        <w:rPr>
          <w:rFonts w:ascii="Times New Roman" w:hAnsi="Times New Roman" w:cs="Times New Roman"/>
          <w:sz w:val="24"/>
          <w:szCs w:val="24"/>
          <w:lang w:val="en-US"/>
        </w:rPr>
        <w:t xml:space="preserve"> OPT.</w:t>
      </w:r>
    </w:p>
    <w:p w:rsidR="003C2BBA" w:rsidRDefault="003C2BBA" w:rsidP="00D10DC1">
      <w:pPr>
        <w:spacing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181E" w:rsidRPr="00E50DC6" w:rsidRDefault="00A0181E" w:rsidP="00D10DC1">
      <w:pPr>
        <w:spacing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42E2" w:rsidRDefault="00E50DC6" w:rsidP="00E50D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lastRenderedPageBreak/>
        <w:t>Untuk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dirancang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68D8">
        <w:rPr>
          <w:rFonts w:ascii="Times New Roman" w:hAnsi="Times New Roman" w:cs="Times New Roman"/>
          <w:sz w:val="24"/>
          <w:szCs w:val="24"/>
          <w:lang w:val="en-US"/>
        </w:rPr>
        <w:t>SIG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355">
        <w:rPr>
          <w:rFonts w:ascii="Times New Roman" w:hAnsi="Times New Roman" w:cs="Times New Roman"/>
          <w:sz w:val="24"/>
          <w:szCs w:val="24"/>
          <w:lang w:val="en-US"/>
        </w:rPr>
        <w:t xml:space="preserve">DTPHP </w:t>
      </w:r>
      <w:proofErr w:type="spellStart"/>
      <w:r w:rsidR="000E4355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0E4355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alang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memantau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3C2BBA">
        <w:rPr>
          <w:rFonts w:ascii="Times New Roman" w:hAnsi="Times New Roman" w:cs="Times New Roman"/>
          <w:sz w:val="24"/>
          <w:szCs w:val="24"/>
          <w:lang w:val="en-US"/>
        </w:rPr>
        <w:t>baran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42E2">
        <w:rPr>
          <w:rFonts w:ascii="Times New Roman" w:hAnsi="Times New Roman" w:cs="Times New Roman"/>
          <w:sz w:val="24"/>
          <w:szCs w:val="24"/>
          <w:lang w:val="en-US"/>
        </w:rPr>
        <w:t>OPT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jangkauan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="000E435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242E2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nantinya</w:t>
      </w:r>
      <w:proofErr w:type="spellEnd"/>
      <w:r w:rsidR="002F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1DD3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="002F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00E">
        <w:rPr>
          <w:rFonts w:ascii="Times New Roman" w:hAnsi="Times New Roman" w:cs="Times New Roman"/>
          <w:sz w:val="24"/>
          <w:szCs w:val="24"/>
          <w:lang w:val="en-US"/>
        </w:rPr>
        <w:t>POPT</w:t>
      </w:r>
      <w:r w:rsidR="002F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2BB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C2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2BBA"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 w:rsidR="003C2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2BBA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="003C2BBA">
        <w:rPr>
          <w:rFonts w:ascii="Times New Roman" w:hAnsi="Times New Roman" w:cs="Times New Roman"/>
          <w:sz w:val="24"/>
          <w:szCs w:val="24"/>
          <w:lang w:val="en-US"/>
        </w:rPr>
        <w:t xml:space="preserve"> OPT</w:t>
      </w:r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denga</w:t>
      </w:r>
      <w:r w:rsidR="00DC61F4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 w:rsidR="000242E2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Geografis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Hama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Pangan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Hortikultura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Perkebunan </w:t>
      </w:r>
      <w:proofErr w:type="spellStart"/>
      <w:r w:rsidR="00F87B0F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F87B0F">
        <w:rPr>
          <w:rFonts w:ascii="Times New Roman" w:hAnsi="Times New Roman" w:cs="Times New Roman"/>
          <w:sz w:val="24"/>
          <w:szCs w:val="24"/>
          <w:lang w:val="en-US"/>
        </w:rPr>
        <w:t xml:space="preserve"> Malang</w:t>
      </w:r>
      <w:r w:rsidR="000242E2">
        <w:rPr>
          <w:rFonts w:ascii="Times New Roman" w:hAnsi="Times New Roman" w:cs="Times New Roman"/>
          <w:sz w:val="24"/>
          <w:szCs w:val="24"/>
          <w:lang w:val="en-US"/>
        </w:rPr>
        <w:t>”.</w:t>
      </w:r>
      <w:proofErr w:type="gramEnd"/>
    </w:p>
    <w:p w:rsidR="00F87B0F" w:rsidRPr="00E50DC6" w:rsidRDefault="00F87B0F" w:rsidP="00E50D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5032" w:rsidRPr="00CB6717" w:rsidRDefault="00631B5B" w:rsidP="00631B5B">
      <w:pPr>
        <w:pStyle w:val="Heading2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1.2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ab/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Rumusan Masalah </w:t>
      </w:r>
    </w:p>
    <w:p w:rsidR="00A1167C" w:rsidRPr="00CB6717" w:rsidRDefault="00494B27" w:rsidP="007D2735">
      <w:pPr>
        <w:pStyle w:val="ListParagraph"/>
        <w:spacing w:line="480" w:lineRule="auto"/>
        <w:ind w:left="0" w:hanging="289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 xml:space="preserve">. </w:t>
      </w:r>
      <w:r w:rsidR="003C27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27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Bagaimana </w:t>
      </w:r>
      <w:r w:rsidR="00B57195">
        <w:rPr>
          <w:rFonts w:ascii="Times New Roman" w:hAnsi="Times New Roman" w:cs="Times New Roman"/>
          <w:sz w:val="24"/>
          <w:szCs w:val="24"/>
        </w:rPr>
        <w:t>cara</w:t>
      </w:r>
      <w:r w:rsidRPr="00CB6717">
        <w:rPr>
          <w:rFonts w:ascii="Times New Roman" w:hAnsi="Times New Roman" w:cs="Times New Roman"/>
          <w:sz w:val="24"/>
          <w:szCs w:val="24"/>
        </w:rPr>
        <w:t xml:space="preserve"> me</w:t>
      </w:r>
      <w:r w:rsidR="00D870C0" w:rsidRPr="00CB6717">
        <w:rPr>
          <w:rFonts w:ascii="Times New Roman" w:hAnsi="Times New Roman" w:cs="Times New Roman"/>
          <w:sz w:val="24"/>
          <w:szCs w:val="24"/>
        </w:rPr>
        <w:t>mbuat</w:t>
      </w:r>
      <w:r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="00D870C0" w:rsidRPr="00CB6717">
        <w:rPr>
          <w:rFonts w:ascii="Times New Roman" w:hAnsi="Times New Roman" w:cs="Times New Roman"/>
          <w:sz w:val="24"/>
          <w:szCs w:val="24"/>
        </w:rPr>
        <w:t>s</w:t>
      </w:r>
      <w:r w:rsidRPr="00CB6717">
        <w:rPr>
          <w:rFonts w:ascii="Times New Roman" w:hAnsi="Times New Roman" w:cs="Times New Roman"/>
          <w:sz w:val="24"/>
          <w:szCs w:val="24"/>
        </w:rPr>
        <w:t xml:space="preserve">istem </w:t>
      </w:r>
      <w:r w:rsidR="00D870C0" w:rsidRPr="00CB6717">
        <w:rPr>
          <w:rFonts w:ascii="Times New Roman" w:hAnsi="Times New Roman" w:cs="Times New Roman"/>
          <w:sz w:val="24"/>
          <w:szCs w:val="24"/>
        </w:rPr>
        <w:t>i</w:t>
      </w:r>
      <w:r w:rsidRPr="00CB6717">
        <w:rPr>
          <w:rFonts w:ascii="Times New Roman" w:hAnsi="Times New Roman" w:cs="Times New Roman"/>
          <w:sz w:val="24"/>
          <w:szCs w:val="24"/>
        </w:rPr>
        <w:t xml:space="preserve">nformasi </w:t>
      </w:r>
      <w:r w:rsidR="00D870C0" w:rsidRPr="00CB6717">
        <w:rPr>
          <w:rFonts w:ascii="Times New Roman" w:hAnsi="Times New Roman" w:cs="Times New Roman"/>
          <w:sz w:val="24"/>
          <w:szCs w:val="24"/>
        </w:rPr>
        <w:t>g</w:t>
      </w:r>
      <w:r w:rsidRPr="00CB6717">
        <w:rPr>
          <w:rFonts w:ascii="Times New Roman" w:hAnsi="Times New Roman" w:cs="Times New Roman"/>
          <w:sz w:val="24"/>
          <w:szCs w:val="24"/>
        </w:rPr>
        <w:t>eografis</w:t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 berbasis </w:t>
      </w:r>
      <w:r w:rsidR="004D11E3" w:rsidRPr="00857DAA">
        <w:rPr>
          <w:rFonts w:ascii="Times New Roman" w:hAnsi="Times New Roman" w:cs="Times New Roman"/>
          <w:sz w:val="24"/>
          <w:szCs w:val="24"/>
        </w:rPr>
        <w:t>web</w:t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 yang dapat </w:t>
      </w:r>
      <w:r w:rsidR="00E60FF2" w:rsidRPr="00CB6717">
        <w:rPr>
          <w:rFonts w:ascii="Times New Roman" w:hAnsi="Times New Roman" w:cs="Times New Roman"/>
          <w:sz w:val="24"/>
          <w:szCs w:val="24"/>
        </w:rPr>
        <w:t xml:space="preserve">menampilkan sebaran hama dan penyakit </w:t>
      </w:r>
      <w:r w:rsidR="004A5927" w:rsidRPr="00CB6717">
        <w:rPr>
          <w:rFonts w:ascii="Times New Roman" w:hAnsi="Times New Roman" w:cs="Times New Roman"/>
          <w:sz w:val="24"/>
          <w:szCs w:val="24"/>
        </w:rPr>
        <w:t>untuk me</w:t>
      </w:r>
      <w:r w:rsidRPr="00CB6717">
        <w:rPr>
          <w:rFonts w:ascii="Times New Roman" w:hAnsi="Times New Roman" w:cs="Times New Roman"/>
          <w:sz w:val="24"/>
          <w:szCs w:val="24"/>
        </w:rPr>
        <w:t xml:space="preserve">ngolah data hama dan penyakit </w:t>
      </w:r>
      <w:r w:rsidR="004A5927" w:rsidRPr="00CB6717">
        <w:rPr>
          <w:rFonts w:ascii="Times New Roman" w:hAnsi="Times New Roman" w:cs="Times New Roman"/>
          <w:sz w:val="24"/>
          <w:szCs w:val="24"/>
        </w:rPr>
        <w:t>sekaligus</w:t>
      </w:r>
      <w:r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memberikan informasi </w:t>
      </w:r>
      <w:proofErr w:type="spellStart"/>
      <w:r w:rsidR="003C272B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3C272B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3C272B">
        <w:rPr>
          <w:rFonts w:ascii="Times New Roman" w:hAnsi="Times New Roman" w:cs="Times New Roman"/>
          <w:sz w:val="24"/>
          <w:szCs w:val="24"/>
          <w:lang w:val="en-US"/>
        </w:rPr>
        <w:t>spasial</w:t>
      </w:r>
      <w:proofErr w:type="spellEnd"/>
      <w:r w:rsidR="003C27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272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C27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272B">
        <w:rPr>
          <w:rFonts w:ascii="Times New Roman" w:hAnsi="Times New Roman" w:cs="Times New Roman"/>
          <w:sz w:val="24"/>
          <w:szCs w:val="24"/>
          <w:lang w:val="en-US"/>
        </w:rPr>
        <w:t>nonspasial</w:t>
      </w:r>
      <w:proofErr w:type="spellEnd"/>
      <w:r w:rsidR="003C27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untuk pemantauan </w:t>
      </w:r>
      <w:r w:rsidR="007C18CD">
        <w:rPr>
          <w:rFonts w:ascii="Times New Roman" w:hAnsi="Times New Roman" w:cs="Times New Roman"/>
          <w:sz w:val="24"/>
          <w:szCs w:val="24"/>
        </w:rPr>
        <w:t>atau membuat ke</w:t>
      </w:r>
      <w:r w:rsidR="007C18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C18CD">
        <w:rPr>
          <w:rFonts w:ascii="Times New Roman" w:hAnsi="Times New Roman" w:cs="Times New Roman"/>
          <w:sz w:val="24"/>
          <w:szCs w:val="24"/>
        </w:rPr>
        <w:t>ijakan melalui metode analisis data peta</w:t>
      </w:r>
      <w:r w:rsidR="004A5927" w:rsidRPr="00CB6717">
        <w:rPr>
          <w:rFonts w:ascii="Times New Roman" w:hAnsi="Times New Roman" w:cs="Times New Roman"/>
          <w:sz w:val="24"/>
          <w:szCs w:val="24"/>
        </w:rPr>
        <w:t>?</w:t>
      </w:r>
    </w:p>
    <w:p w:rsidR="009F750A" w:rsidRPr="00CB6717" w:rsidRDefault="009F750A" w:rsidP="00757718">
      <w:pPr>
        <w:pStyle w:val="ListParagraph"/>
        <w:spacing w:line="48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D55032" w:rsidRPr="004707FF" w:rsidRDefault="00631B5B" w:rsidP="00757718">
      <w:pPr>
        <w:pStyle w:val="Heading2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1.3</w:t>
      </w:r>
      <w:r w:rsidR="003C272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Tujuan </w:t>
      </w:r>
    </w:p>
    <w:p w:rsidR="003B5F8D" w:rsidRDefault="003B5F8D" w:rsidP="00CC4E7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F8D">
        <w:rPr>
          <w:rFonts w:ascii="Times New Roman" w:hAnsi="Times New Roman" w:cs="Times New Roman"/>
          <w:sz w:val="24"/>
          <w:szCs w:val="24"/>
          <w:lang w:val="en-US"/>
        </w:rPr>
        <w:t>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visual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spasial</w:t>
      </w:r>
      <w:proofErr w:type="spellEnd"/>
      <w:r w:rsidR="006831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17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6831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17A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6831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1DD3">
        <w:rPr>
          <w:rFonts w:ascii="Times New Roman" w:hAnsi="Times New Roman" w:cs="Times New Roman"/>
          <w:sz w:val="24"/>
          <w:szCs w:val="24"/>
          <w:lang w:val="en-US"/>
        </w:rPr>
        <w:t>POPT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47AD">
        <w:rPr>
          <w:rFonts w:ascii="Times New Roman" w:hAnsi="Times New Roman" w:cs="Times New Roman"/>
          <w:sz w:val="24"/>
          <w:szCs w:val="24"/>
          <w:lang w:val="en-US"/>
        </w:rPr>
        <w:t>OPT</w:t>
      </w:r>
      <w:r w:rsidR="009730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C4E7C" w:rsidRPr="00CC4E7C" w:rsidRDefault="00CC4E7C" w:rsidP="00CC4E7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5032" w:rsidRPr="00CB6717" w:rsidRDefault="00631B5B" w:rsidP="00757718">
      <w:pPr>
        <w:pStyle w:val="Heading2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1.4</w:t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05776" w:rsidRPr="00CB671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Batasan Masalah </w:t>
      </w:r>
    </w:p>
    <w:p w:rsidR="002B0FC2" w:rsidRDefault="004D11E3" w:rsidP="00021D37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6717">
        <w:rPr>
          <w:rFonts w:ascii="Times New Roman" w:hAnsi="Times New Roman" w:cs="Times New Roman"/>
          <w:sz w:val="24"/>
          <w:szCs w:val="24"/>
        </w:rPr>
        <w:t>Agar penelitian lebih fokus dan tepat sasaran sesuai dengan pokok pembahasan yang telah diuraikan, maka diperlukan suatu batasan masalah untuk membatasi ruang lingkup dari acuan dalam penyelesaian masalah.</w:t>
      </w:r>
      <w:r w:rsidR="00CE3D51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Pr="00CB6717">
        <w:rPr>
          <w:rFonts w:ascii="Times New Roman" w:hAnsi="Times New Roman" w:cs="Times New Roman"/>
          <w:sz w:val="24"/>
          <w:szCs w:val="24"/>
        </w:rPr>
        <w:t>De</w:t>
      </w:r>
      <w:r w:rsidR="00CE3D51" w:rsidRPr="00CB6717">
        <w:rPr>
          <w:rFonts w:ascii="Times New Roman" w:hAnsi="Times New Roman" w:cs="Times New Roman"/>
          <w:sz w:val="24"/>
          <w:szCs w:val="24"/>
        </w:rPr>
        <w:t>n</w:t>
      </w:r>
      <w:r w:rsidRPr="00CB6717">
        <w:rPr>
          <w:rFonts w:ascii="Times New Roman" w:hAnsi="Times New Roman" w:cs="Times New Roman"/>
          <w:sz w:val="24"/>
          <w:szCs w:val="24"/>
        </w:rPr>
        <w:t>gan rincian sebagai berikut:</w:t>
      </w:r>
    </w:p>
    <w:p w:rsidR="007718BE" w:rsidRPr="00E229C6" w:rsidRDefault="00857DAA" w:rsidP="007718BE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18BE" w:rsidRPr="00CB6717">
        <w:rPr>
          <w:rFonts w:ascii="Times New Roman" w:hAnsi="Times New Roman" w:cs="Times New Roman"/>
          <w:sz w:val="24"/>
          <w:szCs w:val="24"/>
        </w:rPr>
        <w:t>dilakukan di Dinas Tanaman Pangan, Hortikultura, dan Perkebunan Kabupaten Malang</w:t>
      </w:r>
      <w:r w:rsidR="007718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18BE" w:rsidRPr="00CB6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9C6" w:rsidRPr="00CB6717" w:rsidRDefault="00E229C6" w:rsidP="00E229C6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 xml:space="preserve">Menampilkan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B6717">
        <w:rPr>
          <w:rFonts w:ascii="Times New Roman" w:hAnsi="Times New Roman" w:cs="Times New Roman"/>
          <w:sz w:val="24"/>
          <w:szCs w:val="24"/>
        </w:rPr>
        <w:t xml:space="preserve">ebaran hama dan penyakit menggunakan </w:t>
      </w:r>
      <w:r w:rsidRPr="002D30AA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2D30AA">
        <w:rPr>
          <w:rFonts w:ascii="Times New Roman" w:hAnsi="Times New Roman" w:cs="Times New Roman"/>
          <w:i/>
          <w:sz w:val="24"/>
          <w:szCs w:val="24"/>
        </w:rPr>
        <w:t>ebgis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B6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9C6" w:rsidRPr="00CB6717" w:rsidRDefault="00E229C6" w:rsidP="00E229C6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>Objek yang dikaji hanya mencakup hama dan tanaman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6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0A3" w:rsidRPr="007718BE" w:rsidRDefault="00DD40A3" w:rsidP="00DD40A3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 xml:space="preserve">Bahasa pemrogaman yang digunakan yaitu </w:t>
      </w:r>
      <w:r w:rsidRPr="0003784C">
        <w:rPr>
          <w:rFonts w:ascii="Times New Roman" w:hAnsi="Times New Roman" w:cs="Times New Roman"/>
          <w:sz w:val="24"/>
          <w:szCs w:val="24"/>
        </w:rPr>
        <w:t>PHP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D40A3" w:rsidRPr="00DD40A3" w:rsidRDefault="00DD40A3" w:rsidP="00DD40A3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 xml:space="preserve">Database yang digunakan adalah </w:t>
      </w:r>
      <w:r w:rsidRPr="002D30AA">
        <w:rPr>
          <w:rFonts w:ascii="Times New Roman" w:hAnsi="Times New Roman" w:cs="Times New Roman"/>
          <w:i/>
          <w:sz w:val="24"/>
          <w:szCs w:val="24"/>
        </w:rPr>
        <w:t>Mysql</w:t>
      </w:r>
      <w:r w:rsidRPr="00CB6717">
        <w:rPr>
          <w:rFonts w:ascii="Times New Roman" w:hAnsi="Times New Roman" w:cs="Times New Roman"/>
          <w:sz w:val="24"/>
          <w:szCs w:val="24"/>
        </w:rPr>
        <w:t>.</w:t>
      </w:r>
    </w:p>
    <w:p w:rsidR="00DD40A3" w:rsidRPr="0001640F" w:rsidRDefault="00BF6E88" w:rsidP="0001640F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Membahas </w:t>
      </w:r>
      <w:proofErr w:type="spellStart"/>
      <w:r w:rsidR="007128FA"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 w:rsidR="007128F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128F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7128FA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7128FA">
        <w:rPr>
          <w:rFonts w:ascii="Times New Roman" w:hAnsi="Times New Roman" w:cs="Times New Roman"/>
          <w:sz w:val="24"/>
          <w:szCs w:val="24"/>
          <w:lang w:val="en-US"/>
        </w:rPr>
        <w:t>webgis</w:t>
      </w:r>
      <w:proofErr w:type="spellEnd"/>
      <w:r w:rsidR="00D735C8" w:rsidRPr="00CB67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640F" w:rsidRPr="0001640F" w:rsidRDefault="0001640F" w:rsidP="0001640F">
      <w:pPr>
        <w:pStyle w:val="ListParagraph"/>
        <w:numPr>
          <w:ilvl w:val="0"/>
          <w:numId w:val="30"/>
        </w:num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40F">
        <w:rPr>
          <w:rFonts w:ascii="Times New Roman" w:hAnsi="Times New Roman" w:cs="Times New Roman"/>
          <w:sz w:val="24"/>
          <w:szCs w:val="24"/>
        </w:rPr>
        <w:t xml:space="preserve">Manajemen data yakni: </w:t>
      </w:r>
      <w:r w:rsidRPr="0001640F">
        <w:rPr>
          <w:rFonts w:ascii="Times New Roman" w:hAnsi="Times New Roman" w:cs="Times New Roman"/>
          <w:i/>
          <w:iCs/>
          <w:sz w:val="24"/>
          <w:szCs w:val="24"/>
        </w:rPr>
        <w:t>input</w:t>
      </w:r>
      <w:r w:rsidRPr="0001640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640F">
        <w:rPr>
          <w:rFonts w:ascii="Times New Roman" w:hAnsi="Times New Roman" w:cs="Times New Roman"/>
          <w:i/>
          <w:iCs/>
          <w:sz w:val="24"/>
          <w:szCs w:val="24"/>
        </w:rPr>
        <w:t>delete</w:t>
      </w:r>
      <w:r w:rsidRPr="0001640F">
        <w:rPr>
          <w:rFonts w:ascii="Times New Roman" w:hAnsi="Times New Roman" w:cs="Times New Roman"/>
          <w:sz w:val="24"/>
          <w:szCs w:val="24"/>
        </w:rPr>
        <w:t xml:space="preserve"> dan </w:t>
      </w:r>
      <w:r w:rsidRPr="0001640F">
        <w:rPr>
          <w:rFonts w:ascii="Times New Roman" w:hAnsi="Times New Roman" w:cs="Times New Roman"/>
          <w:i/>
          <w:iCs/>
          <w:sz w:val="24"/>
          <w:szCs w:val="24"/>
        </w:rPr>
        <w:t>edit</w:t>
      </w:r>
      <w:r w:rsidRPr="000164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640F">
        <w:rPr>
          <w:rFonts w:ascii="Times New Roman" w:hAnsi="Times New Roman" w:cs="Times New Roman"/>
          <w:sz w:val="24"/>
          <w:szCs w:val="24"/>
        </w:rPr>
        <w:t xml:space="preserve"> data spasial dan data </w:t>
      </w:r>
      <w:proofErr w:type="spellStart"/>
      <w:r w:rsidRPr="0001640F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01640F">
        <w:rPr>
          <w:rFonts w:ascii="Times New Roman" w:hAnsi="Times New Roman" w:cs="Times New Roman"/>
          <w:sz w:val="24"/>
          <w:szCs w:val="24"/>
        </w:rPr>
        <w:t xml:space="preserve"> serta data pendukung lainnya untuk setiap  </w:t>
      </w:r>
      <w:proofErr w:type="spellStart"/>
      <w:r w:rsidRPr="0001640F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0164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640F">
        <w:rPr>
          <w:rFonts w:ascii="Times New Roman" w:hAnsi="Times New Roman" w:cs="Times New Roman"/>
          <w:sz w:val="24"/>
          <w:szCs w:val="24"/>
        </w:rPr>
        <w:t>hama dan penyakit melalui akun administrator.</w:t>
      </w:r>
    </w:p>
    <w:p w:rsidR="0001640F" w:rsidRPr="0001640F" w:rsidRDefault="0001640F" w:rsidP="0001640F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40F">
        <w:rPr>
          <w:rFonts w:ascii="Times New Roman" w:hAnsi="Times New Roman" w:cs="Times New Roman"/>
          <w:sz w:val="24"/>
          <w:szCs w:val="24"/>
        </w:rPr>
        <w:t xml:space="preserve">Menampilkan hasil </w:t>
      </w:r>
      <w:r w:rsidRPr="0001640F">
        <w:rPr>
          <w:rFonts w:ascii="Times New Roman" w:hAnsi="Times New Roman" w:cs="Times New Roman"/>
          <w:i/>
          <w:sz w:val="24"/>
          <w:szCs w:val="24"/>
          <w:lang w:val="en-US"/>
        </w:rPr>
        <w:t>filter</w:t>
      </w:r>
      <w:r w:rsidRPr="0001640F">
        <w:rPr>
          <w:rFonts w:ascii="Times New Roman" w:hAnsi="Times New Roman" w:cs="Times New Roman"/>
          <w:sz w:val="24"/>
          <w:szCs w:val="24"/>
        </w:rPr>
        <w:t xml:space="preserve"> hama dan penyakit berdasarkan kunci pencarian data.</w:t>
      </w:r>
    </w:p>
    <w:p w:rsidR="007128FA" w:rsidRPr="007128FA" w:rsidRDefault="0001640F" w:rsidP="0001640F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40F">
        <w:rPr>
          <w:rFonts w:ascii="Times New Roman" w:hAnsi="Times New Roman" w:cs="Times New Roman"/>
          <w:sz w:val="24"/>
          <w:szCs w:val="24"/>
        </w:rPr>
        <w:t>Menampilkan objek hama dan penyakit berdasarkan</w:t>
      </w:r>
      <w:r w:rsidR="00D35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640F">
        <w:rPr>
          <w:rFonts w:ascii="Times New Roman" w:hAnsi="Times New Roman" w:cs="Times New Roman"/>
          <w:sz w:val="24"/>
          <w:szCs w:val="24"/>
        </w:rPr>
        <w:t>jenis OPT (Organisme Penggangu Tanaman).</w:t>
      </w:r>
    </w:p>
    <w:p w:rsidR="007128FA" w:rsidRPr="007128FA" w:rsidRDefault="007128FA" w:rsidP="0001640F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melaporkan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8FA" w:rsidRPr="007128FA" w:rsidRDefault="007128FA" w:rsidP="0001640F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ditampil</w:t>
      </w:r>
      <w:r w:rsidR="00501C84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01C84" w:rsidRPr="00501C84">
        <w:rPr>
          <w:rFonts w:ascii="Times New Roman" w:hAnsi="Times New Roman" w:cs="Times New Roman"/>
          <w:i/>
          <w:sz w:val="24"/>
          <w:szCs w:val="24"/>
          <w:lang w:val="en-US"/>
        </w:rPr>
        <w:t>marker</w:t>
      </w:r>
      <w:r w:rsidR="00501C8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="00501C84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C84" w:rsidRPr="00501C84">
        <w:rPr>
          <w:rFonts w:ascii="Times New Roman" w:hAnsi="Times New Roman" w:cs="Times New Roman"/>
          <w:i/>
          <w:sz w:val="24"/>
          <w:szCs w:val="24"/>
          <w:lang w:val="en-US"/>
        </w:rPr>
        <w:t>icon</w:t>
      </w:r>
      <w:r w:rsidR="00501C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pengangu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hama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lastRenderedPageBreak/>
        <w:t>dan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>
        <w:rPr>
          <w:rFonts w:ascii="Times New Roman" w:hAnsi="Times New Roman" w:cs="Times New Roman"/>
          <w:sz w:val="24"/>
          <w:szCs w:val="24"/>
          <w:lang w:val="en-US"/>
        </w:rPr>
        <w:t>berbentuk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C84" w:rsidRPr="00501C84">
        <w:rPr>
          <w:rFonts w:ascii="Times New Roman" w:hAnsi="Times New Roman" w:cs="Times New Roman"/>
          <w:i/>
          <w:sz w:val="24"/>
          <w:szCs w:val="24"/>
          <w:lang w:val="en-US"/>
        </w:rPr>
        <w:t>circle icon</w:t>
      </w:r>
      <w:r w:rsidR="00501C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01C84" w:rsidRPr="00501C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01C84" w:rsidRP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 w:rsidRPr="00501C84">
        <w:rPr>
          <w:rFonts w:ascii="Times New Roman" w:hAnsi="Times New Roman" w:cs="Times New Roman"/>
          <w:sz w:val="24"/>
          <w:szCs w:val="24"/>
          <w:lang w:val="en-US"/>
        </w:rPr>
        <w:t>gradasi</w:t>
      </w:r>
      <w:proofErr w:type="spellEnd"/>
      <w:r w:rsidR="00501C84" w:rsidRP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 w:rsidRPr="00501C84">
        <w:rPr>
          <w:rFonts w:ascii="Times New Roman" w:hAnsi="Times New Roman" w:cs="Times New Roman"/>
          <w:sz w:val="24"/>
          <w:szCs w:val="24"/>
          <w:lang w:val="en-US"/>
        </w:rPr>
        <w:t>warna</w:t>
      </w:r>
      <w:proofErr w:type="spellEnd"/>
      <w:r w:rsidR="00501C84" w:rsidRP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 w:rsidRPr="00501C84">
        <w:rPr>
          <w:rFonts w:ascii="Times New Roman" w:hAnsi="Times New Roman" w:cs="Times New Roman"/>
          <w:sz w:val="24"/>
          <w:szCs w:val="24"/>
          <w:lang w:val="en-US"/>
        </w:rPr>
        <w:t>merah</w:t>
      </w:r>
      <w:proofErr w:type="spellEnd"/>
      <w:r w:rsidR="00501C84" w:rsidRPr="00501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1C84" w:rsidRPr="00501C84">
        <w:rPr>
          <w:rFonts w:ascii="Times New Roman" w:hAnsi="Times New Roman" w:cs="Times New Roman"/>
          <w:sz w:val="24"/>
          <w:szCs w:val="24"/>
          <w:lang w:val="en-US"/>
        </w:rPr>
        <w:t>kuning</w:t>
      </w:r>
      <w:proofErr w:type="spellEnd"/>
      <w:r w:rsidR="00501C8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640F" w:rsidRPr="007128FA" w:rsidRDefault="0001640F" w:rsidP="007128FA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8FA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8FA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128FA">
        <w:rPr>
          <w:rFonts w:ascii="Times New Roman" w:hAnsi="Times New Roman" w:cs="Times New Roman"/>
          <w:sz w:val="24"/>
          <w:szCs w:val="24"/>
          <w:lang w:val="en-US"/>
        </w:rPr>
        <w:t>diimplementasikan</w:t>
      </w:r>
      <w:proofErr w:type="spellEnd"/>
      <w:r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8F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8FA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8F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8FA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8FA">
        <w:rPr>
          <w:rFonts w:ascii="Times New Roman" w:hAnsi="Times New Roman" w:cs="Times New Roman"/>
          <w:sz w:val="24"/>
          <w:szCs w:val="24"/>
          <w:lang w:val="en-US"/>
        </w:rPr>
        <w:t>cabai</w:t>
      </w:r>
      <w:proofErr w:type="spellEnd"/>
      <w:r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128FA">
        <w:rPr>
          <w:rFonts w:ascii="Times New Roman" w:hAnsi="Times New Roman" w:cs="Times New Roman"/>
          <w:sz w:val="24"/>
          <w:szCs w:val="24"/>
          <w:lang w:val="en-US"/>
        </w:rPr>
        <w:t>kacang</w:t>
      </w:r>
      <w:proofErr w:type="spellEnd"/>
      <w:r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8FA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128FA" w:rsidRPr="007128FA">
        <w:rPr>
          <w:rFonts w:ascii="Times New Roman" w:hAnsi="Times New Roman" w:cs="Times New Roman"/>
          <w:sz w:val="24"/>
          <w:szCs w:val="24"/>
          <w:lang w:val="en-US"/>
        </w:rPr>
        <w:t>kentang</w:t>
      </w:r>
      <w:proofErr w:type="spellEnd"/>
      <w:r w:rsidR="007128FA"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28FA" w:rsidRPr="007128F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128FA" w:rsidRPr="00712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28FA" w:rsidRPr="007128FA">
        <w:rPr>
          <w:rFonts w:ascii="Times New Roman" w:hAnsi="Times New Roman" w:cs="Times New Roman"/>
          <w:sz w:val="24"/>
          <w:szCs w:val="24"/>
          <w:lang w:val="en-US"/>
        </w:rPr>
        <w:t>tomat</w:t>
      </w:r>
      <w:proofErr w:type="spellEnd"/>
      <w:r w:rsidR="007128FA" w:rsidRPr="007128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5998" w:rsidRPr="00572E47" w:rsidRDefault="00DA5998" w:rsidP="000164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5032" w:rsidRPr="00CB6717" w:rsidRDefault="00631B5B" w:rsidP="00757718">
      <w:pPr>
        <w:pStyle w:val="Heading2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1.5</w:t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05776" w:rsidRPr="00CB671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Manfaat </w:t>
      </w:r>
    </w:p>
    <w:p w:rsidR="005365E7" w:rsidRPr="00CB6717" w:rsidRDefault="007D2735" w:rsidP="007D27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857DAA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="00857DA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="00857DAA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857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DAA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="00857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6E8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BF6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6E88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BF6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6E88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857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DA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57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DAA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="005365E7" w:rsidRPr="00CB6717">
        <w:rPr>
          <w:rFonts w:ascii="Times New Roman" w:hAnsi="Times New Roman" w:cs="Times New Roman"/>
          <w:sz w:val="24"/>
          <w:szCs w:val="24"/>
        </w:rPr>
        <w:t>:</w:t>
      </w:r>
    </w:p>
    <w:p w:rsidR="005356B6" w:rsidRPr="00CB6717" w:rsidRDefault="003A376C" w:rsidP="00C77952">
      <w:p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47FB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POPT </w:t>
      </w:r>
      <w:proofErr w:type="spellStart"/>
      <w:r w:rsidR="00F47FB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FB0">
        <w:rPr>
          <w:rFonts w:ascii="Times New Roman" w:hAnsi="Times New Roman" w:cs="Times New Roman"/>
          <w:sz w:val="24"/>
          <w:szCs w:val="24"/>
          <w:lang w:val="en-US"/>
        </w:rPr>
        <w:t>memantau</w:t>
      </w:r>
      <w:proofErr w:type="spellEnd"/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FB0">
        <w:rPr>
          <w:rFonts w:ascii="Times New Roman" w:hAnsi="Times New Roman" w:cs="Times New Roman"/>
          <w:sz w:val="24"/>
          <w:szCs w:val="24"/>
          <w:lang w:val="en-US"/>
        </w:rPr>
        <w:t>seran</w:t>
      </w:r>
      <w:r w:rsidR="00910A0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47FB0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47AD">
        <w:rPr>
          <w:rFonts w:ascii="Times New Roman" w:hAnsi="Times New Roman" w:cs="Times New Roman"/>
          <w:sz w:val="24"/>
          <w:szCs w:val="24"/>
          <w:lang w:val="en-US"/>
        </w:rPr>
        <w:t>OPT</w:t>
      </w:r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0A01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910A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0A01">
        <w:rPr>
          <w:rFonts w:ascii="Times New Roman" w:hAnsi="Times New Roman" w:cs="Times New Roman"/>
          <w:sz w:val="24"/>
          <w:szCs w:val="24"/>
          <w:lang w:val="en-US"/>
        </w:rPr>
        <w:t>berkala</w:t>
      </w:r>
      <w:proofErr w:type="spellEnd"/>
      <w:r w:rsidR="00910A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D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730D2">
        <w:rPr>
          <w:rFonts w:ascii="Times New Roman" w:hAnsi="Times New Roman" w:cs="Times New Roman"/>
          <w:sz w:val="24"/>
          <w:szCs w:val="24"/>
          <w:lang w:val="en-US"/>
        </w:rPr>
        <w:t xml:space="preserve"> visual data </w:t>
      </w:r>
      <w:proofErr w:type="spellStart"/>
      <w:r w:rsidR="009730D2">
        <w:rPr>
          <w:rFonts w:ascii="Times New Roman" w:hAnsi="Times New Roman" w:cs="Times New Roman"/>
          <w:sz w:val="24"/>
          <w:szCs w:val="24"/>
          <w:lang w:val="en-US"/>
        </w:rPr>
        <w:t>spasial</w:t>
      </w:r>
      <w:proofErr w:type="spellEnd"/>
      <w:r w:rsidR="009730D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47DF" w:rsidRPr="00CB67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4315" w:rsidRDefault="003A376C" w:rsidP="006D58AC">
      <w:p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47FB0"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FB0"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FB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FB0">
        <w:rPr>
          <w:rFonts w:ascii="Times New Roman" w:hAnsi="Times New Roman" w:cs="Times New Roman"/>
          <w:sz w:val="24"/>
          <w:szCs w:val="24"/>
          <w:lang w:val="en-US"/>
        </w:rPr>
        <w:t>pengiriman</w:t>
      </w:r>
      <w:proofErr w:type="spellEnd"/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FB0"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FB0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FB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F47FB0">
        <w:rPr>
          <w:rFonts w:ascii="Times New Roman" w:hAnsi="Times New Roman" w:cs="Times New Roman"/>
          <w:sz w:val="24"/>
          <w:szCs w:val="24"/>
          <w:lang w:val="en-US"/>
        </w:rPr>
        <w:t xml:space="preserve"> POPT.</w:t>
      </w:r>
    </w:p>
    <w:p w:rsidR="00CE1ED2" w:rsidRPr="006D58AC" w:rsidRDefault="00CE1ED2" w:rsidP="00D768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5032" w:rsidRPr="00CB6717" w:rsidRDefault="00631B5B" w:rsidP="00757718">
      <w:pPr>
        <w:pStyle w:val="Heading2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1.6</w:t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05776" w:rsidRPr="00CB671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>Metodologi Pe</w:t>
      </w:r>
      <w:proofErr w:type="spellStart"/>
      <w:r w:rsidR="000C175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nulisan</w:t>
      </w:r>
      <w:proofErr w:type="spellEnd"/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9B144D" w:rsidRPr="00CB6717" w:rsidRDefault="009B144D" w:rsidP="00717932">
      <w:pPr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717">
        <w:rPr>
          <w:rFonts w:ascii="Times New Roman" w:hAnsi="Times New Roman" w:cs="Times New Roman"/>
          <w:b/>
          <w:sz w:val="24"/>
          <w:szCs w:val="24"/>
        </w:rPr>
        <w:t>1. Tempat dan waktu penelitian</w:t>
      </w:r>
    </w:p>
    <w:p w:rsidR="00AA3C70" w:rsidRPr="00AA3C70" w:rsidRDefault="005048C0" w:rsidP="006B3D28">
      <w:pPr>
        <w:pStyle w:val="ListParagraph"/>
        <w:spacing w:line="480" w:lineRule="auto"/>
        <w:ind w:left="99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Tempat</w:t>
      </w:r>
      <w:r w:rsidR="00AA3C70">
        <w:rPr>
          <w:rFonts w:ascii="Times New Roman" w:hAnsi="Times New Roman"/>
          <w:noProof/>
          <w:sz w:val="24"/>
          <w:szCs w:val="24"/>
          <w:lang w:val="en-US"/>
        </w:rPr>
        <w:tab/>
      </w:r>
      <w:r w:rsidR="00AA3C70">
        <w:rPr>
          <w:rFonts w:ascii="Times New Roman" w:hAnsi="Times New Roman"/>
          <w:noProof/>
          <w:sz w:val="24"/>
          <w:szCs w:val="24"/>
          <w:lang w:val="en-US"/>
        </w:rPr>
        <w:tab/>
      </w:r>
      <w:r w:rsidR="00AA3C70">
        <w:rPr>
          <w:rFonts w:ascii="Times New Roman" w:hAnsi="Times New Roman"/>
          <w:noProof/>
          <w:sz w:val="24"/>
          <w:szCs w:val="24"/>
        </w:rPr>
        <w:t>:</w:t>
      </w:r>
      <w:r w:rsidR="00AA3C70">
        <w:rPr>
          <w:rFonts w:ascii="Times New Roman" w:hAnsi="Times New Roman"/>
          <w:noProof/>
          <w:sz w:val="24"/>
          <w:szCs w:val="24"/>
          <w:lang w:val="en-US"/>
        </w:rPr>
        <w:t xml:space="preserve"> Dinas Tanaman Pangan, Hortikultura dan </w:t>
      </w:r>
      <w:r w:rsidR="00AA3C70">
        <w:rPr>
          <w:rFonts w:ascii="Times New Roman" w:hAnsi="Times New Roman"/>
          <w:noProof/>
          <w:sz w:val="24"/>
          <w:szCs w:val="24"/>
          <w:lang w:val="en-US"/>
        </w:rPr>
        <w:tab/>
      </w:r>
      <w:r w:rsidR="00AA3C70">
        <w:rPr>
          <w:rFonts w:ascii="Times New Roman" w:hAnsi="Times New Roman"/>
          <w:noProof/>
          <w:sz w:val="24"/>
          <w:szCs w:val="24"/>
          <w:lang w:val="en-US"/>
        </w:rPr>
        <w:tab/>
      </w:r>
      <w:r w:rsidR="00AA3C70">
        <w:rPr>
          <w:rFonts w:ascii="Times New Roman" w:hAnsi="Times New Roman"/>
          <w:noProof/>
          <w:sz w:val="24"/>
          <w:szCs w:val="24"/>
          <w:lang w:val="en-US"/>
        </w:rPr>
        <w:tab/>
      </w:r>
      <w:r w:rsidR="00AA3C70">
        <w:rPr>
          <w:rFonts w:ascii="Times New Roman" w:hAnsi="Times New Roman"/>
          <w:noProof/>
          <w:sz w:val="24"/>
          <w:szCs w:val="24"/>
          <w:lang w:val="en-US"/>
        </w:rPr>
        <w:tab/>
      </w:r>
      <w:r w:rsidR="00AA3C70">
        <w:rPr>
          <w:rFonts w:ascii="Times New Roman" w:hAnsi="Times New Roman"/>
          <w:noProof/>
          <w:sz w:val="24"/>
          <w:szCs w:val="24"/>
          <w:lang w:val="en-US"/>
        </w:rPr>
        <w:tab/>
      </w:r>
      <w:r w:rsidR="00AA3C70">
        <w:rPr>
          <w:rFonts w:ascii="Times New Roman" w:hAnsi="Times New Roman"/>
          <w:noProof/>
          <w:sz w:val="24"/>
          <w:szCs w:val="24"/>
          <w:lang w:val="en-US"/>
        </w:rPr>
        <w:tab/>
        <w:t xml:space="preserve">  Perkebunan Kabupaten Malang</w:t>
      </w:r>
    </w:p>
    <w:p w:rsidR="00AA3C70" w:rsidRDefault="00AA3C70" w:rsidP="00AA3C70">
      <w:pPr>
        <w:pStyle w:val="ListParagraph"/>
        <w:spacing w:line="480" w:lineRule="auto"/>
        <w:ind w:left="99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5048C0">
        <w:rPr>
          <w:rFonts w:ascii="Times New Roman" w:hAnsi="Times New Roman"/>
          <w:noProof/>
          <w:sz w:val="24"/>
          <w:szCs w:val="24"/>
        </w:rPr>
        <w:t>Wilayah</w:t>
      </w:r>
      <w:r>
        <w:rPr>
          <w:rFonts w:ascii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/>
          <w:noProof/>
          <w:sz w:val="24"/>
          <w:szCs w:val="24"/>
        </w:rPr>
        <w:t>: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5048C0">
        <w:rPr>
          <w:rFonts w:ascii="Times New Roman" w:hAnsi="Times New Roman"/>
          <w:noProof/>
          <w:sz w:val="24"/>
          <w:szCs w:val="24"/>
        </w:rPr>
        <w:t>K</w:t>
      </w:r>
      <w:r w:rsidR="005048C0">
        <w:rPr>
          <w:rFonts w:ascii="Times New Roman" w:hAnsi="Times New Roman"/>
          <w:noProof/>
          <w:sz w:val="24"/>
          <w:szCs w:val="24"/>
          <w:lang w:val="en-US"/>
        </w:rPr>
        <w:t>abupaten</w:t>
      </w:r>
      <w:r w:rsidR="005048C0">
        <w:rPr>
          <w:rFonts w:ascii="Times New Roman" w:hAnsi="Times New Roman"/>
          <w:noProof/>
          <w:sz w:val="24"/>
          <w:szCs w:val="24"/>
        </w:rPr>
        <w:t xml:space="preserve"> Malang</w:t>
      </w:r>
    </w:p>
    <w:p w:rsidR="005048C0" w:rsidRPr="006D58AC" w:rsidRDefault="006B3D28" w:rsidP="006D58AC">
      <w:pPr>
        <w:pStyle w:val="ListParagraph"/>
        <w:spacing w:line="480" w:lineRule="auto"/>
        <w:ind w:left="99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5048C0">
        <w:rPr>
          <w:rFonts w:ascii="Times New Roman" w:hAnsi="Times New Roman"/>
          <w:noProof/>
          <w:sz w:val="24"/>
          <w:szCs w:val="24"/>
        </w:rPr>
        <w:t>Waktu Penelitian</w:t>
      </w:r>
      <w:r w:rsidR="00AA3C70">
        <w:rPr>
          <w:rFonts w:ascii="Times New Roman" w:hAnsi="Times New Roman"/>
          <w:noProof/>
          <w:sz w:val="24"/>
          <w:szCs w:val="24"/>
          <w:lang w:val="en-US"/>
        </w:rPr>
        <w:tab/>
      </w:r>
      <w:r w:rsidR="00AA3C70">
        <w:rPr>
          <w:rFonts w:ascii="Times New Roman" w:hAnsi="Times New Roman"/>
          <w:noProof/>
          <w:sz w:val="24"/>
          <w:szCs w:val="24"/>
        </w:rPr>
        <w:t>:</w:t>
      </w:r>
      <w:r w:rsidR="00AA3C70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594AB1">
        <w:rPr>
          <w:rFonts w:ascii="Times New Roman" w:hAnsi="Times New Roman"/>
          <w:noProof/>
          <w:sz w:val="24"/>
          <w:szCs w:val="24"/>
          <w:lang w:val="en-US"/>
        </w:rPr>
        <w:t>12</w:t>
      </w:r>
      <w:r w:rsidR="00594AB1">
        <w:rPr>
          <w:rFonts w:ascii="Times New Roman" w:hAnsi="Times New Roman"/>
          <w:noProof/>
          <w:sz w:val="24"/>
          <w:szCs w:val="24"/>
        </w:rPr>
        <w:t xml:space="preserve"> </w:t>
      </w:r>
      <w:r w:rsidR="00594AB1">
        <w:rPr>
          <w:rFonts w:ascii="Times New Roman" w:hAnsi="Times New Roman"/>
          <w:noProof/>
          <w:sz w:val="24"/>
          <w:szCs w:val="24"/>
          <w:lang w:val="en-US"/>
        </w:rPr>
        <w:t>Juni</w:t>
      </w:r>
      <w:r w:rsidR="00594AB1">
        <w:rPr>
          <w:rFonts w:ascii="Times New Roman" w:hAnsi="Times New Roman"/>
          <w:noProof/>
          <w:sz w:val="24"/>
          <w:szCs w:val="24"/>
        </w:rPr>
        <w:t xml:space="preserve"> 2017</w:t>
      </w:r>
      <w:r w:rsidR="00594AB1">
        <w:rPr>
          <w:rFonts w:ascii="Times New Roman" w:hAnsi="Times New Roman"/>
          <w:noProof/>
          <w:sz w:val="24"/>
          <w:szCs w:val="24"/>
          <w:lang w:val="en-US"/>
        </w:rPr>
        <w:t xml:space="preserve"> s/d 12</w:t>
      </w:r>
      <w:r w:rsidR="00594AB1">
        <w:rPr>
          <w:rFonts w:ascii="Times New Roman" w:hAnsi="Times New Roman"/>
          <w:noProof/>
          <w:sz w:val="24"/>
          <w:szCs w:val="24"/>
        </w:rPr>
        <w:t xml:space="preserve"> </w:t>
      </w:r>
      <w:r w:rsidR="00594AB1">
        <w:rPr>
          <w:rFonts w:ascii="Times New Roman" w:hAnsi="Times New Roman"/>
          <w:noProof/>
          <w:sz w:val="24"/>
          <w:szCs w:val="24"/>
          <w:lang w:val="en-US"/>
        </w:rPr>
        <w:t>Agustus</w:t>
      </w:r>
      <w:r w:rsidR="005048C0">
        <w:rPr>
          <w:rFonts w:ascii="Times New Roman" w:hAnsi="Times New Roman"/>
          <w:noProof/>
          <w:sz w:val="24"/>
          <w:szCs w:val="24"/>
        </w:rPr>
        <w:t xml:space="preserve"> 2017</w:t>
      </w:r>
    </w:p>
    <w:p w:rsidR="009B144D" w:rsidRPr="00CB6717" w:rsidRDefault="009B144D" w:rsidP="00717932">
      <w:pPr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717">
        <w:rPr>
          <w:rFonts w:ascii="Times New Roman" w:hAnsi="Times New Roman" w:cs="Times New Roman"/>
          <w:b/>
          <w:sz w:val="24"/>
          <w:szCs w:val="24"/>
        </w:rPr>
        <w:t>2. Bahan dan alat penelitian</w:t>
      </w:r>
    </w:p>
    <w:p w:rsidR="0014303D" w:rsidRPr="00CB6717" w:rsidRDefault="0014303D" w:rsidP="009A5471">
      <w:pPr>
        <w:spacing w:line="48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>Peralatan dan bahan yang digunakan dalam melakukan penelitian ini sebagai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Pr="00CB6717">
        <w:rPr>
          <w:rFonts w:ascii="Times New Roman" w:hAnsi="Times New Roman" w:cs="Times New Roman"/>
          <w:sz w:val="24"/>
          <w:szCs w:val="24"/>
        </w:rPr>
        <w:t>berikut :</w:t>
      </w:r>
    </w:p>
    <w:p w:rsidR="00317C89" w:rsidRPr="00CB6717" w:rsidRDefault="00317C89" w:rsidP="007A0BF6">
      <w:pPr>
        <w:pStyle w:val="ListParagraph"/>
        <w:numPr>
          <w:ilvl w:val="0"/>
          <w:numId w:val="3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66CE1">
        <w:rPr>
          <w:rFonts w:ascii="Times New Roman" w:hAnsi="Times New Roman" w:cs="Times New Roman"/>
          <w:i/>
          <w:sz w:val="24"/>
          <w:szCs w:val="24"/>
        </w:rPr>
        <w:lastRenderedPageBreak/>
        <w:t>Hardware</w:t>
      </w:r>
      <w:r w:rsidRPr="00CB6717">
        <w:rPr>
          <w:rFonts w:ascii="Times New Roman" w:hAnsi="Times New Roman" w:cs="Times New Roman"/>
          <w:sz w:val="24"/>
          <w:szCs w:val="24"/>
        </w:rPr>
        <w:t xml:space="preserve"> : Laptop,  </w:t>
      </w:r>
      <w:r w:rsidR="008E7E34" w:rsidRPr="00CB6717">
        <w:rPr>
          <w:rFonts w:ascii="Times New Roman" w:hAnsi="Times New Roman" w:cs="Times New Roman"/>
          <w:sz w:val="24"/>
          <w:szCs w:val="24"/>
        </w:rPr>
        <w:t>catatan,</w:t>
      </w:r>
      <w:r w:rsidR="00586E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6E0F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586E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6E0F">
        <w:rPr>
          <w:rFonts w:ascii="Times New Roman" w:hAnsi="Times New Roman" w:cs="Times New Roman"/>
          <w:sz w:val="24"/>
          <w:szCs w:val="24"/>
          <w:lang w:val="en-US"/>
        </w:rPr>
        <w:t>penunjang</w:t>
      </w:r>
      <w:proofErr w:type="spellEnd"/>
      <w:r w:rsidR="00586E0F">
        <w:rPr>
          <w:rFonts w:ascii="Times New Roman" w:hAnsi="Times New Roman" w:cs="Times New Roman"/>
          <w:sz w:val="24"/>
          <w:szCs w:val="24"/>
          <w:lang w:val="en-US"/>
        </w:rPr>
        <w:t xml:space="preserve"> program,</w:t>
      </w:r>
      <w:r w:rsidR="008E7E34" w:rsidRPr="00CB6717">
        <w:rPr>
          <w:rFonts w:ascii="Times New Roman" w:hAnsi="Times New Roman" w:cs="Times New Roman"/>
          <w:sz w:val="24"/>
          <w:szCs w:val="24"/>
        </w:rPr>
        <w:t xml:space="preserve"> foto</w:t>
      </w:r>
      <w:r w:rsidRPr="00CB6717">
        <w:rPr>
          <w:rFonts w:ascii="Times New Roman" w:hAnsi="Times New Roman" w:cs="Times New Roman"/>
          <w:sz w:val="24"/>
          <w:szCs w:val="24"/>
        </w:rPr>
        <w:t xml:space="preserve"> untuk mendokumentasikan objek penelitian. </w:t>
      </w:r>
    </w:p>
    <w:p w:rsidR="005356B6" w:rsidRPr="006D58AC" w:rsidRDefault="00317C89" w:rsidP="005356B6">
      <w:pPr>
        <w:pStyle w:val="ListParagraph"/>
        <w:numPr>
          <w:ilvl w:val="0"/>
          <w:numId w:val="3"/>
        </w:numPr>
        <w:spacing w:line="48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CE1">
        <w:rPr>
          <w:rFonts w:ascii="Times New Roman" w:hAnsi="Times New Roman" w:cs="Times New Roman"/>
          <w:i/>
          <w:sz w:val="24"/>
          <w:szCs w:val="24"/>
        </w:rPr>
        <w:t xml:space="preserve">Software : Xampp (MySQL), </w:t>
      </w:r>
      <w:r w:rsidR="00586E0F" w:rsidRPr="00366CE1">
        <w:rPr>
          <w:rFonts w:ascii="Times New Roman" w:hAnsi="Times New Roman" w:cs="Times New Roman"/>
          <w:i/>
          <w:sz w:val="24"/>
          <w:szCs w:val="24"/>
          <w:lang w:val="en-US"/>
        </w:rPr>
        <w:t>Sublime Text</w:t>
      </w:r>
      <w:r w:rsidR="00CE1ED2">
        <w:rPr>
          <w:rFonts w:ascii="Times New Roman" w:hAnsi="Times New Roman" w:cs="Times New Roman"/>
          <w:i/>
          <w:sz w:val="24"/>
          <w:szCs w:val="24"/>
          <w:lang w:val="en-US"/>
        </w:rPr>
        <w:t>, Browser Google Chrome</w:t>
      </w:r>
      <w:r w:rsidRPr="00366CE1">
        <w:rPr>
          <w:rFonts w:ascii="Times New Roman" w:hAnsi="Times New Roman" w:cs="Times New Roman"/>
          <w:i/>
          <w:sz w:val="24"/>
          <w:szCs w:val="24"/>
        </w:rPr>
        <w:t>.</w:t>
      </w:r>
    </w:p>
    <w:p w:rsidR="006D58AC" w:rsidRPr="00366CE1" w:rsidRDefault="006D58AC" w:rsidP="006D58AC">
      <w:pPr>
        <w:pStyle w:val="ListParagraph"/>
        <w:spacing w:line="48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144D" w:rsidRPr="00CB6717" w:rsidRDefault="009B144D" w:rsidP="007A0BF6">
      <w:pPr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717">
        <w:rPr>
          <w:rFonts w:ascii="Times New Roman" w:hAnsi="Times New Roman" w:cs="Times New Roman"/>
          <w:b/>
          <w:sz w:val="24"/>
          <w:szCs w:val="24"/>
        </w:rPr>
        <w:t>3. Pengumpulan data dan informasi</w:t>
      </w:r>
    </w:p>
    <w:p w:rsidR="00D14629" w:rsidRPr="00CB6717" w:rsidRDefault="00F25352" w:rsidP="009A5471">
      <w:pPr>
        <w:spacing w:line="48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 xml:space="preserve">Jenis teknik pengumpulan data yang digunakan </w:t>
      </w:r>
      <w:r w:rsidR="006D58AC">
        <w:rPr>
          <w:rFonts w:ascii="Times New Roman" w:hAnsi="Times New Roman" w:cs="Times New Roman"/>
          <w:sz w:val="24"/>
          <w:szCs w:val="24"/>
        </w:rPr>
        <w:t>dalam pembuatan sistem</w:t>
      </w:r>
      <w:r w:rsidRPr="00CB6717">
        <w:rPr>
          <w:rFonts w:ascii="Times New Roman" w:hAnsi="Times New Roman" w:cs="Times New Roman"/>
          <w:sz w:val="24"/>
          <w:szCs w:val="24"/>
        </w:rPr>
        <w:t xml:space="preserve"> adalah sebagai berikut :</w:t>
      </w:r>
    </w:p>
    <w:p w:rsidR="00F25352" w:rsidRPr="00CB6717" w:rsidRDefault="00F25352" w:rsidP="007A0BF6">
      <w:p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>a. Wawancara</w:t>
      </w:r>
    </w:p>
    <w:p w:rsidR="00F25352" w:rsidRPr="00CB6717" w:rsidRDefault="00F25352" w:rsidP="007A0BF6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>Wawancara merupakan suatu metode mendapatkan suatu data, dan informasi dengan cara mengadakan w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awancara secara langsung </w:t>
      </w:r>
      <w:r w:rsidRPr="00CB6717">
        <w:rPr>
          <w:rFonts w:ascii="Times New Roman" w:hAnsi="Times New Roman" w:cs="Times New Roman"/>
          <w:sz w:val="24"/>
          <w:szCs w:val="24"/>
        </w:rPr>
        <w:t>dengan narasumber.</w:t>
      </w:r>
    </w:p>
    <w:p w:rsidR="00F25352" w:rsidRPr="00CB6717" w:rsidRDefault="00B63E70" w:rsidP="007A0BF6">
      <w:p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>b. Survei</w:t>
      </w:r>
    </w:p>
    <w:p w:rsidR="00BD5A59" w:rsidRPr="00BD5A59" w:rsidRDefault="00F25352" w:rsidP="006D58AC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6717">
        <w:rPr>
          <w:rFonts w:ascii="Times New Roman" w:hAnsi="Times New Roman" w:cs="Times New Roman"/>
          <w:sz w:val="24"/>
          <w:szCs w:val="24"/>
        </w:rPr>
        <w:t>Suatu metode untuk memperoleh data dengan cara mengadakan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Pr="00CB6717">
        <w:rPr>
          <w:rFonts w:ascii="Times New Roman" w:hAnsi="Times New Roman" w:cs="Times New Roman"/>
          <w:sz w:val="24"/>
          <w:szCs w:val="24"/>
        </w:rPr>
        <w:t>pengamatan da</w:t>
      </w:r>
      <w:r w:rsidR="00CC1366" w:rsidRPr="00CB6717">
        <w:rPr>
          <w:rFonts w:ascii="Times New Roman" w:hAnsi="Times New Roman" w:cs="Times New Roman"/>
          <w:sz w:val="24"/>
          <w:szCs w:val="24"/>
        </w:rPr>
        <w:t>n penelitian secara langsung di</w:t>
      </w:r>
      <w:r w:rsidR="00A517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objek penelitian dan pencatatan </w:t>
      </w:r>
      <w:r w:rsidRPr="00CB6717">
        <w:rPr>
          <w:rFonts w:ascii="Times New Roman" w:hAnsi="Times New Roman" w:cs="Times New Roman"/>
          <w:sz w:val="24"/>
          <w:szCs w:val="24"/>
        </w:rPr>
        <w:t>secara sistematis terhadap suatu gagasan yang diselidiki.</w:t>
      </w:r>
    </w:p>
    <w:p w:rsidR="00F25352" w:rsidRPr="00CB6717" w:rsidRDefault="00F25352" w:rsidP="007A0BF6">
      <w:p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>c. Studi Pustaka</w:t>
      </w:r>
    </w:p>
    <w:p w:rsidR="00D76812" w:rsidRPr="00D76812" w:rsidRDefault="00F25352" w:rsidP="00CC4E7C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6717">
        <w:rPr>
          <w:rFonts w:ascii="Times New Roman" w:hAnsi="Times New Roman" w:cs="Times New Roman"/>
          <w:sz w:val="24"/>
          <w:szCs w:val="24"/>
        </w:rPr>
        <w:t>Studi kepustakaan ada</w:t>
      </w:r>
      <w:r w:rsidR="00594AB1">
        <w:rPr>
          <w:rFonts w:ascii="Times New Roman" w:hAnsi="Times New Roman" w:cs="Times New Roman"/>
          <w:sz w:val="24"/>
          <w:szCs w:val="24"/>
        </w:rPr>
        <w:t>lah usaha yang dilakukan</w:t>
      </w:r>
      <w:r w:rsidR="00594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6717">
        <w:rPr>
          <w:rFonts w:ascii="Times New Roman" w:hAnsi="Times New Roman" w:cs="Times New Roman"/>
          <w:sz w:val="24"/>
          <w:szCs w:val="24"/>
        </w:rPr>
        <w:t>untuk menghimpun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Pr="00CB6717">
        <w:rPr>
          <w:rFonts w:ascii="Times New Roman" w:hAnsi="Times New Roman" w:cs="Times New Roman"/>
          <w:sz w:val="24"/>
          <w:szCs w:val="24"/>
        </w:rPr>
        <w:t>inf</w:t>
      </w:r>
      <w:r w:rsidR="00B63E70" w:rsidRPr="00CB6717">
        <w:rPr>
          <w:rFonts w:ascii="Times New Roman" w:hAnsi="Times New Roman" w:cs="Times New Roman"/>
          <w:sz w:val="24"/>
          <w:szCs w:val="24"/>
        </w:rPr>
        <w:t>ormasi yang relevan dengan topik</w:t>
      </w:r>
      <w:r w:rsidRPr="00CB6717">
        <w:rPr>
          <w:rFonts w:ascii="Times New Roman" w:hAnsi="Times New Roman" w:cs="Times New Roman"/>
          <w:sz w:val="24"/>
          <w:szCs w:val="24"/>
        </w:rPr>
        <w:t xml:space="preserve"> atau masalah 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yang sedang diteliti. </w:t>
      </w:r>
      <w:r w:rsidRPr="00CB6717">
        <w:rPr>
          <w:rFonts w:ascii="Times New Roman" w:hAnsi="Times New Roman" w:cs="Times New Roman"/>
          <w:sz w:val="24"/>
          <w:szCs w:val="24"/>
        </w:rPr>
        <w:t>Informasi dapat diperoleh dari buku-buku ilmiah, laporan penelitian dan karangan</w:t>
      </w:r>
      <w:r w:rsidR="00CC1366" w:rsidRPr="00CB6717">
        <w:rPr>
          <w:rFonts w:ascii="Times New Roman" w:hAnsi="Times New Roman" w:cs="Times New Roman"/>
          <w:sz w:val="24"/>
          <w:szCs w:val="24"/>
        </w:rPr>
        <w:t>-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karangan </w:t>
      </w:r>
      <w:r w:rsidRPr="00CB6717">
        <w:rPr>
          <w:rFonts w:ascii="Times New Roman" w:hAnsi="Times New Roman" w:cs="Times New Roman"/>
          <w:sz w:val="24"/>
          <w:szCs w:val="24"/>
        </w:rPr>
        <w:t xml:space="preserve">ilmiah, peraturan-peraturan, </w:t>
      </w:r>
      <w:r w:rsidRPr="00CB6717">
        <w:rPr>
          <w:rFonts w:ascii="Times New Roman" w:hAnsi="Times New Roman" w:cs="Times New Roman"/>
          <w:sz w:val="24"/>
          <w:szCs w:val="24"/>
        </w:rPr>
        <w:lastRenderedPageBreak/>
        <w:t>ketetapa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n-ketetapan, dan sumber-sumber </w:t>
      </w:r>
      <w:r w:rsidRPr="00CB6717">
        <w:rPr>
          <w:rFonts w:ascii="Times New Roman" w:hAnsi="Times New Roman" w:cs="Times New Roman"/>
          <w:sz w:val="24"/>
          <w:szCs w:val="24"/>
        </w:rPr>
        <w:t>tertulis baik tercetak maupun elektronik lain</w:t>
      </w:r>
      <w:r w:rsidR="00B63E70" w:rsidRPr="00CB6717">
        <w:rPr>
          <w:rFonts w:ascii="Times New Roman" w:hAnsi="Times New Roman" w:cs="Times New Roman"/>
          <w:sz w:val="24"/>
          <w:szCs w:val="24"/>
        </w:rPr>
        <w:t>nya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44D" w:rsidRPr="00CB6717" w:rsidRDefault="009B144D" w:rsidP="007A0BF6">
      <w:pPr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717">
        <w:rPr>
          <w:rFonts w:ascii="Times New Roman" w:hAnsi="Times New Roman" w:cs="Times New Roman"/>
          <w:b/>
          <w:sz w:val="24"/>
          <w:szCs w:val="24"/>
        </w:rPr>
        <w:t>4. Analisa data</w:t>
      </w:r>
    </w:p>
    <w:p w:rsidR="00CC4E7C" w:rsidRPr="00CC4E7C" w:rsidRDefault="00594AB1" w:rsidP="00D76812">
      <w:pPr>
        <w:spacing w:line="48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25352" w:rsidRPr="00CB6717">
        <w:rPr>
          <w:rFonts w:ascii="Times New Roman" w:hAnsi="Times New Roman" w:cs="Times New Roman"/>
          <w:sz w:val="24"/>
          <w:szCs w:val="24"/>
        </w:rPr>
        <w:t>enganalisa data melalui wa</w:t>
      </w:r>
      <w:r w:rsidR="00AB5331" w:rsidRPr="00CB6717">
        <w:rPr>
          <w:rFonts w:ascii="Times New Roman" w:hAnsi="Times New Roman" w:cs="Times New Roman"/>
          <w:sz w:val="24"/>
          <w:szCs w:val="24"/>
        </w:rPr>
        <w:t>wancara secara langsung kepada K</w:t>
      </w:r>
      <w:r w:rsidR="00F25352" w:rsidRPr="00CB6717">
        <w:rPr>
          <w:rFonts w:ascii="Times New Roman" w:hAnsi="Times New Roman" w:cs="Times New Roman"/>
          <w:sz w:val="24"/>
          <w:szCs w:val="24"/>
        </w:rPr>
        <w:t>epala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="00CC1366" w:rsidRPr="00CB6717">
        <w:rPr>
          <w:rFonts w:ascii="Times New Roman" w:hAnsi="Times New Roman" w:cs="Times New Roman"/>
          <w:sz w:val="24"/>
          <w:szCs w:val="24"/>
        </w:rPr>
        <w:t>POPT Dinas Tanaman Pangan, Hortikultura dan Perkebunan Kabupaten Malang</w:t>
      </w:r>
      <w:r w:rsidR="00F25352" w:rsidRPr="00CB67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B144D" w:rsidRPr="00CB6717" w:rsidRDefault="009B144D" w:rsidP="007A0BF6">
      <w:pPr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717">
        <w:rPr>
          <w:rFonts w:ascii="Times New Roman" w:hAnsi="Times New Roman" w:cs="Times New Roman"/>
          <w:b/>
          <w:sz w:val="24"/>
          <w:szCs w:val="24"/>
        </w:rPr>
        <w:t>5. Prosedur penelitian</w:t>
      </w:r>
    </w:p>
    <w:p w:rsidR="00CC4E7C" w:rsidRPr="00CC4E7C" w:rsidRDefault="00BD5A59" w:rsidP="00CC4E7C">
      <w:pPr>
        <w:spacing w:line="48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Metode yang dipilih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352" w:rsidRPr="00CB6717">
        <w:rPr>
          <w:rFonts w:ascii="Times New Roman" w:hAnsi="Times New Roman" w:cs="Times New Roman"/>
          <w:sz w:val="24"/>
          <w:szCs w:val="24"/>
        </w:rPr>
        <w:t>untuk mendukung kelancaran dalam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="00F25352" w:rsidRPr="00CB6717">
        <w:rPr>
          <w:rFonts w:ascii="Times New Roman" w:hAnsi="Times New Roman" w:cs="Times New Roman"/>
          <w:sz w:val="24"/>
          <w:szCs w:val="24"/>
        </w:rPr>
        <w:t>mengumpulkan data-data adalah sebagai berikut :</w:t>
      </w:r>
    </w:p>
    <w:p w:rsidR="00E02D00" w:rsidRDefault="00366CE1" w:rsidP="00E02D00">
      <w:p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F25352" w:rsidRPr="00CB6717">
        <w:rPr>
          <w:rFonts w:ascii="Times New Roman" w:hAnsi="Times New Roman" w:cs="Times New Roman"/>
          <w:sz w:val="24"/>
          <w:szCs w:val="24"/>
        </w:rPr>
        <w:t>. Penelitian Pustaka</w:t>
      </w:r>
    </w:p>
    <w:p w:rsidR="00C77952" w:rsidRPr="00E02D00" w:rsidRDefault="00F25352" w:rsidP="00E02D00">
      <w:pPr>
        <w:spacing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>Dengan cara mengumpulkan dan mempelajari data yang bersifat teoritis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Pr="00CB6717">
        <w:rPr>
          <w:rFonts w:ascii="Times New Roman" w:hAnsi="Times New Roman" w:cs="Times New Roman"/>
          <w:sz w:val="24"/>
          <w:szCs w:val="24"/>
        </w:rPr>
        <w:t>yang diperoleh dari beberapa referensi yang ada relevansinya dengan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Pr="00CB6717">
        <w:rPr>
          <w:rFonts w:ascii="Times New Roman" w:hAnsi="Times New Roman" w:cs="Times New Roman"/>
          <w:sz w:val="24"/>
          <w:szCs w:val="24"/>
        </w:rPr>
        <w:t>permasalahan yang dibahas.</w:t>
      </w:r>
    </w:p>
    <w:p w:rsidR="00E02D00" w:rsidRDefault="00366CE1" w:rsidP="00E02D00">
      <w:p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25352" w:rsidRPr="00CB67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7BEB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</w:p>
    <w:p w:rsidR="00F25352" w:rsidRPr="00E02D00" w:rsidRDefault="00F25352" w:rsidP="00E02D00">
      <w:pPr>
        <w:spacing w:line="48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6717">
        <w:rPr>
          <w:rFonts w:ascii="Times New Roman" w:hAnsi="Times New Roman" w:cs="Times New Roman"/>
          <w:sz w:val="24"/>
          <w:szCs w:val="24"/>
        </w:rPr>
        <w:t xml:space="preserve">Dilakukan dengan cara melakukan </w:t>
      </w:r>
      <w:proofErr w:type="spellStart"/>
      <w:r w:rsidR="00767BEB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CB6717">
        <w:rPr>
          <w:rFonts w:ascii="Times New Roman" w:hAnsi="Times New Roman" w:cs="Times New Roman"/>
          <w:sz w:val="24"/>
          <w:szCs w:val="24"/>
        </w:rPr>
        <w:t xml:space="preserve"> dengan pihak </w:t>
      </w:r>
      <w:r w:rsidR="00B63E70" w:rsidRPr="00CB6717">
        <w:rPr>
          <w:rFonts w:ascii="Times New Roman" w:hAnsi="Times New Roman" w:cs="Times New Roman"/>
          <w:sz w:val="24"/>
          <w:szCs w:val="24"/>
        </w:rPr>
        <w:t>pengamat tanaman</w:t>
      </w:r>
      <w:r w:rsidRPr="00CB6717">
        <w:rPr>
          <w:rFonts w:ascii="Times New Roman" w:hAnsi="Times New Roman" w:cs="Times New Roman"/>
          <w:sz w:val="24"/>
          <w:szCs w:val="24"/>
        </w:rPr>
        <w:t xml:space="preserve"> yakni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Pr="00CB6717">
        <w:rPr>
          <w:rFonts w:ascii="Times New Roman" w:hAnsi="Times New Roman" w:cs="Times New Roman"/>
          <w:sz w:val="24"/>
          <w:szCs w:val="24"/>
        </w:rPr>
        <w:t xml:space="preserve">kepala </w:t>
      </w:r>
      <w:r w:rsidR="00952D92" w:rsidRPr="00CB6717">
        <w:rPr>
          <w:rFonts w:ascii="Times New Roman" w:hAnsi="Times New Roman" w:cs="Times New Roman"/>
          <w:sz w:val="24"/>
          <w:szCs w:val="24"/>
        </w:rPr>
        <w:t>POPT Dinas Tanaman Pangan, Hortikultura dan Perkebunan Kabupaten Malang</w:t>
      </w:r>
      <w:r w:rsidRPr="00CB6717">
        <w:rPr>
          <w:rFonts w:ascii="Times New Roman" w:hAnsi="Times New Roman" w:cs="Times New Roman"/>
          <w:sz w:val="24"/>
          <w:szCs w:val="24"/>
        </w:rPr>
        <w:t>.</w:t>
      </w:r>
    </w:p>
    <w:p w:rsidR="00E02D00" w:rsidRDefault="00366CE1" w:rsidP="00E02D00">
      <w:p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F25352" w:rsidRPr="00CB6717">
        <w:rPr>
          <w:rFonts w:ascii="Times New Roman" w:hAnsi="Times New Roman" w:cs="Times New Roman"/>
          <w:sz w:val="24"/>
          <w:szCs w:val="24"/>
        </w:rPr>
        <w:t>. Pengamatan Langsung</w:t>
      </w:r>
    </w:p>
    <w:p w:rsidR="00E047AD" w:rsidRPr="00E02D00" w:rsidRDefault="00F25352" w:rsidP="00E02D00">
      <w:pPr>
        <w:spacing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CB6717">
        <w:rPr>
          <w:rFonts w:ascii="Times New Roman" w:hAnsi="Times New Roman" w:cs="Times New Roman"/>
          <w:sz w:val="24"/>
          <w:szCs w:val="24"/>
        </w:rPr>
        <w:t>Penelitian langsung d</w:t>
      </w:r>
      <w:r w:rsidR="00B63E70" w:rsidRPr="00CB6717">
        <w:rPr>
          <w:rFonts w:ascii="Times New Roman" w:hAnsi="Times New Roman" w:cs="Times New Roman"/>
          <w:sz w:val="24"/>
          <w:szCs w:val="24"/>
        </w:rPr>
        <w:t>ilakukan dengan melakukan survei</w:t>
      </w:r>
      <w:r w:rsidRPr="00CB6717">
        <w:rPr>
          <w:rFonts w:ascii="Times New Roman" w:hAnsi="Times New Roman" w:cs="Times New Roman"/>
          <w:sz w:val="24"/>
          <w:szCs w:val="24"/>
        </w:rPr>
        <w:t xml:space="preserve"> dan pengambilan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Pr="00CB6717">
        <w:rPr>
          <w:rFonts w:ascii="Times New Roman" w:hAnsi="Times New Roman" w:cs="Times New Roman"/>
          <w:sz w:val="24"/>
          <w:szCs w:val="24"/>
        </w:rPr>
        <w:t>data. Data yang telah diperoleh dibuat ke dal</w:t>
      </w:r>
      <w:r w:rsidR="00B63E70" w:rsidRPr="00CB6717">
        <w:rPr>
          <w:rFonts w:ascii="Times New Roman" w:hAnsi="Times New Roman" w:cs="Times New Roman"/>
          <w:sz w:val="24"/>
          <w:szCs w:val="24"/>
        </w:rPr>
        <w:t xml:space="preserve">am bentuk </w:t>
      </w:r>
      <w:r w:rsidR="00B63E70" w:rsidRPr="00767BEB">
        <w:rPr>
          <w:rFonts w:ascii="Times New Roman" w:hAnsi="Times New Roman" w:cs="Times New Roman"/>
          <w:i/>
          <w:sz w:val="24"/>
          <w:szCs w:val="24"/>
        </w:rPr>
        <w:lastRenderedPageBreak/>
        <w:t>Context Diagram</w:t>
      </w:r>
      <w:r w:rsidR="007A0BF6" w:rsidRPr="00CB6717">
        <w:rPr>
          <w:rFonts w:ascii="Times New Roman" w:hAnsi="Times New Roman" w:cs="Times New Roman"/>
          <w:sz w:val="24"/>
          <w:szCs w:val="24"/>
        </w:rPr>
        <w:t xml:space="preserve">, </w:t>
      </w:r>
      <w:r w:rsidRPr="00CB6717">
        <w:rPr>
          <w:rFonts w:ascii="Times New Roman" w:hAnsi="Times New Roman" w:cs="Times New Roman"/>
          <w:sz w:val="24"/>
          <w:szCs w:val="24"/>
        </w:rPr>
        <w:t xml:space="preserve">dan ERD kemudian </w:t>
      </w:r>
      <w:r w:rsidR="00E33D6E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Pr="00CB6717">
        <w:rPr>
          <w:rFonts w:ascii="Times New Roman" w:hAnsi="Times New Roman" w:cs="Times New Roman"/>
          <w:sz w:val="24"/>
          <w:szCs w:val="24"/>
        </w:rPr>
        <w:t>buat aplikasi web</w:t>
      </w:r>
      <w:r w:rsidR="00952D92" w:rsidRPr="00CB6717">
        <w:rPr>
          <w:rFonts w:ascii="Times New Roman" w:hAnsi="Times New Roman" w:cs="Times New Roman"/>
          <w:sz w:val="24"/>
          <w:szCs w:val="24"/>
        </w:rPr>
        <w:t>gis</w:t>
      </w:r>
      <w:r w:rsidR="002F31C5" w:rsidRPr="00CB6717">
        <w:rPr>
          <w:rFonts w:ascii="Times New Roman" w:hAnsi="Times New Roman" w:cs="Times New Roman"/>
          <w:sz w:val="24"/>
          <w:szCs w:val="24"/>
        </w:rPr>
        <w:t xml:space="preserve">. Hasil perancangan tersebut </w:t>
      </w:r>
      <w:r w:rsidRPr="00CB6717">
        <w:rPr>
          <w:rFonts w:ascii="Times New Roman" w:hAnsi="Times New Roman" w:cs="Times New Roman"/>
          <w:sz w:val="24"/>
          <w:szCs w:val="24"/>
        </w:rPr>
        <w:t>kemudian disajikan untuk dilihat hasilnya sesuai dengan yang diharapkan.</w:t>
      </w:r>
    </w:p>
    <w:p w:rsidR="00D55032" w:rsidRPr="00CB6717" w:rsidRDefault="00631B5B" w:rsidP="00757718">
      <w:pPr>
        <w:pStyle w:val="Heading2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1.7</w:t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F31C5" w:rsidRPr="00CB671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Sistematika Penulisan </w:t>
      </w:r>
    </w:p>
    <w:p w:rsidR="004D11E3" w:rsidRPr="00CB6717" w:rsidRDefault="007D2735" w:rsidP="007D27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11E3" w:rsidRPr="00CB6717">
        <w:rPr>
          <w:rFonts w:ascii="Times New Roman" w:hAnsi="Times New Roman" w:cs="Times New Roman"/>
          <w:sz w:val="24"/>
          <w:szCs w:val="24"/>
        </w:rPr>
        <w:t>Di dalam penulisan Tugas Akhir ini sistematika penulisan diatur dan disusun seba</w:t>
      </w:r>
      <w:r w:rsidR="002F31C5" w:rsidRPr="00CB6717">
        <w:rPr>
          <w:rFonts w:ascii="Times New Roman" w:hAnsi="Times New Roman" w:cs="Times New Roman"/>
          <w:sz w:val="24"/>
          <w:szCs w:val="24"/>
        </w:rPr>
        <w:t xml:space="preserve">gai </w:t>
      </w:r>
      <w:r w:rsidR="004D11E3" w:rsidRPr="00CB6717">
        <w:rPr>
          <w:rFonts w:ascii="Times New Roman" w:hAnsi="Times New Roman" w:cs="Times New Roman"/>
          <w:sz w:val="24"/>
          <w:szCs w:val="24"/>
        </w:rPr>
        <w:t>berikut:</w:t>
      </w:r>
    </w:p>
    <w:p w:rsidR="004D11E3" w:rsidRPr="00767BEB" w:rsidRDefault="00971516" w:rsidP="00D146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EB">
        <w:rPr>
          <w:rFonts w:ascii="Times New Roman" w:hAnsi="Times New Roman" w:cs="Times New Roman"/>
          <w:b/>
          <w:sz w:val="24"/>
          <w:szCs w:val="24"/>
        </w:rPr>
        <w:t>BAB I</w:t>
      </w:r>
      <w:r w:rsidR="00767BEB" w:rsidRPr="00767B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767BEB" w:rsidRPr="00767BE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D11E3" w:rsidRPr="00767BEB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4707FF" w:rsidRPr="004707FF" w:rsidRDefault="00767BEB" w:rsidP="00AB2102">
      <w:pPr>
        <w:spacing w:line="360" w:lineRule="auto"/>
        <w:ind w:left="1440" w:hanging="44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AB2102">
        <w:rPr>
          <w:rFonts w:ascii="Times New Roman" w:hAnsi="Times New Roman" w:cs="Times New Roman"/>
          <w:sz w:val="24"/>
          <w:szCs w:val="24"/>
          <w:lang w:val="en-US"/>
        </w:rPr>
        <w:t xml:space="preserve">Bab </w:t>
      </w:r>
      <w:proofErr w:type="spellStart"/>
      <w:r w:rsidR="00AB210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B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210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emaparkan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metodologi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pen</w:t>
      </w:r>
      <w:r w:rsidR="00AB2102">
        <w:rPr>
          <w:rFonts w:ascii="Times New Roman" w:hAnsi="Times New Roman" w:cs="Times New Roman"/>
          <w:sz w:val="24"/>
          <w:szCs w:val="24"/>
          <w:lang w:val="en-US"/>
        </w:rPr>
        <w:t>ulisan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sistematika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="004707FF" w:rsidRPr="004707F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D11E3" w:rsidRPr="00767BEB" w:rsidRDefault="00971516" w:rsidP="00D146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EB">
        <w:rPr>
          <w:rFonts w:ascii="Times New Roman" w:hAnsi="Times New Roman" w:cs="Times New Roman"/>
          <w:b/>
          <w:sz w:val="24"/>
          <w:szCs w:val="24"/>
        </w:rPr>
        <w:t>BAB II</w:t>
      </w:r>
      <w:r w:rsidR="00767BEB" w:rsidRPr="00767B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767BEB" w:rsidRPr="00767BE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D11E3" w:rsidRPr="00767BEB">
        <w:rPr>
          <w:rFonts w:ascii="Times New Roman" w:hAnsi="Times New Roman" w:cs="Times New Roman"/>
          <w:b/>
          <w:sz w:val="24"/>
          <w:szCs w:val="24"/>
        </w:rPr>
        <w:t>LANDASAN TEORI</w:t>
      </w:r>
    </w:p>
    <w:p w:rsidR="00877C97" w:rsidRPr="00CB6717" w:rsidRDefault="00767BEB" w:rsidP="00AB2102">
      <w:pPr>
        <w:spacing w:line="36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AB210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ab ini berisi pembahasan beberapa teori yang mendukung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11E3" w:rsidRPr="00CB6717">
        <w:rPr>
          <w:rFonts w:ascii="Times New Roman" w:hAnsi="Times New Roman" w:cs="Times New Roman"/>
          <w:sz w:val="24"/>
          <w:szCs w:val="24"/>
        </w:rPr>
        <w:t>materi pokok</w:t>
      </w:r>
      <w:r w:rsidR="002F31C5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="004D11E3" w:rsidRPr="00CB6717">
        <w:rPr>
          <w:rFonts w:ascii="Times New Roman" w:hAnsi="Times New Roman" w:cs="Times New Roman"/>
          <w:sz w:val="24"/>
          <w:szCs w:val="24"/>
        </w:rPr>
        <w:t>bahasan pada Tugas Akhir ini.</w:t>
      </w:r>
      <w:proofErr w:type="gramEnd"/>
    </w:p>
    <w:p w:rsidR="004D11E3" w:rsidRPr="00767BEB" w:rsidRDefault="00971516" w:rsidP="00D146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EB">
        <w:rPr>
          <w:rFonts w:ascii="Times New Roman" w:hAnsi="Times New Roman" w:cs="Times New Roman"/>
          <w:b/>
          <w:sz w:val="24"/>
          <w:szCs w:val="24"/>
        </w:rPr>
        <w:t>BAB III</w:t>
      </w:r>
      <w:r w:rsidR="00767BEB" w:rsidRPr="00767B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7BEB" w:rsidRPr="00767BE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67BEB">
        <w:rPr>
          <w:rFonts w:ascii="Times New Roman" w:hAnsi="Times New Roman" w:cs="Times New Roman"/>
          <w:b/>
          <w:sz w:val="24"/>
          <w:szCs w:val="24"/>
        </w:rPr>
        <w:t>A</w:t>
      </w:r>
      <w:r w:rsidR="004D11E3" w:rsidRPr="00767BEB">
        <w:rPr>
          <w:rFonts w:ascii="Times New Roman" w:hAnsi="Times New Roman" w:cs="Times New Roman"/>
          <w:b/>
          <w:sz w:val="24"/>
          <w:szCs w:val="24"/>
        </w:rPr>
        <w:t>NALISA DAN PERANCANGAN</w:t>
      </w:r>
    </w:p>
    <w:p w:rsidR="004D11E3" w:rsidRPr="00CB6717" w:rsidRDefault="00767BEB" w:rsidP="00D14629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Bab ini akan membahas permasalahan yang ada dan analisa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11E3" w:rsidRPr="00CB6717">
        <w:rPr>
          <w:rFonts w:ascii="Times New Roman" w:hAnsi="Times New Roman" w:cs="Times New Roman"/>
          <w:sz w:val="24"/>
          <w:szCs w:val="24"/>
        </w:rPr>
        <w:t>masalah serta</w:t>
      </w:r>
      <w:r w:rsidR="0097151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pembahasan tentang sistem informasi </w:t>
      </w:r>
      <w:r w:rsidR="009B144D" w:rsidRPr="00CB6717">
        <w:rPr>
          <w:rFonts w:ascii="Times New Roman" w:hAnsi="Times New Roman" w:cs="Times New Roman"/>
          <w:sz w:val="24"/>
          <w:szCs w:val="24"/>
        </w:rPr>
        <w:t>geografis</w:t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144D" w:rsidRPr="00CB6717">
        <w:rPr>
          <w:rFonts w:ascii="Times New Roman" w:hAnsi="Times New Roman" w:cs="Times New Roman"/>
          <w:sz w:val="24"/>
          <w:szCs w:val="24"/>
        </w:rPr>
        <w:t xml:space="preserve">Dinas Tanaman Pangan, Hortikultura dan Perkebunan Kabupaten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144D" w:rsidRPr="00CB6717">
        <w:rPr>
          <w:rFonts w:ascii="Times New Roman" w:hAnsi="Times New Roman" w:cs="Times New Roman"/>
          <w:sz w:val="24"/>
          <w:szCs w:val="24"/>
        </w:rPr>
        <w:t>Malang.</w:t>
      </w:r>
    </w:p>
    <w:p w:rsidR="004D11E3" w:rsidRPr="00767BEB" w:rsidRDefault="00971516" w:rsidP="00D146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EB">
        <w:rPr>
          <w:rFonts w:ascii="Times New Roman" w:hAnsi="Times New Roman" w:cs="Times New Roman"/>
          <w:b/>
          <w:sz w:val="24"/>
          <w:szCs w:val="24"/>
        </w:rPr>
        <w:t>BAB IV</w:t>
      </w:r>
      <w:r w:rsidR="00767BEB" w:rsidRPr="00767B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7BEB" w:rsidRPr="00767BE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D11E3" w:rsidRPr="00767BEB">
        <w:rPr>
          <w:rFonts w:ascii="Times New Roman" w:hAnsi="Times New Roman" w:cs="Times New Roman"/>
          <w:b/>
          <w:sz w:val="24"/>
          <w:szCs w:val="24"/>
        </w:rPr>
        <w:t>IMPLEMENTASI DAN PEMBAHASAN</w:t>
      </w:r>
    </w:p>
    <w:p w:rsidR="004D11E3" w:rsidRPr="00CB6717" w:rsidRDefault="00767BEB" w:rsidP="00D14629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Bab ini membahas tentang proses perancangan dan konfigurasi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11E3" w:rsidRPr="00CB6717">
        <w:rPr>
          <w:rFonts w:ascii="Times New Roman" w:hAnsi="Times New Roman" w:cs="Times New Roman"/>
          <w:sz w:val="24"/>
          <w:szCs w:val="24"/>
        </w:rPr>
        <w:t>sistem serta</w:t>
      </w:r>
      <w:r w:rsidR="0097151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implementasi dan juga </w:t>
      </w:r>
      <w:r w:rsidR="009B144D" w:rsidRPr="00CB6717">
        <w:rPr>
          <w:rFonts w:ascii="Times New Roman" w:hAnsi="Times New Roman" w:cs="Times New Roman"/>
          <w:sz w:val="24"/>
          <w:szCs w:val="24"/>
        </w:rPr>
        <w:t xml:space="preserve">pembahasan tentang petunjuk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144D" w:rsidRPr="00CB6717">
        <w:rPr>
          <w:rFonts w:ascii="Times New Roman" w:hAnsi="Times New Roman" w:cs="Times New Roman"/>
          <w:sz w:val="24"/>
          <w:szCs w:val="24"/>
        </w:rPr>
        <w:t>tek</w:t>
      </w:r>
      <w:r w:rsidR="004D11E3" w:rsidRPr="00CB6717">
        <w:rPr>
          <w:rFonts w:ascii="Times New Roman" w:hAnsi="Times New Roman" w:cs="Times New Roman"/>
          <w:sz w:val="24"/>
          <w:szCs w:val="24"/>
        </w:rPr>
        <w:t>nis penggunaan</w:t>
      </w:r>
      <w:r w:rsidR="002F31C5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="004D11E3" w:rsidRPr="00CB6717">
        <w:rPr>
          <w:rFonts w:ascii="Times New Roman" w:hAnsi="Times New Roman" w:cs="Times New Roman"/>
          <w:sz w:val="24"/>
          <w:szCs w:val="24"/>
        </w:rPr>
        <w:t>sistem.</w:t>
      </w:r>
    </w:p>
    <w:p w:rsidR="004D11E3" w:rsidRPr="00767BEB" w:rsidRDefault="00971516" w:rsidP="00D146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EB">
        <w:rPr>
          <w:rFonts w:ascii="Times New Roman" w:hAnsi="Times New Roman" w:cs="Times New Roman"/>
          <w:b/>
          <w:sz w:val="24"/>
          <w:szCs w:val="24"/>
        </w:rPr>
        <w:t>BAB V</w:t>
      </w:r>
      <w:r w:rsidR="00767BEB" w:rsidRPr="00767B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767BEB" w:rsidRPr="00767BE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D11E3" w:rsidRPr="00767BEB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77952" w:rsidRPr="0070093C" w:rsidRDefault="00767BEB" w:rsidP="0070093C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11E3" w:rsidRPr="00CB6717">
        <w:rPr>
          <w:rFonts w:ascii="Times New Roman" w:hAnsi="Times New Roman" w:cs="Times New Roman"/>
          <w:sz w:val="24"/>
          <w:szCs w:val="24"/>
        </w:rPr>
        <w:t xml:space="preserve">Bab ini berisi kesimpulan dan saran dari materi yang telah dibahas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11E3" w:rsidRPr="00CB6717">
        <w:rPr>
          <w:rFonts w:ascii="Times New Roman" w:hAnsi="Times New Roman" w:cs="Times New Roman"/>
          <w:sz w:val="24"/>
          <w:szCs w:val="24"/>
        </w:rPr>
        <w:t>dalam</w:t>
      </w:r>
      <w:r w:rsidR="00971516" w:rsidRPr="00CB6717">
        <w:rPr>
          <w:rFonts w:ascii="Times New Roman" w:hAnsi="Times New Roman" w:cs="Times New Roman"/>
          <w:sz w:val="24"/>
          <w:szCs w:val="24"/>
        </w:rPr>
        <w:t xml:space="preserve"> </w:t>
      </w:r>
      <w:r w:rsidR="004D11E3" w:rsidRPr="00CB6717">
        <w:rPr>
          <w:rFonts w:ascii="Times New Roman" w:hAnsi="Times New Roman" w:cs="Times New Roman"/>
          <w:sz w:val="24"/>
          <w:szCs w:val="24"/>
        </w:rPr>
        <w:t>Tugas Akhir ini.</w:t>
      </w:r>
    </w:p>
    <w:sectPr w:rsidR="00C77952" w:rsidRPr="0070093C" w:rsidSect="001923D7">
      <w:headerReference w:type="default" r:id="rId11"/>
      <w:footerReference w:type="default" r:id="rId12"/>
      <w:pgSz w:w="11906" w:h="16838" w:code="9"/>
      <w:pgMar w:top="1699" w:right="1699" w:bottom="2268" w:left="2275" w:header="706" w:footer="706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B4" w:rsidRDefault="009320B4" w:rsidP="00723944">
      <w:pPr>
        <w:spacing w:after="0" w:line="240" w:lineRule="auto"/>
      </w:pPr>
      <w:r>
        <w:separator/>
      </w:r>
    </w:p>
  </w:endnote>
  <w:endnote w:type="continuationSeparator" w:id="0">
    <w:p w:rsidR="009320B4" w:rsidRDefault="009320B4" w:rsidP="0072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318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3325" w:rsidRDefault="009233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F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4DE" w:rsidRDefault="004864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25" w:rsidRDefault="00923325">
    <w:pPr>
      <w:pStyle w:val="Footer"/>
      <w:jc w:val="center"/>
    </w:pPr>
  </w:p>
  <w:p w:rsidR="00923325" w:rsidRDefault="00923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B4" w:rsidRDefault="009320B4" w:rsidP="00723944">
      <w:pPr>
        <w:spacing w:after="0" w:line="240" w:lineRule="auto"/>
      </w:pPr>
      <w:r>
        <w:separator/>
      </w:r>
    </w:p>
  </w:footnote>
  <w:footnote w:type="continuationSeparator" w:id="0">
    <w:p w:rsidR="009320B4" w:rsidRDefault="009320B4" w:rsidP="0072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07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23D7" w:rsidRDefault="001923D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3325" w:rsidRDefault="00923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1775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23D7" w:rsidRDefault="001923D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F5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23325" w:rsidRDefault="009233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8.45pt" o:bullet="t">
        <v:imagedata r:id="rId1" o:title="BD21299_"/>
      </v:shape>
    </w:pict>
  </w:numPicBullet>
  <w:abstractNum w:abstractNumId="0">
    <w:nsid w:val="13457C17"/>
    <w:multiLevelType w:val="hybridMultilevel"/>
    <w:tmpl w:val="93D01C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24E5D"/>
    <w:multiLevelType w:val="hybridMultilevel"/>
    <w:tmpl w:val="1BD0726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71A2A"/>
    <w:multiLevelType w:val="multilevel"/>
    <w:tmpl w:val="C5EC8C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964283"/>
    <w:multiLevelType w:val="hybridMultilevel"/>
    <w:tmpl w:val="9FAACA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491D"/>
    <w:multiLevelType w:val="hybridMultilevel"/>
    <w:tmpl w:val="D51E70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CD4FCC"/>
    <w:multiLevelType w:val="multilevel"/>
    <w:tmpl w:val="01846F4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3372104"/>
    <w:multiLevelType w:val="hybridMultilevel"/>
    <w:tmpl w:val="9C920C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E0F4A"/>
    <w:multiLevelType w:val="hybridMultilevel"/>
    <w:tmpl w:val="7C6A7A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E3D70"/>
    <w:multiLevelType w:val="hybridMultilevel"/>
    <w:tmpl w:val="7BA6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04D31"/>
    <w:multiLevelType w:val="hybridMultilevel"/>
    <w:tmpl w:val="0B2E3B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344DC"/>
    <w:multiLevelType w:val="hybridMultilevel"/>
    <w:tmpl w:val="F2540D78"/>
    <w:lvl w:ilvl="0" w:tplc="0421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36547746"/>
    <w:multiLevelType w:val="hybridMultilevel"/>
    <w:tmpl w:val="37340F3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372AE6"/>
    <w:multiLevelType w:val="hybridMultilevel"/>
    <w:tmpl w:val="88467AC6"/>
    <w:lvl w:ilvl="0" w:tplc="1056F43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93588D"/>
    <w:multiLevelType w:val="hybridMultilevel"/>
    <w:tmpl w:val="BEF8D8F4"/>
    <w:lvl w:ilvl="0" w:tplc="0421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F607F5C"/>
    <w:multiLevelType w:val="hybridMultilevel"/>
    <w:tmpl w:val="9F40045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159BE"/>
    <w:multiLevelType w:val="hybridMultilevel"/>
    <w:tmpl w:val="30A0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E21A0"/>
    <w:multiLevelType w:val="hybridMultilevel"/>
    <w:tmpl w:val="76480616"/>
    <w:lvl w:ilvl="0" w:tplc="C0980976">
      <w:start w:val="1"/>
      <w:numFmt w:val="decimal"/>
      <w:lvlText w:val="3.5.%1"/>
      <w:lvlJc w:val="left"/>
      <w:pPr>
        <w:ind w:left="19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4A444CE8"/>
    <w:multiLevelType w:val="hybridMultilevel"/>
    <w:tmpl w:val="92C06AA4"/>
    <w:lvl w:ilvl="0" w:tplc="248EC8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41CEA"/>
    <w:multiLevelType w:val="hybridMultilevel"/>
    <w:tmpl w:val="045CB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E4635"/>
    <w:multiLevelType w:val="hybridMultilevel"/>
    <w:tmpl w:val="5F3009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C01B5"/>
    <w:multiLevelType w:val="hybridMultilevel"/>
    <w:tmpl w:val="30F2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46C31"/>
    <w:multiLevelType w:val="multilevel"/>
    <w:tmpl w:val="D362DF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2">
    <w:nsid w:val="5D537599"/>
    <w:multiLevelType w:val="hybridMultilevel"/>
    <w:tmpl w:val="A524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43D73"/>
    <w:multiLevelType w:val="hybridMultilevel"/>
    <w:tmpl w:val="503C698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2274D"/>
    <w:multiLevelType w:val="hybridMultilevel"/>
    <w:tmpl w:val="C83897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10616"/>
    <w:multiLevelType w:val="hybridMultilevel"/>
    <w:tmpl w:val="391E98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77941"/>
    <w:multiLevelType w:val="hybridMultilevel"/>
    <w:tmpl w:val="EFC4F1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FD3607"/>
    <w:multiLevelType w:val="hybridMultilevel"/>
    <w:tmpl w:val="B3D6BB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8CD15DF"/>
    <w:multiLevelType w:val="hybridMultilevel"/>
    <w:tmpl w:val="A38EF384"/>
    <w:lvl w:ilvl="0" w:tplc="279E1C8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CAE6560"/>
    <w:multiLevelType w:val="hybridMultilevel"/>
    <w:tmpl w:val="D1A438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0"/>
  </w:num>
  <w:num w:numId="4">
    <w:abstractNumId w:val="17"/>
  </w:num>
  <w:num w:numId="5">
    <w:abstractNumId w:val="1"/>
  </w:num>
  <w:num w:numId="6">
    <w:abstractNumId w:val="19"/>
  </w:num>
  <w:num w:numId="7">
    <w:abstractNumId w:val="7"/>
  </w:num>
  <w:num w:numId="8">
    <w:abstractNumId w:val="26"/>
  </w:num>
  <w:num w:numId="9">
    <w:abstractNumId w:val="6"/>
  </w:num>
  <w:num w:numId="10">
    <w:abstractNumId w:val="3"/>
  </w:num>
  <w:num w:numId="11">
    <w:abstractNumId w:val="9"/>
  </w:num>
  <w:num w:numId="12">
    <w:abstractNumId w:val="29"/>
  </w:num>
  <w:num w:numId="13">
    <w:abstractNumId w:val="25"/>
  </w:num>
  <w:num w:numId="14">
    <w:abstractNumId w:val="13"/>
  </w:num>
  <w:num w:numId="15">
    <w:abstractNumId w:val="21"/>
  </w:num>
  <w:num w:numId="16">
    <w:abstractNumId w:val="12"/>
  </w:num>
  <w:num w:numId="17">
    <w:abstractNumId w:val="14"/>
  </w:num>
  <w:num w:numId="18">
    <w:abstractNumId w:val="28"/>
  </w:num>
  <w:num w:numId="19">
    <w:abstractNumId w:val="10"/>
  </w:num>
  <w:num w:numId="20">
    <w:abstractNumId w:val="8"/>
  </w:num>
  <w:num w:numId="21">
    <w:abstractNumId w:val="20"/>
  </w:num>
  <w:num w:numId="22">
    <w:abstractNumId w:val="22"/>
  </w:num>
  <w:num w:numId="23">
    <w:abstractNumId w:val="15"/>
  </w:num>
  <w:num w:numId="24">
    <w:abstractNumId w:val="11"/>
  </w:num>
  <w:num w:numId="25">
    <w:abstractNumId w:val="24"/>
  </w:num>
  <w:num w:numId="26">
    <w:abstractNumId w:val="27"/>
  </w:num>
  <w:num w:numId="27">
    <w:abstractNumId w:val="18"/>
  </w:num>
  <w:num w:numId="28">
    <w:abstractNumId w:val="16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6D"/>
    <w:rsid w:val="00004328"/>
    <w:rsid w:val="00006709"/>
    <w:rsid w:val="0000699C"/>
    <w:rsid w:val="0001269A"/>
    <w:rsid w:val="0001640F"/>
    <w:rsid w:val="00021D37"/>
    <w:rsid w:val="000242E2"/>
    <w:rsid w:val="00030FEB"/>
    <w:rsid w:val="0003784C"/>
    <w:rsid w:val="00051398"/>
    <w:rsid w:val="00053D1D"/>
    <w:rsid w:val="00054EAD"/>
    <w:rsid w:val="00054FF1"/>
    <w:rsid w:val="000627DA"/>
    <w:rsid w:val="00064E69"/>
    <w:rsid w:val="00066AF0"/>
    <w:rsid w:val="000747DF"/>
    <w:rsid w:val="00074E59"/>
    <w:rsid w:val="00076EB9"/>
    <w:rsid w:val="0007770C"/>
    <w:rsid w:val="00085EA7"/>
    <w:rsid w:val="000B259F"/>
    <w:rsid w:val="000C175D"/>
    <w:rsid w:val="000C200E"/>
    <w:rsid w:val="000C7A03"/>
    <w:rsid w:val="000D6CB4"/>
    <w:rsid w:val="000E4355"/>
    <w:rsid w:val="000F31D1"/>
    <w:rsid w:val="000F4AC2"/>
    <w:rsid w:val="00100D2F"/>
    <w:rsid w:val="00103C94"/>
    <w:rsid w:val="0010467C"/>
    <w:rsid w:val="00114A98"/>
    <w:rsid w:val="00124A11"/>
    <w:rsid w:val="00130558"/>
    <w:rsid w:val="00130E76"/>
    <w:rsid w:val="0013148A"/>
    <w:rsid w:val="00134EDD"/>
    <w:rsid w:val="00140281"/>
    <w:rsid w:val="0014116E"/>
    <w:rsid w:val="0014303D"/>
    <w:rsid w:val="0017247F"/>
    <w:rsid w:val="0018391A"/>
    <w:rsid w:val="001923D7"/>
    <w:rsid w:val="00197826"/>
    <w:rsid w:val="001B2BF4"/>
    <w:rsid w:val="001C7B50"/>
    <w:rsid w:val="001D119C"/>
    <w:rsid w:val="001D595B"/>
    <w:rsid w:val="001E4238"/>
    <w:rsid w:val="00205776"/>
    <w:rsid w:val="00211758"/>
    <w:rsid w:val="00212451"/>
    <w:rsid w:val="00220AD3"/>
    <w:rsid w:val="00223C5E"/>
    <w:rsid w:val="002304D8"/>
    <w:rsid w:val="00235B29"/>
    <w:rsid w:val="00235C6C"/>
    <w:rsid w:val="00240F58"/>
    <w:rsid w:val="0024244C"/>
    <w:rsid w:val="0027158A"/>
    <w:rsid w:val="00283CAC"/>
    <w:rsid w:val="00290643"/>
    <w:rsid w:val="002A4849"/>
    <w:rsid w:val="002A5E03"/>
    <w:rsid w:val="002B0FC2"/>
    <w:rsid w:val="002B7122"/>
    <w:rsid w:val="002C2C14"/>
    <w:rsid w:val="002C53ED"/>
    <w:rsid w:val="002D30AA"/>
    <w:rsid w:val="002D5BD1"/>
    <w:rsid w:val="002F1DD3"/>
    <w:rsid w:val="002F31C5"/>
    <w:rsid w:val="002F3395"/>
    <w:rsid w:val="002F427D"/>
    <w:rsid w:val="002F7101"/>
    <w:rsid w:val="00300554"/>
    <w:rsid w:val="00313879"/>
    <w:rsid w:val="00317C89"/>
    <w:rsid w:val="00345D85"/>
    <w:rsid w:val="00351546"/>
    <w:rsid w:val="00363B1C"/>
    <w:rsid w:val="00366CE1"/>
    <w:rsid w:val="00373DE8"/>
    <w:rsid w:val="00377BA2"/>
    <w:rsid w:val="00382F98"/>
    <w:rsid w:val="0039685E"/>
    <w:rsid w:val="003A376C"/>
    <w:rsid w:val="003A3858"/>
    <w:rsid w:val="003B5F8D"/>
    <w:rsid w:val="003C12CC"/>
    <w:rsid w:val="003C272B"/>
    <w:rsid w:val="003C2BBA"/>
    <w:rsid w:val="003C5EBF"/>
    <w:rsid w:val="003D3EF7"/>
    <w:rsid w:val="003E327A"/>
    <w:rsid w:val="003E7533"/>
    <w:rsid w:val="003F10AF"/>
    <w:rsid w:val="003F1645"/>
    <w:rsid w:val="003F2DAA"/>
    <w:rsid w:val="00410DC4"/>
    <w:rsid w:val="004125A8"/>
    <w:rsid w:val="00412F89"/>
    <w:rsid w:val="00414696"/>
    <w:rsid w:val="00414AB3"/>
    <w:rsid w:val="00423554"/>
    <w:rsid w:val="0042652C"/>
    <w:rsid w:val="00453966"/>
    <w:rsid w:val="0046414B"/>
    <w:rsid w:val="00464448"/>
    <w:rsid w:val="0046489A"/>
    <w:rsid w:val="004707FF"/>
    <w:rsid w:val="004864DE"/>
    <w:rsid w:val="00486642"/>
    <w:rsid w:val="004940D5"/>
    <w:rsid w:val="00494B27"/>
    <w:rsid w:val="004A5927"/>
    <w:rsid w:val="004B1C81"/>
    <w:rsid w:val="004B2361"/>
    <w:rsid w:val="004B3B5D"/>
    <w:rsid w:val="004B4894"/>
    <w:rsid w:val="004B59BF"/>
    <w:rsid w:val="004C2F6F"/>
    <w:rsid w:val="004D11E3"/>
    <w:rsid w:val="004D63A6"/>
    <w:rsid w:val="004D6BDD"/>
    <w:rsid w:val="004E0FB3"/>
    <w:rsid w:val="004E78F9"/>
    <w:rsid w:val="00501C84"/>
    <w:rsid w:val="005048C0"/>
    <w:rsid w:val="00506862"/>
    <w:rsid w:val="00506D0A"/>
    <w:rsid w:val="0051179C"/>
    <w:rsid w:val="005213EA"/>
    <w:rsid w:val="005214E5"/>
    <w:rsid w:val="00522D93"/>
    <w:rsid w:val="00534A6E"/>
    <w:rsid w:val="005356B6"/>
    <w:rsid w:val="005358E9"/>
    <w:rsid w:val="005365E7"/>
    <w:rsid w:val="0054560E"/>
    <w:rsid w:val="005572F7"/>
    <w:rsid w:val="0056406D"/>
    <w:rsid w:val="00572643"/>
    <w:rsid w:val="00572E47"/>
    <w:rsid w:val="0058470F"/>
    <w:rsid w:val="00584E30"/>
    <w:rsid w:val="00586E0F"/>
    <w:rsid w:val="00594AB1"/>
    <w:rsid w:val="005C402B"/>
    <w:rsid w:val="005D617D"/>
    <w:rsid w:val="005E2236"/>
    <w:rsid w:val="00614D21"/>
    <w:rsid w:val="00615C10"/>
    <w:rsid w:val="00620342"/>
    <w:rsid w:val="006231A1"/>
    <w:rsid w:val="00627D7E"/>
    <w:rsid w:val="00631B5B"/>
    <w:rsid w:val="006368A4"/>
    <w:rsid w:val="00655D4D"/>
    <w:rsid w:val="006562E5"/>
    <w:rsid w:val="0066215D"/>
    <w:rsid w:val="0066375F"/>
    <w:rsid w:val="00664315"/>
    <w:rsid w:val="0068087E"/>
    <w:rsid w:val="0068317A"/>
    <w:rsid w:val="00694B67"/>
    <w:rsid w:val="006A2CAD"/>
    <w:rsid w:val="006A53B3"/>
    <w:rsid w:val="006B3D28"/>
    <w:rsid w:val="006C555A"/>
    <w:rsid w:val="006C7B24"/>
    <w:rsid w:val="006D58AC"/>
    <w:rsid w:val="006E6F06"/>
    <w:rsid w:val="006F33F4"/>
    <w:rsid w:val="0070040A"/>
    <w:rsid w:val="0070093C"/>
    <w:rsid w:val="00703754"/>
    <w:rsid w:val="007128FA"/>
    <w:rsid w:val="00717932"/>
    <w:rsid w:val="00723944"/>
    <w:rsid w:val="00731317"/>
    <w:rsid w:val="00740E78"/>
    <w:rsid w:val="0074170A"/>
    <w:rsid w:val="0075571B"/>
    <w:rsid w:val="00755A82"/>
    <w:rsid w:val="00757718"/>
    <w:rsid w:val="00767BEB"/>
    <w:rsid w:val="007718BE"/>
    <w:rsid w:val="00785923"/>
    <w:rsid w:val="007912D0"/>
    <w:rsid w:val="007A0BF6"/>
    <w:rsid w:val="007A2329"/>
    <w:rsid w:val="007A2FF0"/>
    <w:rsid w:val="007A481D"/>
    <w:rsid w:val="007A68D8"/>
    <w:rsid w:val="007C18CD"/>
    <w:rsid w:val="007D2735"/>
    <w:rsid w:val="007E7382"/>
    <w:rsid w:val="007F2086"/>
    <w:rsid w:val="00814CA5"/>
    <w:rsid w:val="008201B2"/>
    <w:rsid w:val="00831979"/>
    <w:rsid w:val="008417DD"/>
    <w:rsid w:val="00844393"/>
    <w:rsid w:val="0085531D"/>
    <w:rsid w:val="0085681A"/>
    <w:rsid w:val="00857DAA"/>
    <w:rsid w:val="008674FF"/>
    <w:rsid w:val="0087487F"/>
    <w:rsid w:val="00877C97"/>
    <w:rsid w:val="0088521E"/>
    <w:rsid w:val="00893F12"/>
    <w:rsid w:val="008B1E71"/>
    <w:rsid w:val="008B7785"/>
    <w:rsid w:val="008C022D"/>
    <w:rsid w:val="008C2869"/>
    <w:rsid w:val="008C5C01"/>
    <w:rsid w:val="008D0EBD"/>
    <w:rsid w:val="008E4622"/>
    <w:rsid w:val="008E7E34"/>
    <w:rsid w:val="008F152B"/>
    <w:rsid w:val="008F53FA"/>
    <w:rsid w:val="00910A01"/>
    <w:rsid w:val="009202BC"/>
    <w:rsid w:val="00921A81"/>
    <w:rsid w:val="00923325"/>
    <w:rsid w:val="009269D5"/>
    <w:rsid w:val="009320B4"/>
    <w:rsid w:val="00952D92"/>
    <w:rsid w:val="00965FB4"/>
    <w:rsid w:val="00971516"/>
    <w:rsid w:val="009730D2"/>
    <w:rsid w:val="009777DD"/>
    <w:rsid w:val="00977F3B"/>
    <w:rsid w:val="00982B74"/>
    <w:rsid w:val="009960B6"/>
    <w:rsid w:val="00996BBA"/>
    <w:rsid w:val="009A3588"/>
    <w:rsid w:val="009A5471"/>
    <w:rsid w:val="009A6C79"/>
    <w:rsid w:val="009B144D"/>
    <w:rsid w:val="009B15CE"/>
    <w:rsid w:val="009C62BF"/>
    <w:rsid w:val="009D05D0"/>
    <w:rsid w:val="009D254C"/>
    <w:rsid w:val="009D2823"/>
    <w:rsid w:val="009E0A74"/>
    <w:rsid w:val="009E6400"/>
    <w:rsid w:val="009F750A"/>
    <w:rsid w:val="009F7FC7"/>
    <w:rsid w:val="00A0181E"/>
    <w:rsid w:val="00A03850"/>
    <w:rsid w:val="00A05145"/>
    <w:rsid w:val="00A1167C"/>
    <w:rsid w:val="00A15396"/>
    <w:rsid w:val="00A17781"/>
    <w:rsid w:val="00A239F4"/>
    <w:rsid w:val="00A3114B"/>
    <w:rsid w:val="00A3331F"/>
    <w:rsid w:val="00A45318"/>
    <w:rsid w:val="00A5173E"/>
    <w:rsid w:val="00A866E5"/>
    <w:rsid w:val="00A92534"/>
    <w:rsid w:val="00AA17A2"/>
    <w:rsid w:val="00AA3C70"/>
    <w:rsid w:val="00AB033F"/>
    <w:rsid w:val="00AB2102"/>
    <w:rsid w:val="00AB5331"/>
    <w:rsid w:val="00AB76A6"/>
    <w:rsid w:val="00AF0A06"/>
    <w:rsid w:val="00AF0D28"/>
    <w:rsid w:val="00B00B38"/>
    <w:rsid w:val="00B031A9"/>
    <w:rsid w:val="00B12BF2"/>
    <w:rsid w:val="00B21336"/>
    <w:rsid w:val="00B35B9C"/>
    <w:rsid w:val="00B408FB"/>
    <w:rsid w:val="00B43A31"/>
    <w:rsid w:val="00B45AA5"/>
    <w:rsid w:val="00B57195"/>
    <w:rsid w:val="00B63E70"/>
    <w:rsid w:val="00B64E75"/>
    <w:rsid w:val="00B71996"/>
    <w:rsid w:val="00B74A6D"/>
    <w:rsid w:val="00B76EDB"/>
    <w:rsid w:val="00BA773B"/>
    <w:rsid w:val="00BD1AE2"/>
    <w:rsid w:val="00BD37DA"/>
    <w:rsid w:val="00BD553D"/>
    <w:rsid w:val="00BD5A59"/>
    <w:rsid w:val="00BE4F66"/>
    <w:rsid w:val="00BE5917"/>
    <w:rsid w:val="00BF5E93"/>
    <w:rsid w:val="00BF6E88"/>
    <w:rsid w:val="00C009F4"/>
    <w:rsid w:val="00C0113C"/>
    <w:rsid w:val="00C063FE"/>
    <w:rsid w:val="00C271C4"/>
    <w:rsid w:val="00C30C97"/>
    <w:rsid w:val="00C4450A"/>
    <w:rsid w:val="00C663F9"/>
    <w:rsid w:val="00C77952"/>
    <w:rsid w:val="00CB6717"/>
    <w:rsid w:val="00CC1366"/>
    <w:rsid w:val="00CC2ADE"/>
    <w:rsid w:val="00CC4E7C"/>
    <w:rsid w:val="00CC79D6"/>
    <w:rsid w:val="00CD460F"/>
    <w:rsid w:val="00CE0A42"/>
    <w:rsid w:val="00CE1ED2"/>
    <w:rsid w:val="00CE3D51"/>
    <w:rsid w:val="00CE5899"/>
    <w:rsid w:val="00CE7C15"/>
    <w:rsid w:val="00CF01C8"/>
    <w:rsid w:val="00D05140"/>
    <w:rsid w:val="00D10DC1"/>
    <w:rsid w:val="00D115D5"/>
    <w:rsid w:val="00D12037"/>
    <w:rsid w:val="00D14629"/>
    <w:rsid w:val="00D32844"/>
    <w:rsid w:val="00D35860"/>
    <w:rsid w:val="00D37392"/>
    <w:rsid w:val="00D428E9"/>
    <w:rsid w:val="00D52034"/>
    <w:rsid w:val="00D54318"/>
    <w:rsid w:val="00D55032"/>
    <w:rsid w:val="00D735C8"/>
    <w:rsid w:val="00D76812"/>
    <w:rsid w:val="00D82CD3"/>
    <w:rsid w:val="00D8602C"/>
    <w:rsid w:val="00D86094"/>
    <w:rsid w:val="00D866E7"/>
    <w:rsid w:val="00D870C0"/>
    <w:rsid w:val="00D87F5A"/>
    <w:rsid w:val="00DA5998"/>
    <w:rsid w:val="00DA63BA"/>
    <w:rsid w:val="00DA6F61"/>
    <w:rsid w:val="00DB27ED"/>
    <w:rsid w:val="00DB5582"/>
    <w:rsid w:val="00DB7EA4"/>
    <w:rsid w:val="00DC61F4"/>
    <w:rsid w:val="00DD40A3"/>
    <w:rsid w:val="00DE1E62"/>
    <w:rsid w:val="00DE5C22"/>
    <w:rsid w:val="00DE76F0"/>
    <w:rsid w:val="00DF3B20"/>
    <w:rsid w:val="00DF64D0"/>
    <w:rsid w:val="00E0245E"/>
    <w:rsid w:val="00E02D00"/>
    <w:rsid w:val="00E047AD"/>
    <w:rsid w:val="00E05907"/>
    <w:rsid w:val="00E200B4"/>
    <w:rsid w:val="00E219B2"/>
    <w:rsid w:val="00E229C6"/>
    <w:rsid w:val="00E33D6E"/>
    <w:rsid w:val="00E37FEE"/>
    <w:rsid w:val="00E50DC6"/>
    <w:rsid w:val="00E514EA"/>
    <w:rsid w:val="00E5342C"/>
    <w:rsid w:val="00E54C25"/>
    <w:rsid w:val="00E60FF2"/>
    <w:rsid w:val="00E629AF"/>
    <w:rsid w:val="00E631AD"/>
    <w:rsid w:val="00E729D3"/>
    <w:rsid w:val="00EA6036"/>
    <w:rsid w:val="00EB6A14"/>
    <w:rsid w:val="00EE6A9C"/>
    <w:rsid w:val="00F04012"/>
    <w:rsid w:val="00F17D13"/>
    <w:rsid w:val="00F25352"/>
    <w:rsid w:val="00F47FB0"/>
    <w:rsid w:val="00F5515D"/>
    <w:rsid w:val="00F64173"/>
    <w:rsid w:val="00F71D01"/>
    <w:rsid w:val="00F763CF"/>
    <w:rsid w:val="00F876C2"/>
    <w:rsid w:val="00F878C8"/>
    <w:rsid w:val="00F87B0F"/>
    <w:rsid w:val="00F87CD2"/>
    <w:rsid w:val="00F928FA"/>
    <w:rsid w:val="00FB219E"/>
    <w:rsid w:val="00FC3F5D"/>
    <w:rsid w:val="00FD1FAD"/>
    <w:rsid w:val="00FD5564"/>
    <w:rsid w:val="00FE73DC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24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16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A1167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B76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6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1724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2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944"/>
  </w:style>
  <w:style w:type="paragraph" w:styleId="Footer">
    <w:name w:val="footer"/>
    <w:basedOn w:val="Normal"/>
    <w:link w:val="FooterChar"/>
    <w:uiPriority w:val="99"/>
    <w:unhideWhenUsed/>
    <w:rsid w:val="0072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944"/>
  </w:style>
  <w:style w:type="paragraph" w:styleId="BalloonText">
    <w:name w:val="Balloon Text"/>
    <w:basedOn w:val="Normal"/>
    <w:link w:val="BalloonTextChar"/>
    <w:uiPriority w:val="99"/>
    <w:semiHidden/>
    <w:unhideWhenUsed/>
    <w:rsid w:val="0028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A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8B7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24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16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A1167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B76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6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1724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2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944"/>
  </w:style>
  <w:style w:type="paragraph" w:styleId="Footer">
    <w:name w:val="footer"/>
    <w:basedOn w:val="Normal"/>
    <w:link w:val="FooterChar"/>
    <w:uiPriority w:val="99"/>
    <w:unhideWhenUsed/>
    <w:rsid w:val="0072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944"/>
  </w:style>
  <w:style w:type="paragraph" w:styleId="BalloonText">
    <w:name w:val="Balloon Text"/>
    <w:basedOn w:val="Normal"/>
    <w:link w:val="BalloonTextChar"/>
    <w:uiPriority w:val="99"/>
    <w:semiHidden/>
    <w:unhideWhenUsed/>
    <w:rsid w:val="0028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A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8B7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5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388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36025-7B27-4298-BFED-E512FBB1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9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radik</cp:lastModifiedBy>
  <cp:revision>184</cp:revision>
  <cp:lastPrinted>2018-12-20T03:36:00Z</cp:lastPrinted>
  <dcterms:created xsi:type="dcterms:W3CDTF">2017-07-26T09:43:00Z</dcterms:created>
  <dcterms:modified xsi:type="dcterms:W3CDTF">2019-03-28T08:27:00Z</dcterms:modified>
</cp:coreProperties>
</file>