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71B" w:rsidRDefault="000C771B" w:rsidP="000C771B">
      <w:pPr>
        <w:spacing w:after="0" w:line="480" w:lineRule="auto"/>
        <w:jc w:val="center"/>
        <w:outlineLvl w:val="0"/>
        <w:rPr>
          <w:rFonts w:ascii="Times New Roman" w:hAnsi="Times New Roman"/>
          <w:b/>
          <w:sz w:val="24"/>
        </w:rPr>
      </w:pPr>
      <w:bookmarkStart w:id="0" w:name="_Toc9688610"/>
      <w:r>
        <w:rPr>
          <w:rFonts w:ascii="Times New Roman" w:hAnsi="Times New Roman"/>
          <w:b/>
          <w:sz w:val="24"/>
        </w:rPr>
        <w:t>BAB V</w:t>
      </w:r>
      <w:bookmarkEnd w:id="0"/>
    </w:p>
    <w:p w:rsidR="000C771B" w:rsidRDefault="000C771B" w:rsidP="000C771B">
      <w:pPr>
        <w:spacing w:after="0" w:line="48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PENUTUP</w:t>
      </w:r>
    </w:p>
    <w:p w:rsidR="000C771B" w:rsidRDefault="000C771B" w:rsidP="000C771B">
      <w:pPr>
        <w:spacing w:after="0" w:line="480" w:lineRule="auto"/>
        <w:jc w:val="center"/>
        <w:rPr>
          <w:rFonts w:ascii="Times New Roman" w:hAnsi="Times New Roman"/>
          <w:b/>
          <w:sz w:val="24"/>
        </w:rPr>
      </w:pPr>
    </w:p>
    <w:p w:rsidR="000C771B" w:rsidRPr="009C73FA" w:rsidRDefault="000C771B" w:rsidP="000C771B">
      <w:pPr>
        <w:pStyle w:val="Heading2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9688611"/>
      <w:r w:rsidRPr="009C73FA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5.1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C73FA">
        <w:rPr>
          <w:rFonts w:ascii="Times New Roman" w:hAnsi="Times New Roman" w:cs="Times New Roman"/>
          <w:b/>
          <w:color w:val="auto"/>
          <w:sz w:val="24"/>
          <w:szCs w:val="24"/>
        </w:rPr>
        <w:t>Kesimpulan</w:t>
      </w:r>
      <w:bookmarkEnd w:id="1"/>
    </w:p>
    <w:p w:rsidR="000C771B" w:rsidRDefault="000C771B" w:rsidP="000C771B">
      <w:pPr>
        <w:pStyle w:val="ListParagraph"/>
        <w:spacing w:after="0" w:line="48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 hasil implementasi dan pembahasan mengenai aplikasi Uptime Elang Status, maka dapat disimpulkan sebagai berikut:</w:t>
      </w:r>
    </w:p>
    <w:p w:rsidR="000C771B" w:rsidRDefault="000C771B" w:rsidP="000C771B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Aplikasi ini memberikan informasi kepada user mengenai status service dan maintenance yang sedang dilakukan.</w:t>
      </w:r>
    </w:p>
    <w:p w:rsidR="000C771B" w:rsidRDefault="000C771B" w:rsidP="000C771B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Aplikasi ini membantu administrator dalam melakukan monitoring service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server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A5B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71B" w:rsidRPr="00AB7A71" w:rsidRDefault="000C771B" w:rsidP="000C771B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administrator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maintenance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terjadwal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0C771B" w:rsidRPr="00FC6D1F" w:rsidRDefault="000C771B" w:rsidP="000C771B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memberitahu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monitor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normal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AB7A71">
        <w:rPr>
          <w:rFonts w:ascii="Times New Roman" w:hAnsi="Times New Roman" w:cs="Times New Roman"/>
          <w:i/>
          <w:sz w:val="24"/>
          <w:szCs w:val="24"/>
          <w:lang w:val="en-ID"/>
        </w:rPr>
        <w:t>down</w:t>
      </w:r>
      <w:r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0C771B" w:rsidRPr="00FA5B89" w:rsidRDefault="000C771B" w:rsidP="000C771B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notifikasi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email.</w:t>
      </w:r>
    </w:p>
    <w:p w:rsidR="000C771B" w:rsidRPr="009C73FA" w:rsidRDefault="000C771B" w:rsidP="000C771B">
      <w:pPr>
        <w:pStyle w:val="Heading2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9688612"/>
      <w:r w:rsidRPr="009C73FA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5.2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C73FA">
        <w:rPr>
          <w:rFonts w:ascii="Times New Roman" w:hAnsi="Times New Roman" w:cs="Times New Roman"/>
          <w:b/>
          <w:color w:val="auto"/>
          <w:sz w:val="24"/>
          <w:szCs w:val="24"/>
        </w:rPr>
        <w:t>Saran</w:t>
      </w:r>
      <w:bookmarkEnd w:id="2"/>
    </w:p>
    <w:p w:rsidR="000C771B" w:rsidRPr="00FA5B89" w:rsidRDefault="000C771B" w:rsidP="000C771B">
      <w:pPr>
        <w:spacing w:after="0" w:line="480" w:lineRule="auto"/>
        <w:ind w:firstLine="34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Berdasarkan kesimpulan penelitian, maka peneliti merekomendasikan berupa saran-saran sebagai berikut:</w:t>
      </w:r>
    </w:p>
    <w:p w:rsidR="000C771B" w:rsidRPr="00340C83" w:rsidRDefault="000C771B" w:rsidP="000C771B">
      <w:pPr>
        <w:pStyle w:val="ListParagraph"/>
        <w:numPr>
          <w:ilvl w:val="0"/>
          <w:numId w:val="2"/>
        </w:num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custom port agar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mendaftarkan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monitor service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port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configurasi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administrator.</w:t>
      </w:r>
    </w:p>
    <w:p w:rsidR="000C771B" w:rsidRDefault="000C771B" w:rsidP="000C771B">
      <w:pPr>
        <w:pStyle w:val="ListParagraph"/>
        <w:numPr>
          <w:ilvl w:val="0"/>
          <w:numId w:val="2"/>
        </w:num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Log Monitoring agar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difilter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di export file excel.</w:t>
      </w:r>
    </w:p>
    <w:p w:rsidR="00D947DF" w:rsidRPr="000C771B" w:rsidRDefault="00D947DF">
      <w:pPr>
        <w:rPr>
          <w:rFonts w:ascii="Times New Roman" w:hAnsi="Times New Roman" w:cs="Times New Roman"/>
          <w:sz w:val="24"/>
          <w:szCs w:val="24"/>
          <w:lang w:val="en-ID"/>
        </w:rPr>
      </w:pPr>
      <w:bookmarkStart w:id="3" w:name="_GoBack"/>
      <w:bookmarkEnd w:id="3"/>
    </w:p>
    <w:sectPr w:rsidR="00D947DF" w:rsidRPr="000C7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03886"/>
    <w:multiLevelType w:val="hybridMultilevel"/>
    <w:tmpl w:val="3F980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977F6"/>
    <w:multiLevelType w:val="hybridMultilevel"/>
    <w:tmpl w:val="D4D0E09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71B"/>
    <w:rsid w:val="000C771B"/>
    <w:rsid w:val="00D9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46E5B-B939-44CB-AE66-A5ADB3BB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71B"/>
    <w:rPr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77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77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0C771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C771B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2019-09-11T04:31:00Z</dcterms:created>
  <dcterms:modified xsi:type="dcterms:W3CDTF">2019-09-11T04:31:00Z</dcterms:modified>
</cp:coreProperties>
</file>