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CE4" w:rsidRDefault="008B1CE4" w:rsidP="008B1CE4">
      <w:pPr>
        <w:spacing w:line="48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BAB I</w:t>
      </w:r>
    </w:p>
    <w:p w:rsidR="008B1CE4" w:rsidRDefault="008B1CE4" w:rsidP="008B1CE4">
      <w:pPr>
        <w:spacing w:line="480" w:lineRule="auto"/>
        <w:jc w:val="center"/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</w:rPr>
        <w:t>PENDAHULUAN</w:t>
      </w:r>
    </w:p>
    <w:p w:rsidR="008B1CE4" w:rsidRPr="002E1CD7" w:rsidRDefault="008B1CE4" w:rsidP="008B1CE4">
      <w:pPr>
        <w:jc w:val="center"/>
        <w:rPr>
          <w:rFonts w:cs="Times New Roman"/>
          <w:b/>
          <w:szCs w:val="24"/>
          <w:lang w:val="en-US"/>
        </w:rPr>
      </w:pPr>
    </w:p>
    <w:p w:rsidR="008B1CE4" w:rsidRDefault="008B1CE4" w:rsidP="008B1CE4">
      <w:pPr>
        <w:pStyle w:val="ListParagraph"/>
        <w:numPr>
          <w:ilvl w:val="1"/>
          <w:numId w:val="7"/>
        </w:numPr>
        <w:spacing w:line="48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LATAR BELAKANG</w:t>
      </w:r>
    </w:p>
    <w:p w:rsidR="008B1CE4" w:rsidRDefault="008B1CE4" w:rsidP="008B1CE4">
      <w:pPr>
        <w:autoSpaceDE w:val="0"/>
        <w:autoSpaceDN w:val="0"/>
        <w:adjustRightInd w:val="0"/>
        <w:spacing w:line="480" w:lineRule="auto"/>
        <w:ind w:firstLine="567"/>
        <w:rPr>
          <w:rFonts w:cs="Times New Roman"/>
          <w:szCs w:val="24"/>
          <w:lang w:val="en-US"/>
        </w:rPr>
      </w:pPr>
      <w:r w:rsidRPr="003A4211">
        <w:rPr>
          <w:szCs w:val="24"/>
        </w:rPr>
        <w:t xml:space="preserve">Sekolah Tinggi Informatika dan Komputer Indonesia (STIKI) Malang merupakan lembaga pendidikan tinggi yang berfokus pada bidang </w:t>
      </w:r>
      <w:proofErr w:type="spellStart"/>
      <w:r w:rsidRPr="003A4211">
        <w:rPr>
          <w:szCs w:val="24"/>
          <w:lang w:val="en-US"/>
        </w:rPr>
        <w:t>i</w:t>
      </w:r>
      <w:proofErr w:type="spellEnd"/>
      <w:r w:rsidRPr="003A4211">
        <w:rPr>
          <w:szCs w:val="24"/>
        </w:rPr>
        <w:t xml:space="preserve">nformatika. STIKI merupakan salah satu perguruan tinggi di </w:t>
      </w:r>
      <w:r w:rsidRPr="003A4211">
        <w:rPr>
          <w:szCs w:val="24"/>
          <w:lang w:val="en-US"/>
        </w:rPr>
        <w:t>K</w:t>
      </w:r>
      <w:r w:rsidRPr="003A4211">
        <w:rPr>
          <w:szCs w:val="24"/>
        </w:rPr>
        <w:t xml:space="preserve">ota </w:t>
      </w:r>
      <w:r w:rsidRPr="003A4211">
        <w:rPr>
          <w:szCs w:val="24"/>
          <w:lang w:val="en-US"/>
        </w:rPr>
        <w:t>M</w:t>
      </w:r>
      <w:r w:rsidRPr="003A4211">
        <w:rPr>
          <w:szCs w:val="24"/>
        </w:rPr>
        <w:t>alang yang bertugas mencetak lulusan sarjana dan ahli madya di bidang informatika.</w:t>
      </w:r>
      <w:proofErr w:type="spellStart"/>
      <w:r w:rsidRPr="003A4211">
        <w:rPr>
          <w:szCs w:val="24"/>
          <w:lang w:val="en-US"/>
        </w:rPr>
        <w:t>Dengan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tercapainya</w:t>
      </w:r>
      <w:proofErr w:type="spellEnd"/>
      <w:r w:rsidRPr="003A4211">
        <w:rPr>
          <w:szCs w:val="24"/>
          <w:lang w:val="en-US"/>
        </w:rPr>
        <w:t xml:space="preserve">  </w:t>
      </w:r>
      <w:proofErr w:type="spellStart"/>
      <w:r w:rsidRPr="003A4211">
        <w:rPr>
          <w:szCs w:val="24"/>
          <w:lang w:val="en-US"/>
        </w:rPr>
        <w:t>menghasilkan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lulusan</w:t>
      </w:r>
      <w:proofErr w:type="spellEnd"/>
      <w:r w:rsidRPr="003A4211">
        <w:rPr>
          <w:szCs w:val="24"/>
          <w:lang w:val="en-US"/>
        </w:rPr>
        <w:t xml:space="preserve"> yang </w:t>
      </w:r>
      <w:proofErr w:type="spellStart"/>
      <w:r w:rsidRPr="003A4211">
        <w:rPr>
          <w:szCs w:val="24"/>
          <w:lang w:val="en-US"/>
        </w:rPr>
        <w:t>ahli</w:t>
      </w:r>
      <w:proofErr w:type="spellEnd"/>
      <w:r w:rsidRPr="003A4211">
        <w:rPr>
          <w:szCs w:val="24"/>
          <w:lang w:val="en-US"/>
        </w:rPr>
        <w:t xml:space="preserve"> di </w:t>
      </w:r>
      <w:proofErr w:type="spellStart"/>
      <w:r w:rsidRPr="003A4211">
        <w:rPr>
          <w:szCs w:val="24"/>
          <w:lang w:val="en-US"/>
        </w:rPr>
        <w:t>bidang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informatika</w:t>
      </w:r>
      <w:proofErr w:type="spellEnd"/>
      <w:r w:rsidRPr="003A4211">
        <w:rPr>
          <w:szCs w:val="24"/>
          <w:lang w:val="en-US"/>
        </w:rPr>
        <w:t xml:space="preserve">, </w:t>
      </w:r>
      <w:proofErr w:type="spellStart"/>
      <w:r w:rsidRPr="003A4211">
        <w:rPr>
          <w:szCs w:val="24"/>
          <w:lang w:val="en-US"/>
        </w:rPr>
        <w:t>serta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dapat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diserap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dan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adaptif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terhadap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kebutuhan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dunia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kerja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atau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industri</w:t>
      </w:r>
      <w:proofErr w:type="spellEnd"/>
      <w:r w:rsidRPr="003A4211">
        <w:rPr>
          <w:szCs w:val="24"/>
          <w:lang w:val="en-US"/>
        </w:rPr>
        <w:t xml:space="preserve">. </w:t>
      </w:r>
      <w:r w:rsidRPr="003A4211">
        <w:rPr>
          <w:rFonts w:cs="Times New Roman"/>
          <w:szCs w:val="24"/>
          <w:lang w:val="en-US"/>
        </w:rPr>
        <w:t xml:space="preserve"> </w:t>
      </w:r>
      <w:proofErr w:type="spellStart"/>
      <w:r w:rsidRPr="003A4211">
        <w:rPr>
          <w:rFonts w:cs="Times New Roman"/>
          <w:szCs w:val="24"/>
          <w:lang w:val="en-US"/>
        </w:rPr>
        <w:t>Kegiatan</w:t>
      </w:r>
      <w:proofErr w:type="spellEnd"/>
      <w:r w:rsidRPr="003A4211">
        <w:rPr>
          <w:rFonts w:cs="Times New Roman"/>
          <w:szCs w:val="24"/>
          <w:lang w:val="en-US"/>
        </w:rPr>
        <w:t xml:space="preserve"> </w:t>
      </w:r>
      <w:proofErr w:type="spellStart"/>
      <w:r w:rsidRPr="003A4211">
        <w:rPr>
          <w:rFonts w:cs="Times New Roman"/>
          <w:szCs w:val="24"/>
          <w:lang w:val="en-US"/>
        </w:rPr>
        <w:t>untuk</w:t>
      </w:r>
      <w:proofErr w:type="spellEnd"/>
      <w:r w:rsidRPr="003A4211">
        <w:rPr>
          <w:rFonts w:cs="Times New Roman"/>
          <w:szCs w:val="24"/>
          <w:lang w:val="en-US"/>
        </w:rPr>
        <w:t xml:space="preserve"> </w:t>
      </w:r>
      <w:proofErr w:type="spellStart"/>
      <w:r w:rsidRPr="003A4211">
        <w:rPr>
          <w:rFonts w:cs="Times New Roman"/>
          <w:szCs w:val="24"/>
          <w:lang w:val="en-US"/>
        </w:rPr>
        <w:t>mempersiapkan</w:t>
      </w:r>
      <w:proofErr w:type="spellEnd"/>
      <w:r w:rsidRPr="003A4211">
        <w:rPr>
          <w:rFonts w:cs="Times New Roman"/>
          <w:szCs w:val="24"/>
          <w:lang w:val="en-US"/>
        </w:rPr>
        <w:t xml:space="preserve"> </w:t>
      </w:r>
      <w:proofErr w:type="spellStart"/>
      <w:r w:rsidRPr="003A4211">
        <w:rPr>
          <w:rFonts w:cs="Times New Roman"/>
          <w:szCs w:val="24"/>
          <w:lang w:val="en-US"/>
        </w:rPr>
        <w:t>mahasiswa</w:t>
      </w:r>
      <w:proofErr w:type="spellEnd"/>
      <w:r w:rsidRPr="003A4211">
        <w:rPr>
          <w:rFonts w:cs="Times New Roman"/>
          <w:szCs w:val="24"/>
          <w:lang w:val="en-US"/>
        </w:rPr>
        <w:t xml:space="preserve"> yang </w:t>
      </w:r>
      <w:proofErr w:type="spellStart"/>
      <w:r w:rsidRPr="003A4211">
        <w:rPr>
          <w:rFonts w:cs="Times New Roman"/>
          <w:szCs w:val="24"/>
          <w:lang w:val="en-US"/>
        </w:rPr>
        <w:t>mampu</w:t>
      </w:r>
      <w:proofErr w:type="spellEnd"/>
      <w:r w:rsidRPr="003A4211">
        <w:rPr>
          <w:rFonts w:cs="Times New Roman"/>
          <w:szCs w:val="24"/>
          <w:lang w:val="en-US"/>
        </w:rPr>
        <w:t xml:space="preserve"> </w:t>
      </w:r>
      <w:proofErr w:type="spellStart"/>
      <w:r w:rsidRPr="003A4211">
        <w:rPr>
          <w:rFonts w:cs="Times New Roman"/>
          <w:szCs w:val="24"/>
          <w:lang w:val="en-US"/>
        </w:rPr>
        <w:t>menjadi</w:t>
      </w:r>
      <w:proofErr w:type="spellEnd"/>
      <w:r w:rsidRPr="003A4211">
        <w:rPr>
          <w:rFonts w:cs="Times New Roman"/>
          <w:szCs w:val="24"/>
          <w:lang w:val="en-US"/>
        </w:rPr>
        <w:t xml:space="preserve"> </w:t>
      </w:r>
      <w:proofErr w:type="spellStart"/>
      <w:r w:rsidRPr="003A4211">
        <w:rPr>
          <w:rFonts w:cs="Times New Roman"/>
          <w:szCs w:val="24"/>
          <w:lang w:val="en-US"/>
        </w:rPr>
        <w:t>lulusan</w:t>
      </w:r>
      <w:proofErr w:type="spellEnd"/>
      <w:r w:rsidRPr="003A4211">
        <w:rPr>
          <w:rFonts w:cs="Times New Roman"/>
          <w:szCs w:val="24"/>
          <w:lang w:val="en-US"/>
        </w:rPr>
        <w:t xml:space="preserve"> </w:t>
      </w:r>
      <w:proofErr w:type="spellStart"/>
      <w:r w:rsidRPr="003A4211">
        <w:rPr>
          <w:rFonts w:cs="Times New Roman"/>
          <w:szCs w:val="24"/>
          <w:lang w:val="en-US"/>
        </w:rPr>
        <w:t>profesional</w:t>
      </w:r>
      <w:proofErr w:type="spellEnd"/>
      <w:r w:rsidRPr="003A4211">
        <w:rPr>
          <w:rFonts w:cs="Times New Roman"/>
          <w:szCs w:val="24"/>
          <w:lang w:val="en-US"/>
        </w:rPr>
        <w:t xml:space="preserve">, </w:t>
      </w:r>
      <w:proofErr w:type="spellStart"/>
      <w:r w:rsidRPr="003A4211">
        <w:rPr>
          <w:rFonts w:cs="Times New Roman"/>
          <w:szCs w:val="24"/>
          <w:lang w:val="en-US"/>
        </w:rPr>
        <w:t>maka</w:t>
      </w:r>
      <w:proofErr w:type="spellEnd"/>
      <w:r w:rsidRPr="003A4211">
        <w:rPr>
          <w:rFonts w:cs="Times New Roman"/>
          <w:szCs w:val="24"/>
          <w:lang w:val="en-US"/>
        </w:rPr>
        <w:t xml:space="preserve"> </w:t>
      </w:r>
      <w:proofErr w:type="spellStart"/>
      <w:r w:rsidRPr="003A4211">
        <w:rPr>
          <w:rFonts w:cs="Times New Roman"/>
          <w:szCs w:val="24"/>
          <w:lang w:val="en-US"/>
        </w:rPr>
        <w:t>dibutuhkan</w:t>
      </w:r>
      <w:proofErr w:type="spellEnd"/>
      <w:r w:rsidRPr="003A4211">
        <w:rPr>
          <w:rFonts w:cs="Times New Roman"/>
          <w:szCs w:val="24"/>
          <w:lang w:val="en-US"/>
        </w:rPr>
        <w:t xml:space="preserve"> </w:t>
      </w:r>
      <w:proofErr w:type="spellStart"/>
      <w:r w:rsidRPr="003A4211">
        <w:rPr>
          <w:rFonts w:cs="Times New Roman"/>
          <w:szCs w:val="24"/>
          <w:lang w:val="en-US"/>
        </w:rPr>
        <w:t>latihan-latihan</w:t>
      </w:r>
      <w:proofErr w:type="spellEnd"/>
      <w:r w:rsidRPr="003A4211">
        <w:rPr>
          <w:rFonts w:cs="Times New Roman"/>
          <w:szCs w:val="24"/>
          <w:lang w:val="en-US"/>
        </w:rPr>
        <w:t xml:space="preserve"> </w:t>
      </w:r>
      <w:proofErr w:type="spellStart"/>
      <w:r w:rsidRPr="003A4211">
        <w:rPr>
          <w:rFonts w:cs="Times New Roman"/>
          <w:szCs w:val="24"/>
          <w:lang w:val="en-US"/>
        </w:rPr>
        <w:t>terprogram</w:t>
      </w:r>
      <w:proofErr w:type="spellEnd"/>
      <w:r w:rsidRPr="003A4211">
        <w:rPr>
          <w:rFonts w:cs="Times New Roman"/>
          <w:szCs w:val="24"/>
          <w:lang w:val="en-US"/>
        </w:rPr>
        <w:t xml:space="preserve"> yang </w:t>
      </w:r>
      <w:proofErr w:type="spellStart"/>
      <w:r w:rsidRPr="003A4211">
        <w:rPr>
          <w:rFonts w:cs="Times New Roman"/>
          <w:szCs w:val="24"/>
          <w:lang w:val="en-US"/>
        </w:rPr>
        <w:t>diikuti</w:t>
      </w:r>
      <w:proofErr w:type="spellEnd"/>
      <w:r w:rsidRPr="003A4211">
        <w:rPr>
          <w:rFonts w:cs="Times New Roman"/>
          <w:szCs w:val="24"/>
          <w:lang w:val="en-US"/>
        </w:rPr>
        <w:t xml:space="preserve"> </w:t>
      </w:r>
      <w:proofErr w:type="spellStart"/>
      <w:r w:rsidRPr="003A4211">
        <w:rPr>
          <w:rFonts w:cs="Times New Roman"/>
          <w:szCs w:val="24"/>
          <w:lang w:val="en-US"/>
        </w:rPr>
        <w:t>oleh</w:t>
      </w:r>
      <w:proofErr w:type="spellEnd"/>
      <w:r w:rsidRPr="003A4211">
        <w:rPr>
          <w:rFonts w:cs="Times New Roman"/>
          <w:szCs w:val="24"/>
          <w:lang w:val="en-US"/>
        </w:rPr>
        <w:t xml:space="preserve"> </w:t>
      </w:r>
      <w:proofErr w:type="spellStart"/>
      <w:r w:rsidRPr="003A4211">
        <w:rPr>
          <w:rFonts w:cs="Times New Roman"/>
          <w:szCs w:val="24"/>
          <w:lang w:val="en-US"/>
        </w:rPr>
        <w:t>mahasiswa</w:t>
      </w:r>
      <w:proofErr w:type="spellEnd"/>
      <w:r w:rsidRPr="003A4211">
        <w:rPr>
          <w:rFonts w:cs="Times New Roman"/>
          <w:szCs w:val="24"/>
          <w:lang w:val="en-US"/>
        </w:rPr>
        <w:t xml:space="preserve"> </w:t>
      </w:r>
      <w:proofErr w:type="spellStart"/>
      <w:r w:rsidRPr="003A4211">
        <w:rPr>
          <w:rFonts w:cs="Times New Roman"/>
          <w:szCs w:val="24"/>
          <w:lang w:val="en-US"/>
        </w:rPr>
        <w:t>dan</w:t>
      </w:r>
      <w:proofErr w:type="spellEnd"/>
      <w:r w:rsidRPr="003A4211">
        <w:rPr>
          <w:rFonts w:cs="Times New Roman"/>
          <w:szCs w:val="24"/>
          <w:lang w:val="en-US"/>
        </w:rPr>
        <w:t xml:space="preserve"> </w:t>
      </w:r>
      <w:proofErr w:type="spellStart"/>
      <w:r w:rsidRPr="003A4211">
        <w:rPr>
          <w:rFonts w:cs="Times New Roman"/>
          <w:szCs w:val="24"/>
          <w:lang w:val="en-US"/>
        </w:rPr>
        <w:t>bersentuhan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3A4211">
        <w:rPr>
          <w:rFonts w:cs="Times New Roman"/>
          <w:szCs w:val="24"/>
          <w:lang w:val="en-US"/>
        </w:rPr>
        <w:t>langsung</w:t>
      </w:r>
      <w:proofErr w:type="spellEnd"/>
      <w:r w:rsidRPr="003A4211">
        <w:rPr>
          <w:rFonts w:cs="Times New Roman"/>
          <w:szCs w:val="24"/>
          <w:lang w:val="en-US"/>
        </w:rPr>
        <w:t xml:space="preserve"> </w:t>
      </w:r>
      <w:proofErr w:type="spellStart"/>
      <w:r w:rsidRPr="003A4211">
        <w:rPr>
          <w:rFonts w:cs="Times New Roman"/>
          <w:szCs w:val="24"/>
          <w:lang w:val="en-US"/>
        </w:rPr>
        <w:t>dengan</w:t>
      </w:r>
      <w:proofErr w:type="spellEnd"/>
      <w:r w:rsidRPr="003A4211">
        <w:rPr>
          <w:rFonts w:cs="Times New Roman"/>
          <w:szCs w:val="24"/>
          <w:lang w:val="en-US"/>
        </w:rPr>
        <w:t xml:space="preserve"> </w:t>
      </w:r>
      <w:proofErr w:type="spellStart"/>
      <w:r w:rsidRPr="003A4211">
        <w:rPr>
          <w:rFonts w:cs="Times New Roman"/>
          <w:szCs w:val="24"/>
          <w:lang w:val="en-US"/>
        </w:rPr>
        <w:t>dunia</w:t>
      </w:r>
      <w:proofErr w:type="spellEnd"/>
      <w:r w:rsidRPr="003A4211">
        <w:rPr>
          <w:rFonts w:cs="Times New Roman"/>
          <w:szCs w:val="24"/>
          <w:lang w:val="en-US"/>
        </w:rPr>
        <w:t xml:space="preserve"> </w:t>
      </w:r>
      <w:proofErr w:type="spellStart"/>
      <w:r w:rsidRPr="003A4211">
        <w:rPr>
          <w:rFonts w:cs="Times New Roman"/>
          <w:szCs w:val="24"/>
          <w:lang w:val="en-US"/>
        </w:rPr>
        <w:t>kerja</w:t>
      </w:r>
      <w:proofErr w:type="spellEnd"/>
      <w:r w:rsidRPr="003A4211">
        <w:rPr>
          <w:rFonts w:cs="Times New Roman"/>
          <w:szCs w:val="24"/>
          <w:lang w:val="en-US"/>
        </w:rPr>
        <w:t xml:space="preserve"> </w:t>
      </w:r>
      <w:proofErr w:type="spellStart"/>
      <w:r w:rsidRPr="003A4211">
        <w:rPr>
          <w:rFonts w:cs="Times New Roman"/>
          <w:szCs w:val="24"/>
          <w:lang w:val="en-US"/>
        </w:rPr>
        <w:t>atau</w:t>
      </w:r>
      <w:proofErr w:type="spellEnd"/>
      <w:r w:rsidRPr="003A4211">
        <w:rPr>
          <w:rFonts w:cs="Times New Roman"/>
          <w:szCs w:val="24"/>
          <w:lang w:val="en-US"/>
        </w:rPr>
        <w:t xml:space="preserve"> </w:t>
      </w:r>
      <w:proofErr w:type="spellStart"/>
      <w:r w:rsidRPr="003A4211">
        <w:rPr>
          <w:rFonts w:cs="Times New Roman"/>
          <w:szCs w:val="24"/>
          <w:lang w:val="en-US"/>
        </w:rPr>
        <w:t>industri</w:t>
      </w:r>
      <w:proofErr w:type="spellEnd"/>
      <w:r w:rsidRPr="003A4211">
        <w:rPr>
          <w:rFonts w:cs="Times New Roman"/>
          <w:szCs w:val="24"/>
          <w:lang w:val="en-US"/>
        </w:rPr>
        <w:t xml:space="preserve">. </w:t>
      </w:r>
      <w:r w:rsidRPr="000A5916">
        <w:rPr>
          <w:rFonts w:cs="Times New Roman"/>
          <w:szCs w:val="24"/>
          <w:lang w:val="en-US"/>
        </w:rPr>
        <w:t xml:space="preserve">Salah </w:t>
      </w:r>
      <w:proofErr w:type="spellStart"/>
      <w:r w:rsidRPr="000A5916">
        <w:rPr>
          <w:rFonts w:cs="Times New Roman"/>
          <w:szCs w:val="24"/>
          <w:lang w:val="en-US"/>
        </w:rPr>
        <w:t>satu</w:t>
      </w:r>
      <w:proofErr w:type="spellEnd"/>
      <w:r w:rsidRPr="000A5916">
        <w:rPr>
          <w:rFonts w:cs="Times New Roman"/>
          <w:szCs w:val="24"/>
          <w:lang w:val="en-US"/>
        </w:rPr>
        <w:t xml:space="preserve"> </w:t>
      </w:r>
      <w:proofErr w:type="spellStart"/>
      <w:r w:rsidRPr="000A5916">
        <w:rPr>
          <w:rFonts w:cs="Times New Roman"/>
          <w:szCs w:val="24"/>
          <w:lang w:val="en-US"/>
        </w:rPr>
        <w:t>mata</w:t>
      </w:r>
      <w:proofErr w:type="spellEnd"/>
      <w:r w:rsidRPr="000A5916">
        <w:rPr>
          <w:rFonts w:cs="Times New Roman"/>
          <w:szCs w:val="24"/>
          <w:lang w:val="en-US"/>
        </w:rPr>
        <w:t xml:space="preserve"> </w:t>
      </w:r>
      <w:proofErr w:type="spellStart"/>
      <w:r w:rsidRPr="000A5916">
        <w:rPr>
          <w:rFonts w:cs="Times New Roman"/>
          <w:szCs w:val="24"/>
          <w:lang w:val="en-US"/>
        </w:rPr>
        <w:t>kuliah</w:t>
      </w:r>
      <w:proofErr w:type="spellEnd"/>
      <w:r w:rsidRPr="000A5916">
        <w:rPr>
          <w:rFonts w:cs="Times New Roman"/>
          <w:szCs w:val="24"/>
          <w:lang w:val="en-US"/>
        </w:rPr>
        <w:t xml:space="preserve"> </w:t>
      </w:r>
      <w:proofErr w:type="spellStart"/>
      <w:r w:rsidRPr="000A5916">
        <w:rPr>
          <w:rFonts w:cs="Times New Roman"/>
          <w:szCs w:val="24"/>
          <w:lang w:val="en-US"/>
        </w:rPr>
        <w:t>mandiri</w:t>
      </w:r>
      <w:proofErr w:type="spellEnd"/>
      <w:r w:rsidRPr="000A5916">
        <w:rPr>
          <w:rFonts w:cs="Times New Roman"/>
          <w:szCs w:val="24"/>
          <w:lang w:val="en-US"/>
        </w:rPr>
        <w:t xml:space="preserve"> yang </w:t>
      </w:r>
      <w:proofErr w:type="spellStart"/>
      <w:r w:rsidRPr="000A5916">
        <w:rPr>
          <w:rFonts w:cs="Times New Roman"/>
          <w:szCs w:val="24"/>
          <w:lang w:val="en-US"/>
        </w:rPr>
        <w:t>diterapka</w:t>
      </w:r>
      <w:r>
        <w:rPr>
          <w:rFonts w:cs="Times New Roman"/>
          <w:szCs w:val="24"/>
          <w:lang w:val="en-US"/>
        </w:rPr>
        <w:t>N</w:t>
      </w:r>
      <w:proofErr w:type="spellEnd"/>
      <w:r w:rsidRPr="000A5916">
        <w:rPr>
          <w:rFonts w:cs="Times New Roman"/>
          <w:szCs w:val="24"/>
          <w:lang w:val="en-US"/>
        </w:rPr>
        <w:t xml:space="preserve"> di STIKI Malang </w:t>
      </w:r>
      <w:proofErr w:type="spellStart"/>
      <w:r w:rsidRPr="000A5916">
        <w:rPr>
          <w:rFonts w:cs="Times New Roman"/>
          <w:szCs w:val="24"/>
          <w:lang w:val="en-US"/>
        </w:rPr>
        <w:t>mengharuskan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mahasiwa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untuk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>
        <w:rPr>
          <w:rFonts w:cs="Times New Roman"/>
          <w:szCs w:val="24"/>
          <w:lang w:val="en-US"/>
        </w:rPr>
        <w:t>melakukan</w:t>
      </w:r>
      <w:proofErr w:type="spellEnd"/>
      <w:r>
        <w:rPr>
          <w:rFonts w:cs="Times New Roman"/>
          <w:szCs w:val="24"/>
          <w:lang w:val="en-US"/>
        </w:rPr>
        <w:t xml:space="preserve">  </w:t>
      </w:r>
      <w:proofErr w:type="spellStart"/>
      <w:r>
        <w:rPr>
          <w:rFonts w:cs="Times New Roman"/>
          <w:szCs w:val="24"/>
          <w:lang w:val="en-US"/>
        </w:rPr>
        <w:t>Praktek</w:t>
      </w:r>
      <w:proofErr w:type="spellEnd"/>
      <w:proofErr w:type="gramEnd"/>
      <w:r w:rsidRPr="000A5916">
        <w:rPr>
          <w:rFonts w:cs="Times New Roman"/>
          <w:szCs w:val="24"/>
          <w:lang w:val="en-US"/>
        </w:rPr>
        <w:t xml:space="preserve"> </w:t>
      </w:r>
      <w:proofErr w:type="spellStart"/>
      <w:r w:rsidRPr="000A5916">
        <w:rPr>
          <w:rFonts w:cs="Times New Roman"/>
          <w:szCs w:val="24"/>
          <w:lang w:val="en-US"/>
        </w:rPr>
        <w:t>ke</w:t>
      </w:r>
      <w:proofErr w:type="spellEnd"/>
      <w:r w:rsidRPr="000A5916">
        <w:rPr>
          <w:rFonts w:cs="Times New Roman"/>
          <w:szCs w:val="24"/>
          <w:lang w:val="en-US"/>
        </w:rPr>
        <w:t xml:space="preserve"> </w:t>
      </w:r>
      <w:proofErr w:type="spellStart"/>
      <w:r w:rsidRPr="000A5916">
        <w:rPr>
          <w:rFonts w:cs="Times New Roman"/>
          <w:szCs w:val="24"/>
          <w:lang w:val="en-US"/>
        </w:rPr>
        <w:t>peru</w:t>
      </w:r>
      <w:r>
        <w:rPr>
          <w:rFonts w:cs="Times New Roman"/>
          <w:szCs w:val="24"/>
          <w:lang w:val="en-US"/>
        </w:rPr>
        <w:t>sahaan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adalah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mata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kuliah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Praktek</w:t>
      </w:r>
      <w:proofErr w:type="spellEnd"/>
      <w:r w:rsidRPr="000A5916">
        <w:rPr>
          <w:rFonts w:cs="Times New Roman"/>
          <w:szCs w:val="24"/>
          <w:lang w:val="en-US"/>
        </w:rPr>
        <w:t xml:space="preserve"> </w:t>
      </w:r>
      <w:proofErr w:type="spellStart"/>
      <w:r w:rsidRPr="000A5916">
        <w:rPr>
          <w:rFonts w:cs="Times New Roman"/>
          <w:szCs w:val="24"/>
          <w:lang w:val="en-US"/>
        </w:rPr>
        <w:t>Kerja</w:t>
      </w:r>
      <w:proofErr w:type="spellEnd"/>
      <w:r w:rsidRPr="000A5916">
        <w:rPr>
          <w:rFonts w:cs="Times New Roman"/>
          <w:szCs w:val="24"/>
          <w:lang w:val="en-US"/>
        </w:rPr>
        <w:t xml:space="preserve"> </w:t>
      </w:r>
      <w:proofErr w:type="spellStart"/>
      <w:r w:rsidRPr="000A5916">
        <w:rPr>
          <w:rFonts w:cs="Times New Roman"/>
          <w:szCs w:val="24"/>
          <w:lang w:val="en-US"/>
        </w:rPr>
        <w:t>Lapangan</w:t>
      </w:r>
      <w:proofErr w:type="spellEnd"/>
      <w:r w:rsidRPr="000A5916">
        <w:rPr>
          <w:rFonts w:cs="Times New Roman"/>
          <w:szCs w:val="24"/>
          <w:lang w:val="en-US"/>
        </w:rPr>
        <w:t>.</w:t>
      </w:r>
    </w:p>
    <w:p w:rsidR="008B1CE4" w:rsidRPr="003A4211" w:rsidRDefault="008B1CE4" w:rsidP="008B1CE4">
      <w:pPr>
        <w:autoSpaceDE w:val="0"/>
        <w:autoSpaceDN w:val="0"/>
        <w:adjustRightInd w:val="0"/>
        <w:spacing w:line="480" w:lineRule="auto"/>
        <w:ind w:firstLine="567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Praktek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Kerja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Lapangan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atau</w:t>
      </w:r>
      <w:proofErr w:type="spellEnd"/>
      <w:r w:rsidRPr="003A4211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 </w:t>
      </w:r>
      <w:r w:rsidRPr="003A4211">
        <w:rPr>
          <w:szCs w:val="24"/>
          <w:lang w:val="en-US"/>
        </w:rPr>
        <w:t xml:space="preserve">yang </w:t>
      </w:r>
      <w:proofErr w:type="spellStart"/>
      <w:r w:rsidRPr="003A4211">
        <w:rPr>
          <w:szCs w:val="24"/>
          <w:lang w:val="en-US"/>
        </w:rPr>
        <w:t>biasa</w:t>
      </w:r>
      <w:proofErr w:type="spellEnd"/>
      <w:r w:rsidRPr="003A4211">
        <w:rPr>
          <w:szCs w:val="24"/>
          <w:lang w:val="en-US"/>
        </w:rPr>
        <w:t xml:space="preserve"> di </w:t>
      </w:r>
      <w:proofErr w:type="spellStart"/>
      <w:r w:rsidRPr="003A4211">
        <w:rPr>
          <w:szCs w:val="24"/>
          <w:lang w:val="en-US"/>
        </w:rPr>
        <w:t>sebut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dengan</w:t>
      </w:r>
      <w:proofErr w:type="spellEnd"/>
      <w:r w:rsidRPr="003A4211">
        <w:rPr>
          <w:szCs w:val="24"/>
          <w:lang w:val="en-US"/>
        </w:rPr>
        <w:t xml:space="preserve"> PKL </w:t>
      </w:r>
      <w:proofErr w:type="spellStart"/>
      <w:r w:rsidRPr="003A4211">
        <w:rPr>
          <w:szCs w:val="24"/>
          <w:lang w:val="en-US"/>
        </w:rPr>
        <w:t>adalah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salah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satu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bentuk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implementasi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secara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sistematis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dan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sinkron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antara</w:t>
      </w:r>
      <w:proofErr w:type="spellEnd"/>
      <w:r w:rsidRPr="003A4211">
        <w:rPr>
          <w:szCs w:val="24"/>
          <w:lang w:val="en-US"/>
        </w:rPr>
        <w:t xml:space="preserve"> program </w:t>
      </w:r>
      <w:proofErr w:type="spellStart"/>
      <w:r w:rsidRPr="003A4211">
        <w:rPr>
          <w:szCs w:val="24"/>
          <w:lang w:val="en-US"/>
        </w:rPr>
        <w:t>pendidikan</w:t>
      </w:r>
      <w:proofErr w:type="spellEnd"/>
      <w:r w:rsidRPr="003A4211">
        <w:rPr>
          <w:szCs w:val="24"/>
          <w:lang w:val="en-US"/>
        </w:rPr>
        <w:t xml:space="preserve"> di </w:t>
      </w:r>
      <w:proofErr w:type="spellStart"/>
      <w:r w:rsidRPr="003A4211">
        <w:rPr>
          <w:szCs w:val="24"/>
          <w:lang w:val="en-US"/>
        </w:rPr>
        <w:t>perguruan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tinggi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dengan</w:t>
      </w:r>
      <w:proofErr w:type="spellEnd"/>
      <w:r w:rsidRPr="003A4211">
        <w:rPr>
          <w:szCs w:val="24"/>
          <w:lang w:val="en-US"/>
        </w:rPr>
        <w:t xml:space="preserve"> program </w:t>
      </w:r>
      <w:proofErr w:type="spellStart"/>
      <w:r w:rsidRPr="003A4211">
        <w:rPr>
          <w:szCs w:val="24"/>
          <w:lang w:val="en-US"/>
        </w:rPr>
        <w:t>penguasaan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keahlian</w:t>
      </w:r>
      <w:proofErr w:type="spellEnd"/>
      <w:r w:rsidRPr="003A4211">
        <w:rPr>
          <w:szCs w:val="24"/>
          <w:lang w:val="en-US"/>
        </w:rPr>
        <w:t xml:space="preserve"> yang </w:t>
      </w:r>
      <w:proofErr w:type="spellStart"/>
      <w:r w:rsidRPr="003A4211">
        <w:rPr>
          <w:szCs w:val="24"/>
          <w:lang w:val="en-US"/>
        </w:rPr>
        <w:t>diperoleh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melalui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kegiatan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kerja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secara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langsung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didunia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kerja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untuk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mencapai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tingkat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keahlian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tertentu</w:t>
      </w:r>
      <w:proofErr w:type="spellEnd"/>
      <w:r w:rsidRPr="003A4211">
        <w:rPr>
          <w:szCs w:val="24"/>
          <w:lang w:val="en-US"/>
        </w:rPr>
        <w:t xml:space="preserve">. PKL di STIKI Malang </w:t>
      </w:r>
      <w:proofErr w:type="spellStart"/>
      <w:r w:rsidRPr="003A4211">
        <w:rPr>
          <w:szCs w:val="24"/>
          <w:lang w:val="en-US"/>
        </w:rPr>
        <w:t>terbagi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menjadi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dua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jeni</w:t>
      </w:r>
      <w:r>
        <w:rPr>
          <w:szCs w:val="24"/>
          <w:lang w:val="en-US"/>
        </w:rPr>
        <w:t>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yaitu</w:t>
      </w:r>
      <w:proofErr w:type="spellEnd"/>
      <w:r>
        <w:rPr>
          <w:szCs w:val="24"/>
          <w:lang w:val="en-US"/>
        </w:rPr>
        <w:t xml:space="preserve"> </w:t>
      </w:r>
      <w:r w:rsidRPr="003A4211">
        <w:rPr>
          <w:szCs w:val="24"/>
          <w:lang w:val="en-US"/>
        </w:rPr>
        <w:t xml:space="preserve"> PKL Program </w:t>
      </w:r>
      <w:proofErr w:type="spellStart"/>
      <w:r w:rsidRPr="003A4211">
        <w:rPr>
          <w:szCs w:val="24"/>
          <w:lang w:val="en-US"/>
        </w:rPr>
        <w:t>Mandiri</w:t>
      </w:r>
      <w:proofErr w:type="spellEnd"/>
      <w:r w:rsidRPr="003A4211">
        <w:rPr>
          <w:szCs w:val="24"/>
          <w:lang w:val="en-US"/>
        </w:rPr>
        <w:t xml:space="preserve"> (PPM) </w:t>
      </w:r>
      <w:proofErr w:type="spellStart"/>
      <w:r w:rsidRPr="003A4211">
        <w:rPr>
          <w:szCs w:val="24"/>
          <w:lang w:val="en-US"/>
        </w:rPr>
        <w:t>adalah</w:t>
      </w:r>
      <w:proofErr w:type="spellEnd"/>
      <w:r w:rsidRPr="003A4211">
        <w:rPr>
          <w:szCs w:val="24"/>
          <w:lang w:val="en-US"/>
        </w:rPr>
        <w:t xml:space="preserve"> PKL di </w:t>
      </w:r>
      <w:proofErr w:type="spellStart"/>
      <w:r w:rsidRPr="003A4211">
        <w:rPr>
          <w:szCs w:val="24"/>
          <w:lang w:val="en-US"/>
        </w:rPr>
        <w:t>perusahaan</w:t>
      </w:r>
      <w:proofErr w:type="spellEnd"/>
      <w:r w:rsidRPr="003A4211">
        <w:rPr>
          <w:szCs w:val="24"/>
          <w:lang w:val="en-US"/>
        </w:rPr>
        <w:t>/</w:t>
      </w:r>
      <w:proofErr w:type="spellStart"/>
      <w:r w:rsidRPr="003A4211">
        <w:rPr>
          <w:szCs w:val="24"/>
          <w:lang w:val="en-US"/>
        </w:rPr>
        <w:t>lembaga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luar</w:t>
      </w:r>
      <w:proofErr w:type="spellEnd"/>
      <w:r w:rsidRPr="003A4211">
        <w:rPr>
          <w:szCs w:val="24"/>
          <w:lang w:val="en-US"/>
        </w:rPr>
        <w:t xml:space="preserve"> yang </w:t>
      </w:r>
      <w:proofErr w:type="spellStart"/>
      <w:r w:rsidRPr="003A4211">
        <w:rPr>
          <w:szCs w:val="24"/>
          <w:lang w:val="en-US"/>
        </w:rPr>
        <w:t>telah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bekerja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sama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dengan</w:t>
      </w:r>
      <w:proofErr w:type="spellEnd"/>
      <w:r w:rsidRPr="003A4211">
        <w:rPr>
          <w:szCs w:val="24"/>
          <w:lang w:val="en-US"/>
        </w:rPr>
        <w:t xml:space="preserve"> STIKI Malang </w:t>
      </w:r>
      <w:proofErr w:type="spellStart"/>
      <w:r w:rsidRPr="003A4211">
        <w:rPr>
          <w:szCs w:val="24"/>
          <w:lang w:val="en-US"/>
        </w:rPr>
        <w:t>dan</w:t>
      </w:r>
      <w:proofErr w:type="spellEnd"/>
      <w:r w:rsidRPr="003A4211">
        <w:rPr>
          <w:szCs w:val="24"/>
          <w:lang w:val="en-US"/>
        </w:rPr>
        <w:t xml:space="preserve"> PKL Program </w:t>
      </w:r>
      <w:proofErr w:type="spellStart"/>
      <w:r w:rsidRPr="003A4211">
        <w:rPr>
          <w:szCs w:val="24"/>
          <w:lang w:val="en-US"/>
        </w:rPr>
        <w:t>Kerjasama</w:t>
      </w:r>
      <w:proofErr w:type="spellEnd"/>
      <w:r w:rsidRPr="003A4211">
        <w:rPr>
          <w:szCs w:val="24"/>
          <w:lang w:val="en-US"/>
        </w:rPr>
        <w:t xml:space="preserve"> (PPK) </w:t>
      </w:r>
      <w:proofErr w:type="spellStart"/>
      <w:r w:rsidRPr="003A4211">
        <w:rPr>
          <w:szCs w:val="24"/>
          <w:lang w:val="en-US"/>
        </w:rPr>
        <w:t>adalah</w:t>
      </w:r>
      <w:proofErr w:type="spellEnd"/>
      <w:r w:rsidRPr="003A4211">
        <w:rPr>
          <w:szCs w:val="24"/>
          <w:lang w:val="en-US"/>
        </w:rPr>
        <w:t xml:space="preserve"> PK</w:t>
      </w:r>
      <w:r>
        <w:rPr>
          <w:szCs w:val="24"/>
          <w:lang w:val="en-US"/>
        </w:rPr>
        <w:t xml:space="preserve">L di </w:t>
      </w:r>
      <w:proofErr w:type="spellStart"/>
      <w:r>
        <w:rPr>
          <w:szCs w:val="24"/>
          <w:lang w:val="en-US"/>
        </w:rPr>
        <w:t>kampus</w:t>
      </w:r>
      <w:proofErr w:type="spellEnd"/>
      <w:r>
        <w:rPr>
          <w:szCs w:val="24"/>
          <w:lang w:val="en-US"/>
        </w:rPr>
        <w:t xml:space="preserve"> STIKI Malang, yang </w:t>
      </w:r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mempersilahkan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mahasiswa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bergabung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dalam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tim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untuk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mengerjakan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sua</w:t>
      </w:r>
      <w:r>
        <w:rPr>
          <w:szCs w:val="24"/>
          <w:lang w:val="en-US"/>
        </w:rPr>
        <w:t>tu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proyek</w:t>
      </w:r>
      <w:proofErr w:type="spellEnd"/>
      <w:r>
        <w:rPr>
          <w:szCs w:val="24"/>
          <w:lang w:val="en-US"/>
        </w:rPr>
        <w:t xml:space="preserve"> yang </w:t>
      </w:r>
      <w:proofErr w:type="spellStart"/>
      <w:r>
        <w:rPr>
          <w:szCs w:val="24"/>
          <w:lang w:val="en-US"/>
        </w:rPr>
        <w:t>sedang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dikerjakan</w:t>
      </w:r>
      <w:proofErr w:type="spellEnd"/>
      <w:r w:rsidRPr="003A4211">
        <w:rPr>
          <w:szCs w:val="24"/>
          <w:lang w:val="en-US"/>
        </w:rPr>
        <w:t xml:space="preserve"> </w:t>
      </w:r>
      <w:proofErr w:type="spellStart"/>
      <w:r w:rsidRPr="003A4211">
        <w:rPr>
          <w:szCs w:val="24"/>
          <w:lang w:val="en-US"/>
        </w:rPr>
        <w:t>oleh</w:t>
      </w:r>
      <w:proofErr w:type="spellEnd"/>
      <w:r>
        <w:rPr>
          <w:szCs w:val="24"/>
          <w:lang w:val="en-US"/>
        </w:rPr>
        <w:t xml:space="preserve"> Kantor </w:t>
      </w:r>
      <w:proofErr w:type="spellStart"/>
      <w:r>
        <w:rPr>
          <w:szCs w:val="24"/>
          <w:lang w:val="en-US"/>
        </w:rPr>
        <w:t>Teknlogi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Informasi</w:t>
      </w:r>
      <w:proofErr w:type="spellEnd"/>
      <w:r>
        <w:rPr>
          <w:szCs w:val="24"/>
          <w:lang w:val="en-US"/>
        </w:rPr>
        <w:t xml:space="preserve"> (KTI) </w:t>
      </w:r>
      <w:r w:rsidRPr="003A4211">
        <w:rPr>
          <w:szCs w:val="24"/>
          <w:lang w:val="en-US"/>
        </w:rPr>
        <w:t>STIKI Malang.</w:t>
      </w:r>
    </w:p>
    <w:p w:rsidR="008B1CE4" w:rsidRPr="00A01CF3" w:rsidRDefault="008B1CE4" w:rsidP="008B1CE4">
      <w:pPr>
        <w:spacing w:line="480" w:lineRule="auto"/>
        <w:ind w:firstLine="567"/>
        <w:rPr>
          <w:szCs w:val="24"/>
          <w:lang w:val="en-GB"/>
        </w:rPr>
      </w:pPr>
      <w:r>
        <w:rPr>
          <w:szCs w:val="24"/>
          <w:lang w:val="en-GB"/>
        </w:rPr>
        <w:t xml:space="preserve">Proses </w:t>
      </w:r>
      <w:proofErr w:type="spellStart"/>
      <w:r>
        <w:rPr>
          <w:szCs w:val="24"/>
          <w:lang w:val="en-GB"/>
        </w:rPr>
        <w:t>pengajuan</w:t>
      </w:r>
      <w:proofErr w:type="spellEnd"/>
      <w:r>
        <w:rPr>
          <w:szCs w:val="24"/>
          <w:lang w:val="en-GB"/>
        </w:rPr>
        <w:t xml:space="preserve"> PKL</w:t>
      </w:r>
      <w:r w:rsidRPr="00B032DB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dilakukan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dengan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mengisi</w:t>
      </w:r>
      <w:proofErr w:type="spellEnd"/>
      <w:r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formulir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peng</w:t>
      </w:r>
      <w:r>
        <w:rPr>
          <w:szCs w:val="24"/>
          <w:lang w:val="en-GB"/>
        </w:rPr>
        <w:t>ajuan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disediakan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bentuk</w:t>
      </w:r>
      <w:proofErr w:type="spellEnd"/>
      <w:r>
        <w:rPr>
          <w:szCs w:val="24"/>
          <w:lang w:val="en-GB"/>
        </w:rPr>
        <w:t xml:space="preserve"> digital</w:t>
      </w:r>
      <w:proofErr w:type="gramStart"/>
      <w:r>
        <w:rPr>
          <w:szCs w:val="24"/>
          <w:lang w:val="en-GB"/>
        </w:rPr>
        <w:t xml:space="preserve">,  </w:t>
      </w:r>
      <w:proofErr w:type="spellStart"/>
      <w:r w:rsidRPr="00B032DB">
        <w:rPr>
          <w:szCs w:val="24"/>
          <w:lang w:val="en-GB"/>
        </w:rPr>
        <w:t>mahasiswa</w:t>
      </w:r>
      <w:proofErr w:type="spellEnd"/>
      <w:proofErr w:type="gram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diharuskan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untuk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melakukan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cetak</w:t>
      </w:r>
      <w:proofErr w:type="spellEnd"/>
      <w:r w:rsidRPr="00B032DB">
        <w:rPr>
          <w:szCs w:val="24"/>
          <w:lang w:val="en-GB"/>
        </w:rPr>
        <w:t xml:space="preserve">  </w:t>
      </w:r>
      <w:proofErr w:type="spellStart"/>
      <w:r w:rsidRPr="00B032DB">
        <w:rPr>
          <w:szCs w:val="24"/>
          <w:lang w:val="en-GB"/>
        </w:rPr>
        <w:t>terlebih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dahulu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dan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kemudian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mengirim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formulir</w:t>
      </w:r>
      <w:proofErr w:type="spellEnd"/>
      <w:r w:rsidRPr="00B032DB">
        <w:rPr>
          <w:szCs w:val="24"/>
          <w:lang w:val="en-GB"/>
        </w:rPr>
        <w:t xml:space="preserve"> yang </w:t>
      </w:r>
      <w:proofErr w:type="spellStart"/>
      <w:r w:rsidRPr="00B032DB">
        <w:rPr>
          <w:szCs w:val="24"/>
          <w:lang w:val="en-GB"/>
        </w:rPr>
        <w:t>telah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diisi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beserta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lampiran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pendukung</w:t>
      </w:r>
      <w:proofErr w:type="spellEnd"/>
      <w:r w:rsidRPr="00B032DB">
        <w:rPr>
          <w:szCs w:val="24"/>
          <w:lang w:val="en-GB"/>
        </w:rPr>
        <w:t xml:space="preserve"> </w:t>
      </w:r>
      <w:proofErr w:type="spellStart"/>
      <w:r w:rsidRPr="00B032DB">
        <w:rPr>
          <w:szCs w:val="24"/>
          <w:lang w:val="en-GB"/>
        </w:rPr>
        <w:t>ke</w:t>
      </w:r>
      <w:proofErr w:type="spellEnd"/>
      <w:r w:rsidRPr="00B032DB">
        <w:rPr>
          <w:szCs w:val="24"/>
          <w:lang w:val="en-GB"/>
        </w:rPr>
        <w:t xml:space="preserve"> BAA. </w:t>
      </w:r>
      <w:proofErr w:type="spellStart"/>
      <w:r w:rsidRPr="00562CF1">
        <w:rPr>
          <w:szCs w:val="24"/>
          <w:lang w:val="en-GB"/>
        </w:rPr>
        <w:t>Dalam</w:t>
      </w:r>
      <w:proofErr w:type="spellEnd"/>
      <w:r w:rsidRPr="00562CF1">
        <w:rPr>
          <w:szCs w:val="24"/>
          <w:lang w:val="en-GB"/>
        </w:rPr>
        <w:t xml:space="preserve"> proses </w:t>
      </w:r>
      <w:proofErr w:type="spellStart"/>
      <w:r w:rsidRPr="00562CF1">
        <w:rPr>
          <w:szCs w:val="24"/>
          <w:lang w:val="en-GB"/>
        </w:rPr>
        <w:t>pengajuan</w:t>
      </w:r>
      <w:proofErr w:type="spellEnd"/>
      <w:r w:rsidRPr="00562CF1">
        <w:rPr>
          <w:szCs w:val="24"/>
          <w:lang w:val="en-GB"/>
        </w:rPr>
        <w:t xml:space="preserve"> PKL </w:t>
      </w:r>
      <w:proofErr w:type="spellStart"/>
      <w:r w:rsidRPr="00562CF1">
        <w:rPr>
          <w:szCs w:val="24"/>
          <w:lang w:val="en-GB"/>
        </w:rPr>
        <w:t>tidak</w:t>
      </w:r>
      <w:proofErr w:type="spellEnd"/>
      <w:r w:rsidRPr="00562CF1">
        <w:rPr>
          <w:szCs w:val="24"/>
          <w:lang w:val="en-GB"/>
        </w:rPr>
        <w:t xml:space="preserve"> </w:t>
      </w:r>
      <w:proofErr w:type="spellStart"/>
      <w:r w:rsidRPr="00562CF1">
        <w:rPr>
          <w:szCs w:val="24"/>
          <w:lang w:val="en-GB"/>
        </w:rPr>
        <w:lastRenderedPageBreak/>
        <w:t>efisien</w:t>
      </w:r>
      <w:proofErr w:type="spellEnd"/>
      <w:r w:rsidRPr="00562CF1">
        <w:rPr>
          <w:szCs w:val="24"/>
          <w:lang w:val="en-GB"/>
        </w:rPr>
        <w:t xml:space="preserve"> </w:t>
      </w:r>
      <w:proofErr w:type="spellStart"/>
      <w:r w:rsidRPr="00562CF1">
        <w:rPr>
          <w:szCs w:val="24"/>
          <w:lang w:val="en-GB"/>
        </w:rPr>
        <w:t>karena</w:t>
      </w:r>
      <w:proofErr w:type="spellEnd"/>
      <w:r w:rsidRPr="00562CF1">
        <w:rPr>
          <w:szCs w:val="24"/>
          <w:lang w:val="en-GB"/>
        </w:rPr>
        <w:t xml:space="preserve"> </w:t>
      </w:r>
      <w:proofErr w:type="spellStart"/>
      <w:r w:rsidRPr="00562CF1">
        <w:rPr>
          <w:szCs w:val="24"/>
          <w:lang w:val="en-GB"/>
        </w:rPr>
        <w:t>membutuhkan</w:t>
      </w:r>
      <w:proofErr w:type="spellEnd"/>
      <w:r w:rsidRPr="00562CF1">
        <w:rPr>
          <w:szCs w:val="24"/>
          <w:lang w:val="en-GB"/>
        </w:rPr>
        <w:t xml:space="preserve"> </w:t>
      </w:r>
      <w:proofErr w:type="spellStart"/>
      <w:r w:rsidRPr="00562CF1">
        <w:rPr>
          <w:szCs w:val="24"/>
          <w:lang w:val="en-GB"/>
        </w:rPr>
        <w:t>waktu</w:t>
      </w:r>
      <w:proofErr w:type="spellEnd"/>
      <w:r w:rsidRPr="00562CF1">
        <w:rPr>
          <w:szCs w:val="24"/>
          <w:lang w:val="en-GB"/>
        </w:rPr>
        <w:t xml:space="preserve"> </w:t>
      </w:r>
      <w:proofErr w:type="spellStart"/>
      <w:r w:rsidRPr="00562CF1">
        <w:rPr>
          <w:szCs w:val="24"/>
          <w:lang w:val="en-GB"/>
        </w:rPr>
        <w:t>dan</w:t>
      </w:r>
      <w:proofErr w:type="spellEnd"/>
      <w:r w:rsidRPr="00562CF1">
        <w:rPr>
          <w:szCs w:val="24"/>
          <w:lang w:val="en-GB"/>
        </w:rPr>
        <w:t xml:space="preserve"> </w:t>
      </w:r>
      <w:proofErr w:type="spellStart"/>
      <w:r w:rsidRPr="00562CF1">
        <w:rPr>
          <w:szCs w:val="24"/>
          <w:lang w:val="en-GB"/>
        </w:rPr>
        <w:t>biaya</w:t>
      </w:r>
      <w:proofErr w:type="spellEnd"/>
      <w:r w:rsidRPr="00562CF1">
        <w:rPr>
          <w:szCs w:val="24"/>
          <w:lang w:val="en-GB"/>
        </w:rPr>
        <w:t xml:space="preserve"> yang </w:t>
      </w:r>
      <w:proofErr w:type="spellStart"/>
      <w:r w:rsidRPr="00562CF1">
        <w:rPr>
          <w:szCs w:val="24"/>
          <w:lang w:val="en-GB"/>
        </w:rPr>
        <w:t>tidak</w:t>
      </w:r>
      <w:proofErr w:type="spellEnd"/>
      <w:r w:rsidRPr="00562CF1">
        <w:rPr>
          <w:szCs w:val="24"/>
          <w:lang w:val="en-GB"/>
        </w:rPr>
        <w:t xml:space="preserve"> </w:t>
      </w:r>
      <w:proofErr w:type="spellStart"/>
      <w:r w:rsidRPr="00562CF1">
        <w:rPr>
          <w:szCs w:val="24"/>
          <w:lang w:val="en-GB"/>
        </w:rPr>
        <w:t>sedikit</w:t>
      </w:r>
      <w:proofErr w:type="spellEnd"/>
      <w:r w:rsidRPr="00562CF1">
        <w:rPr>
          <w:szCs w:val="24"/>
          <w:lang w:val="en-GB"/>
        </w:rPr>
        <w:t>.</w:t>
      </w:r>
      <w:r w:rsidRPr="00B032DB">
        <w:rPr>
          <w:szCs w:val="24"/>
          <w:lang w:val="en-GB"/>
        </w:rPr>
        <w:t xml:space="preserve"> </w:t>
      </w:r>
      <w:proofErr w:type="spellStart"/>
      <w:r w:rsidRPr="00A01CF3">
        <w:rPr>
          <w:szCs w:val="24"/>
          <w:lang w:val="en-GB"/>
        </w:rPr>
        <w:t>Selain</w:t>
      </w:r>
      <w:proofErr w:type="spellEnd"/>
      <w:r w:rsidRPr="00A01CF3">
        <w:rPr>
          <w:szCs w:val="24"/>
          <w:lang w:val="en-GB"/>
        </w:rPr>
        <w:t xml:space="preserve"> </w:t>
      </w:r>
      <w:proofErr w:type="spellStart"/>
      <w:r w:rsidRPr="00A01CF3">
        <w:rPr>
          <w:szCs w:val="24"/>
          <w:lang w:val="en-GB"/>
        </w:rPr>
        <w:t>itu</w:t>
      </w:r>
      <w:proofErr w:type="spellEnd"/>
      <w:r w:rsidRPr="00A01CF3">
        <w:rPr>
          <w:szCs w:val="24"/>
          <w:lang w:val="en-GB"/>
        </w:rPr>
        <w:t xml:space="preserve">, data </w:t>
      </w:r>
      <w:proofErr w:type="spellStart"/>
      <w:r w:rsidRPr="00A01CF3">
        <w:rPr>
          <w:szCs w:val="24"/>
          <w:lang w:val="en-GB"/>
        </w:rPr>
        <w:t>pengajuan</w:t>
      </w:r>
      <w:proofErr w:type="spellEnd"/>
      <w:r w:rsidRPr="00A01CF3">
        <w:rPr>
          <w:szCs w:val="24"/>
          <w:lang w:val="en-GB"/>
        </w:rPr>
        <w:t xml:space="preserve"> yang </w:t>
      </w:r>
      <w:proofErr w:type="spellStart"/>
      <w:r w:rsidRPr="00A01CF3">
        <w:rPr>
          <w:szCs w:val="24"/>
          <w:lang w:val="en-GB"/>
        </w:rPr>
        <w:t>berupa</w:t>
      </w:r>
      <w:proofErr w:type="spellEnd"/>
      <w:r w:rsidRPr="00A01CF3">
        <w:rPr>
          <w:szCs w:val="24"/>
          <w:lang w:val="en-GB"/>
        </w:rPr>
        <w:t xml:space="preserve"> </w:t>
      </w:r>
      <w:proofErr w:type="spellStart"/>
      <w:r w:rsidRPr="00A01CF3">
        <w:rPr>
          <w:szCs w:val="24"/>
          <w:lang w:val="en-GB"/>
        </w:rPr>
        <w:t>formulir</w:t>
      </w:r>
      <w:proofErr w:type="spellEnd"/>
      <w:r w:rsidRPr="00A01CF3">
        <w:rPr>
          <w:szCs w:val="24"/>
          <w:lang w:val="en-GB"/>
        </w:rPr>
        <w:t xml:space="preserve"> </w:t>
      </w:r>
      <w:proofErr w:type="spellStart"/>
      <w:r w:rsidRPr="00A01CF3">
        <w:rPr>
          <w:szCs w:val="24"/>
          <w:lang w:val="en-GB"/>
        </w:rPr>
        <w:t>kertas</w:t>
      </w:r>
      <w:proofErr w:type="spellEnd"/>
      <w:r w:rsidRPr="00A01CF3">
        <w:rPr>
          <w:szCs w:val="24"/>
          <w:lang w:val="en-GB"/>
        </w:rPr>
        <w:t xml:space="preserve"> </w:t>
      </w:r>
      <w:proofErr w:type="spellStart"/>
      <w:r w:rsidRPr="00A01CF3">
        <w:rPr>
          <w:szCs w:val="24"/>
          <w:lang w:val="en-GB"/>
        </w:rPr>
        <w:t>rentan</w:t>
      </w:r>
      <w:proofErr w:type="spellEnd"/>
      <w:r w:rsidRPr="00A01CF3">
        <w:rPr>
          <w:szCs w:val="24"/>
          <w:lang w:val="en-GB"/>
        </w:rPr>
        <w:t xml:space="preserve"> </w:t>
      </w:r>
      <w:proofErr w:type="spellStart"/>
      <w:r w:rsidRPr="00A01CF3">
        <w:rPr>
          <w:szCs w:val="24"/>
          <w:lang w:val="en-GB"/>
        </w:rPr>
        <w:t>mengalami</w:t>
      </w:r>
      <w:proofErr w:type="spellEnd"/>
      <w:r w:rsidRPr="00A01CF3">
        <w:rPr>
          <w:szCs w:val="24"/>
          <w:lang w:val="en-GB"/>
        </w:rPr>
        <w:t xml:space="preserve"> </w:t>
      </w:r>
      <w:proofErr w:type="spellStart"/>
      <w:r w:rsidRPr="00A01CF3">
        <w:rPr>
          <w:szCs w:val="24"/>
          <w:lang w:val="en-GB"/>
        </w:rPr>
        <w:t>risiko</w:t>
      </w:r>
      <w:proofErr w:type="spellEnd"/>
      <w:r w:rsidRPr="00A01CF3">
        <w:rPr>
          <w:szCs w:val="24"/>
          <w:lang w:val="en-GB"/>
        </w:rPr>
        <w:t xml:space="preserve"> </w:t>
      </w:r>
      <w:proofErr w:type="spellStart"/>
      <w:r w:rsidRPr="00A01CF3">
        <w:rPr>
          <w:szCs w:val="24"/>
          <w:lang w:val="en-GB"/>
        </w:rPr>
        <w:t>kehilangan</w:t>
      </w:r>
      <w:proofErr w:type="spellEnd"/>
      <w:r w:rsidRPr="00A01CF3">
        <w:rPr>
          <w:szCs w:val="24"/>
          <w:lang w:val="en-GB"/>
        </w:rPr>
        <w:t xml:space="preserve">, </w:t>
      </w:r>
      <w:proofErr w:type="spellStart"/>
      <w:r w:rsidRPr="00A01CF3">
        <w:rPr>
          <w:szCs w:val="24"/>
          <w:lang w:val="en-GB"/>
        </w:rPr>
        <w:t>terselip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dan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membutuhkan</w:t>
      </w:r>
      <w:proofErr w:type="spellEnd"/>
      <w:r>
        <w:rPr>
          <w:szCs w:val="24"/>
          <w:lang w:val="en-GB"/>
        </w:rPr>
        <w:t xml:space="preserve"> </w:t>
      </w:r>
      <w:r w:rsidRPr="00A01CF3">
        <w:rPr>
          <w:szCs w:val="24"/>
          <w:lang w:val="en-GB"/>
        </w:rPr>
        <w:t xml:space="preserve"> </w:t>
      </w:r>
      <w:proofErr w:type="spellStart"/>
      <w:r w:rsidRPr="00A01CF3">
        <w:rPr>
          <w:szCs w:val="24"/>
          <w:lang w:val="en-GB"/>
        </w:rPr>
        <w:t>ru</w:t>
      </w:r>
      <w:r>
        <w:rPr>
          <w:szCs w:val="24"/>
          <w:lang w:val="en-GB"/>
        </w:rPr>
        <w:t>ang</w:t>
      </w:r>
      <w:proofErr w:type="spellEnd"/>
      <w:proofErr w:type="gramEnd"/>
      <w:r>
        <w:rPr>
          <w:szCs w:val="24"/>
          <w:lang w:val="en-GB"/>
        </w:rPr>
        <w:t xml:space="preserve"> yang </w:t>
      </w:r>
      <w:proofErr w:type="spellStart"/>
      <w:r>
        <w:rPr>
          <w:szCs w:val="24"/>
          <w:lang w:val="en-GB"/>
        </w:rPr>
        <w:t>cukup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besar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dalam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pengarsipannya</w:t>
      </w:r>
      <w:proofErr w:type="spellEnd"/>
      <w:r w:rsidRPr="00A01CF3">
        <w:rPr>
          <w:szCs w:val="24"/>
          <w:lang w:val="en-GB"/>
        </w:rPr>
        <w:t>.</w:t>
      </w:r>
    </w:p>
    <w:p w:rsidR="008B1CE4" w:rsidRPr="003A4211" w:rsidRDefault="008B1CE4" w:rsidP="008B1CE4">
      <w:pPr>
        <w:spacing w:line="480" w:lineRule="auto"/>
        <w:ind w:firstLine="567"/>
        <w:rPr>
          <w:szCs w:val="24"/>
          <w:lang w:val="en-GB"/>
        </w:rPr>
      </w:pPr>
      <w:proofErr w:type="spellStart"/>
      <w:r w:rsidRPr="003A4211">
        <w:rPr>
          <w:szCs w:val="24"/>
          <w:lang w:val="en-GB"/>
        </w:rPr>
        <w:t>Dalam</w:t>
      </w:r>
      <w:proofErr w:type="spellEnd"/>
      <w:r w:rsidRPr="003A4211">
        <w:rPr>
          <w:szCs w:val="24"/>
          <w:lang w:val="en-GB"/>
        </w:rPr>
        <w:t xml:space="preserve"> monitoring </w:t>
      </w:r>
      <w:proofErr w:type="spellStart"/>
      <w:r w:rsidRPr="003A4211">
        <w:rPr>
          <w:szCs w:val="24"/>
          <w:lang w:val="en-GB"/>
        </w:rPr>
        <w:t>progres</w:t>
      </w:r>
      <w:proofErr w:type="spellEnd"/>
      <w:r w:rsidRPr="003A4211">
        <w:rPr>
          <w:szCs w:val="24"/>
          <w:lang w:val="en-GB"/>
        </w:rPr>
        <w:t xml:space="preserve"> PKL, </w:t>
      </w:r>
      <w:proofErr w:type="spellStart"/>
      <w:r w:rsidRPr="003A4211">
        <w:rPr>
          <w:szCs w:val="24"/>
          <w:lang w:val="en-GB"/>
        </w:rPr>
        <w:t>jurnal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progres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hanya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dikelola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oleh</w:t>
      </w:r>
      <w:proofErr w:type="spellEnd"/>
      <w:r>
        <w:rPr>
          <w:szCs w:val="24"/>
          <w:lang w:val="en-GB"/>
        </w:rPr>
        <w:t xml:space="preserve"> </w:t>
      </w:r>
      <w:r w:rsidRPr="00491DA1">
        <w:rPr>
          <w:i/>
          <w:szCs w:val="24"/>
          <w:lang w:val="en-GB"/>
        </w:rPr>
        <w:t>Project Manager Officer</w:t>
      </w:r>
      <w:r>
        <w:rPr>
          <w:i/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(PMO) </w:t>
      </w:r>
      <w:proofErr w:type="spellStart"/>
      <w:r w:rsidRPr="003A4211">
        <w:rPr>
          <w:szCs w:val="24"/>
          <w:lang w:val="en-GB"/>
        </w:rPr>
        <w:t>sehingga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mahasiswa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harus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beberapa</w:t>
      </w:r>
      <w:proofErr w:type="spellEnd"/>
      <w:r>
        <w:rPr>
          <w:szCs w:val="24"/>
          <w:lang w:val="en-GB"/>
        </w:rPr>
        <w:t xml:space="preserve"> kali </w:t>
      </w:r>
      <w:proofErr w:type="spellStart"/>
      <w:r>
        <w:rPr>
          <w:szCs w:val="24"/>
          <w:lang w:val="en-GB"/>
        </w:rPr>
        <w:t>ke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kampus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untuk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melaporkan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progres</w:t>
      </w:r>
      <w:proofErr w:type="spellEnd"/>
      <w:r w:rsidRPr="003A4211">
        <w:rPr>
          <w:szCs w:val="24"/>
          <w:lang w:val="en-GB"/>
        </w:rPr>
        <w:t xml:space="preserve"> PKL. </w:t>
      </w:r>
      <w:proofErr w:type="spellStart"/>
      <w:r w:rsidRPr="003A4211">
        <w:rPr>
          <w:szCs w:val="24"/>
          <w:lang w:val="en-GB"/>
        </w:rPr>
        <w:t>Sering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terlambatnya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laporan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progres</w:t>
      </w:r>
      <w:proofErr w:type="spellEnd"/>
      <w:r w:rsidRPr="003A4211">
        <w:rPr>
          <w:szCs w:val="24"/>
          <w:lang w:val="en-GB"/>
        </w:rPr>
        <w:t xml:space="preserve"> yang </w:t>
      </w:r>
      <w:proofErr w:type="spellStart"/>
      <w:r w:rsidRPr="003A4211">
        <w:rPr>
          <w:szCs w:val="24"/>
          <w:lang w:val="en-GB"/>
        </w:rPr>
        <w:t>terima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oleh</w:t>
      </w:r>
      <w:proofErr w:type="spellEnd"/>
      <w:r w:rsidRPr="003A4211">
        <w:rPr>
          <w:szCs w:val="24"/>
          <w:lang w:val="en-GB"/>
        </w:rPr>
        <w:t xml:space="preserve"> </w:t>
      </w:r>
      <w:r w:rsidRPr="00491DA1">
        <w:rPr>
          <w:i/>
          <w:szCs w:val="24"/>
          <w:lang w:val="en-GB"/>
        </w:rPr>
        <w:t>Project Manager</w:t>
      </w:r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Dosen</w:t>
      </w:r>
      <w:proofErr w:type="spellEnd"/>
      <w:r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Pembimbing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dan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Kaprodi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sehingga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tidak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terkontrol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progres</w:t>
      </w:r>
      <w:proofErr w:type="spellEnd"/>
      <w:r w:rsidRPr="003A4211">
        <w:rPr>
          <w:szCs w:val="24"/>
          <w:lang w:val="en-GB"/>
        </w:rPr>
        <w:t xml:space="preserve"> yang </w:t>
      </w:r>
      <w:proofErr w:type="spellStart"/>
      <w:r w:rsidRPr="003A4211">
        <w:rPr>
          <w:szCs w:val="24"/>
          <w:lang w:val="en-GB"/>
        </w:rPr>
        <w:t>sedang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dikerjakan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oleh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mahasiswa</w:t>
      </w:r>
      <w:proofErr w:type="spellEnd"/>
      <w:r w:rsidRPr="003A4211">
        <w:rPr>
          <w:szCs w:val="24"/>
          <w:lang w:val="en-GB"/>
        </w:rPr>
        <w:t xml:space="preserve">. Hal </w:t>
      </w:r>
      <w:proofErr w:type="spellStart"/>
      <w:r w:rsidRPr="003A4211">
        <w:rPr>
          <w:szCs w:val="24"/>
          <w:lang w:val="en-GB"/>
        </w:rPr>
        <w:t>ini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disebabkan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karena</w:t>
      </w:r>
      <w:proofErr w:type="spellEnd"/>
      <w:r w:rsidRPr="003A4211">
        <w:rPr>
          <w:szCs w:val="24"/>
          <w:lang w:val="en-GB"/>
        </w:rPr>
        <w:t xml:space="preserve"> proses </w:t>
      </w:r>
      <w:proofErr w:type="spellStart"/>
      <w:r w:rsidRPr="003A4211">
        <w:rPr>
          <w:szCs w:val="24"/>
          <w:lang w:val="en-GB"/>
        </w:rPr>
        <w:t>pelaporannya</w:t>
      </w:r>
      <w:proofErr w:type="spellEnd"/>
      <w:r w:rsidRPr="003A4211">
        <w:rPr>
          <w:szCs w:val="24"/>
          <w:lang w:val="en-GB"/>
        </w:rPr>
        <w:t xml:space="preserve">, </w:t>
      </w:r>
      <w:proofErr w:type="spellStart"/>
      <w:r w:rsidRPr="003A4211">
        <w:rPr>
          <w:szCs w:val="24"/>
          <w:lang w:val="en-GB"/>
        </w:rPr>
        <w:t>mahasiswa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harus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ke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kampus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terlebih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dahulu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untuk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melapork</w:t>
      </w:r>
      <w:r>
        <w:rPr>
          <w:szCs w:val="24"/>
          <w:lang w:val="en-GB"/>
        </w:rPr>
        <w:t>an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progres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kerjanya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sehingga</w:t>
      </w:r>
      <w:proofErr w:type="spellEnd"/>
      <w:r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menjadi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kurang</w:t>
      </w:r>
      <w:proofErr w:type="spellEnd"/>
      <w:r w:rsidRPr="003A4211">
        <w:rPr>
          <w:szCs w:val="24"/>
          <w:lang w:val="en-GB"/>
        </w:rPr>
        <w:t xml:space="preserve"> optimal. </w:t>
      </w:r>
    </w:p>
    <w:p w:rsidR="008B1CE4" w:rsidRDefault="008B1CE4" w:rsidP="008B1CE4">
      <w:pPr>
        <w:spacing w:line="480" w:lineRule="auto"/>
        <w:ind w:firstLine="567"/>
        <w:rPr>
          <w:szCs w:val="24"/>
          <w:lang w:val="en-GB"/>
        </w:rPr>
      </w:pPr>
      <w:proofErr w:type="spellStart"/>
      <w:r w:rsidRPr="003A4211">
        <w:rPr>
          <w:szCs w:val="24"/>
          <w:lang w:val="en-GB"/>
        </w:rPr>
        <w:t>Berdasarkan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masalah</w:t>
      </w:r>
      <w:proofErr w:type="spellEnd"/>
      <w:r w:rsidRPr="003A4211">
        <w:rPr>
          <w:szCs w:val="24"/>
          <w:lang w:val="en-GB"/>
        </w:rPr>
        <w:t xml:space="preserve"> di </w:t>
      </w:r>
      <w:proofErr w:type="spellStart"/>
      <w:r w:rsidRPr="003A4211">
        <w:rPr>
          <w:szCs w:val="24"/>
          <w:lang w:val="en-GB"/>
        </w:rPr>
        <w:t>atas</w:t>
      </w:r>
      <w:proofErr w:type="spellEnd"/>
      <w:r w:rsidRPr="003A4211">
        <w:rPr>
          <w:szCs w:val="24"/>
          <w:lang w:val="en-GB"/>
        </w:rPr>
        <w:t xml:space="preserve">, </w:t>
      </w:r>
      <w:proofErr w:type="spellStart"/>
      <w:r w:rsidRPr="003A4211">
        <w:rPr>
          <w:szCs w:val="24"/>
          <w:lang w:val="en-GB"/>
        </w:rPr>
        <w:t>dibutuhkan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suatu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sistem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informasi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untuk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melakukan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administrasi</w:t>
      </w:r>
      <w:proofErr w:type="spellEnd"/>
      <w:r w:rsidRPr="003A4211">
        <w:rPr>
          <w:szCs w:val="24"/>
          <w:lang w:val="en-GB"/>
        </w:rPr>
        <w:t xml:space="preserve"> data PKL PPM </w:t>
      </w:r>
      <w:proofErr w:type="spellStart"/>
      <w:r w:rsidRPr="003A4211">
        <w:rPr>
          <w:szCs w:val="24"/>
          <w:lang w:val="en-GB"/>
        </w:rPr>
        <w:t>dan</w:t>
      </w:r>
      <w:proofErr w:type="spellEnd"/>
      <w:r w:rsidRPr="003A4211">
        <w:rPr>
          <w:szCs w:val="24"/>
          <w:lang w:val="en-GB"/>
        </w:rPr>
        <w:t xml:space="preserve"> PPK. </w:t>
      </w:r>
      <w:proofErr w:type="spellStart"/>
      <w:r w:rsidRPr="003A4211">
        <w:rPr>
          <w:szCs w:val="24"/>
          <w:lang w:val="en-GB"/>
        </w:rPr>
        <w:t>Sistem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tersebut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akan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memiliki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fitur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administrasi</w:t>
      </w:r>
      <w:proofErr w:type="spellEnd"/>
      <w:r w:rsidRPr="003A4211">
        <w:rPr>
          <w:szCs w:val="24"/>
          <w:lang w:val="en-GB"/>
        </w:rPr>
        <w:t xml:space="preserve"> PKL </w:t>
      </w:r>
      <w:proofErr w:type="spellStart"/>
      <w:r w:rsidRPr="003A4211">
        <w:rPr>
          <w:szCs w:val="24"/>
          <w:lang w:val="en-GB"/>
        </w:rPr>
        <w:t>dan</w:t>
      </w:r>
      <w:proofErr w:type="spellEnd"/>
      <w:r w:rsidRPr="003A4211">
        <w:rPr>
          <w:szCs w:val="24"/>
          <w:lang w:val="en-GB"/>
        </w:rPr>
        <w:t xml:space="preserve"> monitoring progress PKL </w:t>
      </w:r>
      <w:proofErr w:type="spellStart"/>
      <w:r w:rsidRPr="003A4211">
        <w:rPr>
          <w:szCs w:val="24"/>
          <w:lang w:val="en-GB"/>
        </w:rPr>
        <w:t>untuk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memudah</w:t>
      </w:r>
      <w:r>
        <w:rPr>
          <w:szCs w:val="24"/>
          <w:lang w:val="en-GB"/>
        </w:rPr>
        <w:t>kan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Mahasiswa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Kaprodi</w:t>
      </w:r>
      <w:proofErr w:type="spellEnd"/>
      <w:r>
        <w:rPr>
          <w:szCs w:val="24"/>
          <w:lang w:val="en-GB"/>
        </w:rPr>
        <w:t xml:space="preserve">, BAA, </w:t>
      </w:r>
      <w:r w:rsidRPr="00BF1687">
        <w:rPr>
          <w:i/>
          <w:szCs w:val="24"/>
          <w:lang w:val="en-GB"/>
        </w:rPr>
        <w:t>Project Manager</w:t>
      </w:r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dan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Dosen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Pembimbing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untuk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mendapat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informasi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dan</w:t>
      </w:r>
      <w:proofErr w:type="spellEnd"/>
      <w:r w:rsidRPr="003A4211">
        <w:rPr>
          <w:szCs w:val="24"/>
          <w:lang w:val="en-GB"/>
        </w:rPr>
        <w:t xml:space="preserve"> </w:t>
      </w:r>
      <w:proofErr w:type="spellStart"/>
      <w:r w:rsidRPr="003A4211">
        <w:rPr>
          <w:szCs w:val="24"/>
          <w:lang w:val="en-GB"/>
        </w:rPr>
        <w:t>memonitoring</w:t>
      </w:r>
      <w:proofErr w:type="spellEnd"/>
      <w:r>
        <w:rPr>
          <w:szCs w:val="24"/>
          <w:lang w:val="en-GB"/>
        </w:rPr>
        <w:t xml:space="preserve"> PKL </w:t>
      </w:r>
      <w:proofErr w:type="spellStart"/>
      <w:r>
        <w:rPr>
          <w:szCs w:val="24"/>
          <w:lang w:val="en-GB"/>
        </w:rPr>
        <w:t>mahasiswa</w:t>
      </w:r>
      <w:proofErr w:type="spellEnd"/>
      <w:r>
        <w:rPr>
          <w:szCs w:val="24"/>
          <w:lang w:val="en-GB"/>
        </w:rPr>
        <w:t>.</w:t>
      </w:r>
    </w:p>
    <w:p w:rsidR="008B1CE4" w:rsidRDefault="008B1CE4" w:rsidP="008B1CE4">
      <w:pPr>
        <w:spacing w:line="480" w:lineRule="auto"/>
        <w:ind w:firstLine="567"/>
        <w:rPr>
          <w:szCs w:val="24"/>
          <w:lang w:val="en-GB"/>
        </w:rPr>
      </w:pPr>
    </w:p>
    <w:p w:rsidR="008B1CE4" w:rsidRDefault="008B1CE4" w:rsidP="008B1CE4">
      <w:pPr>
        <w:spacing w:line="480" w:lineRule="auto"/>
        <w:ind w:firstLine="567"/>
        <w:rPr>
          <w:szCs w:val="24"/>
          <w:lang w:val="en-GB"/>
        </w:rPr>
      </w:pPr>
    </w:p>
    <w:p w:rsidR="008B1CE4" w:rsidRDefault="008B1CE4" w:rsidP="008B1CE4">
      <w:pPr>
        <w:spacing w:line="480" w:lineRule="auto"/>
        <w:ind w:firstLine="567"/>
        <w:rPr>
          <w:szCs w:val="24"/>
          <w:lang w:val="en-GB"/>
        </w:rPr>
      </w:pPr>
    </w:p>
    <w:p w:rsidR="008B1CE4" w:rsidRDefault="008B1CE4" w:rsidP="008B1CE4">
      <w:pPr>
        <w:spacing w:line="480" w:lineRule="auto"/>
        <w:rPr>
          <w:szCs w:val="24"/>
          <w:lang w:val="en-GB"/>
        </w:rPr>
      </w:pPr>
    </w:p>
    <w:p w:rsidR="008B1CE4" w:rsidRPr="00272874" w:rsidRDefault="008B1CE4" w:rsidP="008B1CE4">
      <w:pPr>
        <w:spacing w:line="480" w:lineRule="auto"/>
        <w:rPr>
          <w:szCs w:val="24"/>
          <w:lang w:val="en-GB"/>
        </w:rPr>
      </w:pPr>
    </w:p>
    <w:p w:rsidR="008B1CE4" w:rsidRDefault="008B1CE4" w:rsidP="008B1CE4">
      <w:pPr>
        <w:pStyle w:val="ListParagraph"/>
        <w:numPr>
          <w:ilvl w:val="1"/>
          <w:numId w:val="8"/>
        </w:numPr>
        <w:spacing w:line="48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RUMUSAN MASALAH</w:t>
      </w:r>
    </w:p>
    <w:p w:rsidR="008B1CE4" w:rsidRPr="00B308EB" w:rsidRDefault="008B1CE4" w:rsidP="008B1CE4">
      <w:pPr>
        <w:spacing w:line="480" w:lineRule="auto"/>
        <w:rPr>
          <w:rFonts w:cs="Times New Roman"/>
          <w:szCs w:val="24"/>
        </w:rPr>
      </w:pPr>
      <w:r w:rsidRPr="00B308EB">
        <w:rPr>
          <w:rFonts w:cs="Times New Roman"/>
          <w:szCs w:val="24"/>
        </w:rPr>
        <w:t>Berdasarkan latar belakang di atas, maka dirumuskan permasalahaan sebagai berikut:</w:t>
      </w:r>
    </w:p>
    <w:p w:rsidR="008B1CE4" w:rsidRPr="00C92BC6" w:rsidRDefault="008B1CE4" w:rsidP="008B1CE4">
      <w:pPr>
        <w:spacing w:line="480" w:lineRule="auto"/>
        <w:ind w:firstLine="567"/>
        <w:rPr>
          <w:rFonts w:cs="Times New Roman"/>
          <w:szCs w:val="24"/>
          <w:lang w:val="en-US"/>
        </w:rPr>
      </w:pPr>
      <w:r w:rsidRPr="000639FE">
        <w:rPr>
          <w:rFonts w:cs="Times New Roman"/>
          <w:szCs w:val="24"/>
        </w:rPr>
        <w:t xml:space="preserve">Bagaimana membangun dan mengimplementasikan </w:t>
      </w:r>
      <w:r w:rsidRPr="000639FE">
        <w:rPr>
          <w:rFonts w:cs="Times New Roman"/>
          <w:szCs w:val="24"/>
          <w:lang w:val="en-US"/>
        </w:rPr>
        <w:t>S</w:t>
      </w:r>
      <w:r w:rsidRPr="000639FE">
        <w:rPr>
          <w:rFonts w:cs="Times New Roman"/>
          <w:szCs w:val="24"/>
        </w:rPr>
        <w:t xml:space="preserve">istem </w:t>
      </w:r>
      <w:r w:rsidRPr="000639FE">
        <w:rPr>
          <w:rFonts w:cs="Times New Roman"/>
          <w:szCs w:val="24"/>
          <w:lang w:val="en-US"/>
        </w:rPr>
        <w:t>I</w:t>
      </w:r>
      <w:r w:rsidRPr="000639FE">
        <w:rPr>
          <w:rFonts w:cs="Times New Roman"/>
          <w:szCs w:val="24"/>
        </w:rPr>
        <w:t>nformasi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Administrasi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Praktek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Kerja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Lapangan</w:t>
      </w:r>
      <w:proofErr w:type="spellEnd"/>
      <w:r w:rsidRPr="000639FE">
        <w:rPr>
          <w:rFonts w:cs="Times New Roman"/>
          <w:szCs w:val="24"/>
          <w:lang w:val="en-US"/>
        </w:rPr>
        <w:t xml:space="preserve"> </w:t>
      </w:r>
      <w:proofErr w:type="spellStart"/>
      <w:r w:rsidRPr="000639FE">
        <w:rPr>
          <w:rFonts w:cs="Times New Roman"/>
          <w:szCs w:val="24"/>
          <w:lang w:val="en-US"/>
        </w:rPr>
        <w:t>Guna</w:t>
      </w:r>
      <w:proofErr w:type="spellEnd"/>
      <w:r w:rsidRPr="000639FE">
        <w:rPr>
          <w:rFonts w:cs="Times New Roman"/>
          <w:szCs w:val="24"/>
          <w:lang w:val="en-US"/>
        </w:rPr>
        <w:t xml:space="preserve"> </w:t>
      </w:r>
      <w:proofErr w:type="spellStart"/>
      <w:r w:rsidRPr="000639FE">
        <w:rPr>
          <w:rFonts w:cs="Times New Roman"/>
          <w:szCs w:val="24"/>
          <w:lang w:val="en-US"/>
        </w:rPr>
        <w:t>Mempermudah</w:t>
      </w:r>
      <w:proofErr w:type="spellEnd"/>
      <w:r w:rsidRPr="000639FE">
        <w:rPr>
          <w:rFonts w:cs="Times New Roman"/>
          <w:szCs w:val="24"/>
          <w:lang w:val="en-US"/>
        </w:rPr>
        <w:t xml:space="preserve"> Monitoring</w:t>
      </w:r>
      <w:r>
        <w:rPr>
          <w:rFonts w:cs="Times New Roman"/>
          <w:szCs w:val="24"/>
          <w:lang w:val="en-US"/>
        </w:rPr>
        <w:t xml:space="preserve"> di STIKI Malang </w:t>
      </w:r>
      <w:proofErr w:type="spellStart"/>
      <w:r>
        <w:rPr>
          <w:rFonts w:cs="Times New Roman"/>
          <w:szCs w:val="24"/>
          <w:lang w:val="en-US"/>
        </w:rPr>
        <w:t>untuk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progres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pengerjaan</w:t>
      </w:r>
      <w:proofErr w:type="spellEnd"/>
      <w:r>
        <w:rPr>
          <w:rFonts w:cs="Times New Roman"/>
          <w:szCs w:val="24"/>
          <w:lang w:val="en-US"/>
        </w:rPr>
        <w:t xml:space="preserve"> PKL </w:t>
      </w:r>
      <w:proofErr w:type="spellStart"/>
      <w:r>
        <w:rPr>
          <w:rFonts w:cs="Times New Roman"/>
          <w:szCs w:val="24"/>
          <w:lang w:val="en-US"/>
        </w:rPr>
        <w:t>baik</w:t>
      </w:r>
      <w:proofErr w:type="spellEnd"/>
      <w:r w:rsidRPr="000639FE">
        <w:rPr>
          <w:rFonts w:cs="Times New Roman"/>
          <w:szCs w:val="24"/>
          <w:lang w:val="en-US"/>
        </w:rPr>
        <w:t xml:space="preserve"> PPM </w:t>
      </w:r>
      <w:proofErr w:type="spellStart"/>
      <w:r w:rsidRPr="000639FE">
        <w:rPr>
          <w:rFonts w:cs="Times New Roman"/>
          <w:szCs w:val="24"/>
          <w:lang w:val="en-US"/>
        </w:rPr>
        <w:t>maupun</w:t>
      </w:r>
      <w:proofErr w:type="spellEnd"/>
      <w:r w:rsidRPr="000639FE">
        <w:rPr>
          <w:rFonts w:cs="Times New Roman"/>
          <w:szCs w:val="24"/>
          <w:lang w:val="en-US"/>
        </w:rPr>
        <w:t xml:space="preserve"> PPK</w:t>
      </w:r>
      <w:r>
        <w:rPr>
          <w:rFonts w:cs="Times New Roman"/>
          <w:szCs w:val="24"/>
          <w:lang w:val="en-US"/>
        </w:rPr>
        <w:t xml:space="preserve"> di STIKI Malang?</w:t>
      </w:r>
    </w:p>
    <w:p w:rsidR="008B1CE4" w:rsidRDefault="008B1CE4" w:rsidP="008B1CE4">
      <w:pPr>
        <w:pStyle w:val="ListParagraph"/>
        <w:numPr>
          <w:ilvl w:val="1"/>
          <w:numId w:val="8"/>
        </w:numPr>
        <w:spacing w:line="48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TUJUAN PENELITIAN</w:t>
      </w:r>
    </w:p>
    <w:p w:rsidR="008B1CE4" w:rsidRPr="002E1CD7" w:rsidRDefault="008B1CE4" w:rsidP="008B1CE4">
      <w:pPr>
        <w:pStyle w:val="ListParagraph"/>
        <w:spacing w:line="48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Penelitian ini mempunyai maksud dan tujuan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merancang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membangun </w:t>
      </w:r>
      <w:r w:rsidRPr="000639F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639FE">
        <w:rPr>
          <w:rFonts w:ascii="Times New Roman" w:hAnsi="Times New Roman" w:cs="Times New Roman"/>
          <w:sz w:val="24"/>
          <w:szCs w:val="24"/>
        </w:rPr>
        <w:t xml:space="preserve">istem </w:t>
      </w:r>
      <w:r w:rsidRPr="000639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639FE">
        <w:rPr>
          <w:rFonts w:ascii="Times New Roman" w:hAnsi="Times New Roman" w:cs="Times New Roman"/>
          <w:sz w:val="24"/>
          <w:szCs w:val="24"/>
        </w:rPr>
        <w:t>nformasi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1687"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STIKI Malang </w:t>
      </w:r>
      <w:r>
        <w:rPr>
          <w:rFonts w:ascii="Times New Roman" w:hAnsi="Times New Roman" w:cs="Times New Roman"/>
          <w:sz w:val="24"/>
          <w:szCs w:val="24"/>
        </w:rPr>
        <w:t xml:space="preserve">untuk </w:t>
      </w:r>
      <w:r w:rsidRPr="0065053D">
        <w:rPr>
          <w:rFonts w:ascii="Times New Roman" w:hAnsi="Times New Roman" w:cs="Times New Roman"/>
          <w:sz w:val="24"/>
          <w:szCs w:val="24"/>
        </w:rPr>
        <w:t>memperlancar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PKL,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perekapan</w:t>
      </w:r>
      <w:proofErr w:type="spellEnd"/>
      <w:r w:rsidRPr="0065053D">
        <w:rPr>
          <w:rFonts w:ascii="Times New Roman" w:hAnsi="Times New Roman" w:cs="Times New Roman"/>
          <w:sz w:val="24"/>
          <w:szCs w:val="24"/>
        </w:rPr>
        <w:t xml:space="preserve"> dan mempermudah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progre</w:t>
      </w:r>
      <w:r w:rsidRPr="0065053D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6505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053D">
        <w:rPr>
          <w:rFonts w:ascii="Times New Roman" w:hAnsi="Times New Roman" w:cs="Times New Roman"/>
          <w:sz w:val="24"/>
          <w:szCs w:val="24"/>
          <w:lang w:val="en-US"/>
        </w:rPr>
        <w:t>pengerjaan</w:t>
      </w:r>
      <w:proofErr w:type="spellEnd"/>
      <w:r w:rsidRPr="0065053D">
        <w:rPr>
          <w:rFonts w:ascii="Times New Roman" w:hAnsi="Times New Roman" w:cs="Times New Roman"/>
          <w:sz w:val="24"/>
          <w:szCs w:val="24"/>
          <w:lang w:val="en-US"/>
        </w:rPr>
        <w:t xml:space="preserve"> PKL</w:t>
      </w:r>
      <w:r w:rsidRPr="0065053D">
        <w:rPr>
          <w:rFonts w:ascii="Times New Roman" w:hAnsi="Times New Roman" w:cs="Times New Roman"/>
          <w:sz w:val="24"/>
          <w:szCs w:val="24"/>
        </w:rPr>
        <w:t xml:space="preserve"> secara cepat dan efisien.</w:t>
      </w:r>
    </w:p>
    <w:p w:rsidR="008B1CE4" w:rsidRDefault="008B1CE4" w:rsidP="008B1CE4">
      <w:pPr>
        <w:pStyle w:val="ListParagraph"/>
        <w:numPr>
          <w:ilvl w:val="1"/>
          <w:numId w:val="8"/>
        </w:numPr>
        <w:spacing w:line="48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BATASAN MASALAH</w:t>
      </w:r>
    </w:p>
    <w:p w:rsidR="008B1CE4" w:rsidRPr="00F86EB6" w:rsidRDefault="008B1CE4" w:rsidP="008B1CE4">
      <w:pPr>
        <w:spacing w:line="480" w:lineRule="auto"/>
        <w:ind w:firstLine="567"/>
        <w:rPr>
          <w:rFonts w:cs="Times New Roman"/>
          <w:szCs w:val="24"/>
          <w:lang w:val="en-US"/>
        </w:rPr>
      </w:pPr>
      <w:r w:rsidRPr="00F86EB6">
        <w:rPr>
          <w:rFonts w:cs="Times New Roman"/>
          <w:szCs w:val="24"/>
        </w:rPr>
        <w:t xml:space="preserve">Dalam melakukan penelitian tentang Sistem Informasi </w:t>
      </w:r>
      <w:proofErr w:type="spellStart"/>
      <w:r>
        <w:rPr>
          <w:rFonts w:cs="Times New Roman"/>
          <w:szCs w:val="24"/>
          <w:lang w:val="en-US"/>
        </w:rPr>
        <w:t>Administrasi</w:t>
      </w:r>
      <w:proofErr w:type="spellEnd"/>
      <w:r>
        <w:rPr>
          <w:rFonts w:cs="Times New Roman"/>
          <w:szCs w:val="24"/>
        </w:rPr>
        <w:t xml:space="preserve"> Praktek</w:t>
      </w:r>
      <w:r w:rsidRPr="00F86EB6">
        <w:rPr>
          <w:rFonts w:cs="Times New Roman"/>
          <w:szCs w:val="24"/>
        </w:rPr>
        <w:t xml:space="preserve"> Kerja Lapangan</w:t>
      </w:r>
      <w:r w:rsidRPr="00162080">
        <w:rPr>
          <w:rFonts w:cs="Times New Roman"/>
          <w:szCs w:val="24"/>
        </w:rPr>
        <w:t xml:space="preserve"> </w:t>
      </w:r>
      <w:r w:rsidRPr="00F86EB6">
        <w:rPr>
          <w:rFonts w:cs="Times New Roman"/>
          <w:szCs w:val="24"/>
        </w:rPr>
        <w:t>Di STIKI Malang</w:t>
      </w:r>
      <w:r>
        <w:rPr>
          <w:rFonts w:cs="Times New Roman"/>
          <w:szCs w:val="24"/>
          <w:lang w:val="en-US"/>
        </w:rPr>
        <w:t xml:space="preserve"> </w:t>
      </w:r>
      <w:r w:rsidRPr="00F86EB6">
        <w:rPr>
          <w:rFonts w:cs="Times New Roman"/>
          <w:szCs w:val="24"/>
        </w:rPr>
        <w:t xml:space="preserve"> Guna Mempermudah </w:t>
      </w:r>
      <w:r>
        <w:rPr>
          <w:rFonts w:cs="Times New Roman"/>
          <w:szCs w:val="24"/>
          <w:lang w:val="en-US"/>
        </w:rPr>
        <w:t xml:space="preserve"> </w:t>
      </w:r>
      <w:r w:rsidRPr="00F86EB6">
        <w:rPr>
          <w:rFonts w:cs="Times New Roman"/>
          <w:szCs w:val="24"/>
        </w:rPr>
        <w:t xml:space="preserve">Monitoring ada beberapa batasan masalah pada </w:t>
      </w:r>
      <w:proofErr w:type="spellStart"/>
      <w:r>
        <w:rPr>
          <w:rFonts w:cs="Times New Roman"/>
          <w:szCs w:val="24"/>
          <w:lang w:val="en-US"/>
        </w:rPr>
        <w:t>Administrasi</w:t>
      </w:r>
      <w:proofErr w:type="spellEnd"/>
      <w:r w:rsidRPr="00F86EB6">
        <w:rPr>
          <w:rFonts w:cs="Times New Roman"/>
          <w:szCs w:val="24"/>
        </w:rPr>
        <w:t xml:space="preserve"> data dan monitoring </w:t>
      </w:r>
      <w:r>
        <w:rPr>
          <w:rFonts w:cs="Times New Roman"/>
          <w:szCs w:val="24"/>
        </w:rPr>
        <w:t>Praktek</w:t>
      </w:r>
      <w:r w:rsidRPr="00F86EB6">
        <w:rPr>
          <w:rFonts w:cs="Times New Roman"/>
          <w:szCs w:val="24"/>
        </w:rPr>
        <w:t xml:space="preserve"> Kerja Lapangan. </w:t>
      </w:r>
      <w:proofErr w:type="spellStart"/>
      <w:r>
        <w:rPr>
          <w:rFonts w:cs="Times New Roman"/>
          <w:szCs w:val="24"/>
          <w:lang w:val="en-US"/>
        </w:rPr>
        <w:t>Administrasi</w:t>
      </w:r>
      <w:proofErr w:type="spellEnd"/>
      <w:r w:rsidRPr="00F86EB6">
        <w:rPr>
          <w:rFonts w:cs="Times New Roman"/>
          <w:szCs w:val="24"/>
        </w:rPr>
        <w:t xml:space="preserve"> data yang diteliti antara </w:t>
      </w:r>
      <w:proofErr w:type="gramStart"/>
      <w:r w:rsidRPr="00F86EB6">
        <w:rPr>
          <w:rFonts w:cs="Times New Roman"/>
          <w:szCs w:val="24"/>
        </w:rPr>
        <w:t>lain :</w:t>
      </w:r>
      <w:proofErr w:type="gramEnd"/>
    </w:p>
    <w:p w:rsidR="008B1CE4" w:rsidRPr="00F86EB6" w:rsidRDefault="008B1CE4" w:rsidP="008B1CE4">
      <w:pPr>
        <w:pStyle w:val="ListParagraph"/>
        <w:numPr>
          <w:ilvl w:val="1"/>
          <w:numId w:val="6"/>
        </w:num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86EB6">
        <w:rPr>
          <w:rFonts w:ascii="Times New Roman" w:hAnsi="Times New Roman" w:cs="Times New Roman"/>
          <w:sz w:val="24"/>
          <w:szCs w:val="24"/>
        </w:rPr>
        <w:t>engajuan PKL (PPK dan PPM), penentuan t</w:t>
      </w:r>
      <w:r>
        <w:rPr>
          <w:rFonts w:ascii="Times New Roman" w:hAnsi="Times New Roman" w:cs="Times New Roman"/>
          <w:sz w:val="24"/>
          <w:szCs w:val="24"/>
        </w:rPr>
        <w:t xml:space="preserve">im proyek, pengajuan seminar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PKL </w:t>
      </w:r>
      <w:r w:rsidRPr="00F86EB6">
        <w:rPr>
          <w:rFonts w:ascii="Times New Roman" w:hAnsi="Times New Roman" w:cs="Times New Roman"/>
          <w:sz w:val="24"/>
          <w:szCs w:val="24"/>
        </w:rPr>
        <w:t>(PPK dan PPM)</w:t>
      </w:r>
    </w:p>
    <w:p w:rsidR="008B1CE4" w:rsidRPr="00F86EB6" w:rsidRDefault="008B1CE4" w:rsidP="008B1CE4">
      <w:pPr>
        <w:pStyle w:val="ListParagraph"/>
        <w:numPr>
          <w:ilvl w:val="1"/>
          <w:numId w:val="6"/>
        </w:num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dministrasi meliputi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PKL(PPK dan PPM)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seminar PKL(PPK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PPM)</w:t>
      </w:r>
    </w:p>
    <w:p w:rsidR="008B1CE4" w:rsidRPr="00F86EB6" w:rsidRDefault="008B1CE4" w:rsidP="008B1CE4">
      <w:pPr>
        <w:pStyle w:val="ListParagraph"/>
        <w:numPr>
          <w:ilvl w:val="1"/>
          <w:numId w:val="6"/>
        </w:num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86EB6">
        <w:rPr>
          <w:rFonts w:ascii="Times New Roman" w:hAnsi="Times New Roman" w:cs="Times New Roman"/>
          <w:sz w:val="24"/>
          <w:szCs w:val="24"/>
        </w:rPr>
        <w:t>Bimbingan atau Log Book PPK dan PPM</w:t>
      </w:r>
    </w:p>
    <w:p w:rsidR="008B1CE4" w:rsidRPr="00162080" w:rsidRDefault="008B1CE4" w:rsidP="008B1CE4">
      <w:pPr>
        <w:pStyle w:val="ListParagraph"/>
        <w:numPr>
          <w:ilvl w:val="1"/>
          <w:numId w:val="6"/>
        </w:num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86EB6">
        <w:rPr>
          <w:rFonts w:ascii="Times New Roman" w:hAnsi="Times New Roman" w:cs="Times New Roman"/>
          <w:sz w:val="24"/>
          <w:szCs w:val="24"/>
        </w:rPr>
        <w:t>Pelaporan data PKL (PPK dan PPM)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B1CE4" w:rsidRPr="00162080" w:rsidRDefault="008B1CE4" w:rsidP="008B1CE4">
      <w:pPr>
        <w:pStyle w:val="ListParagraph"/>
        <w:numPr>
          <w:ilvl w:val="1"/>
          <w:numId w:val="6"/>
        </w:num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dirancang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diintegerasikan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SIAKAD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SAKTI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Infotmasi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STIKI.</w:t>
      </w:r>
    </w:p>
    <w:p w:rsidR="008B1CE4" w:rsidRDefault="008B1CE4" w:rsidP="008B1CE4">
      <w:pPr>
        <w:pStyle w:val="ListParagraph"/>
        <w:numPr>
          <w:ilvl w:val="1"/>
          <w:numId w:val="8"/>
        </w:numPr>
        <w:spacing w:line="480" w:lineRule="auto"/>
        <w:ind w:left="993" w:hanging="9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MANFAAT PENELITIAN</w:t>
      </w:r>
    </w:p>
    <w:p w:rsidR="008B1CE4" w:rsidRPr="00A3132C" w:rsidRDefault="008B1CE4" w:rsidP="008B1CE4">
      <w:pPr>
        <w:pStyle w:val="ListParagraph"/>
        <w:spacing w:line="48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Adapun manfaat yang diperoleh dengan adanya pembuatan </w:t>
      </w:r>
      <w:r w:rsidRPr="000639F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639FE">
        <w:rPr>
          <w:rFonts w:ascii="Times New Roman" w:hAnsi="Times New Roman" w:cs="Times New Roman"/>
          <w:sz w:val="24"/>
          <w:szCs w:val="24"/>
        </w:rPr>
        <w:t xml:space="preserve">istem </w:t>
      </w:r>
      <w:proofErr w:type="spellStart"/>
      <w:r w:rsidRPr="000639F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639FE">
        <w:rPr>
          <w:rFonts w:ascii="Times New Roman" w:hAnsi="Times New Roman" w:cs="Times New Roman"/>
          <w:sz w:val="24"/>
          <w:szCs w:val="24"/>
        </w:rPr>
        <w:t>nformasi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1DBE"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lapangan</w:t>
      </w:r>
      <w:proofErr w:type="spellEnd"/>
      <w:r w:rsidRPr="00063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9FE"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 w:rsidRPr="00063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9FE">
        <w:rPr>
          <w:rFonts w:ascii="Times New Roman" w:hAnsi="Times New Roman" w:cs="Times New Roman"/>
          <w:sz w:val="24"/>
          <w:szCs w:val="24"/>
          <w:lang w:val="en-US"/>
        </w:rPr>
        <w:t>mempermudah</w:t>
      </w:r>
      <w:proofErr w:type="spellEnd"/>
      <w:r w:rsidRPr="000639FE">
        <w:rPr>
          <w:rFonts w:ascii="Times New Roman" w:hAnsi="Times New Roman" w:cs="Times New Roman"/>
          <w:sz w:val="24"/>
          <w:szCs w:val="24"/>
          <w:lang w:val="en-US"/>
        </w:rPr>
        <w:t xml:space="preserve"> monitoring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di STIKI Malang </w:t>
      </w:r>
      <w:proofErr w:type="spellStart"/>
      <w:r w:rsidRPr="00790F48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790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F48">
        <w:rPr>
          <w:rFonts w:ascii="Times New Roman" w:hAnsi="Times New Roman" w:cs="Times New Roman"/>
          <w:sz w:val="24"/>
          <w:szCs w:val="24"/>
          <w:lang w:val="en-US"/>
        </w:rPr>
        <w:t>mempercepat</w:t>
      </w:r>
      <w:proofErr w:type="spellEnd"/>
      <w:r w:rsidRPr="00790F48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790F48">
        <w:rPr>
          <w:rFonts w:ascii="Times New Roman" w:hAnsi="Times New Roman" w:cs="Times New Roman"/>
          <w:sz w:val="24"/>
          <w:szCs w:val="24"/>
          <w:lang w:val="en-US"/>
        </w:rPr>
        <w:t>pengajuan</w:t>
      </w:r>
      <w:proofErr w:type="spellEnd"/>
      <w:r w:rsidRPr="00790F48">
        <w:rPr>
          <w:rFonts w:ascii="Times New Roman" w:hAnsi="Times New Roman" w:cs="Times New Roman"/>
          <w:sz w:val="24"/>
          <w:szCs w:val="24"/>
          <w:lang w:val="en-US"/>
        </w:rPr>
        <w:t xml:space="preserve"> PKL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F48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790F48">
        <w:rPr>
          <w:rFonts w:ascii="Times New Roman" w:hAnsi="Times New Roman" w:cs="Times New Roman"/>
          <w:sz w:val="24"/>
          <w:szCs w:val="24"/>
          <w:lang w:val="en-US"/>
        </w:rPr>
        <w:t xml:space="preserve"> online </w:t>
      </w:r>
      <w:proofErr w:type="spellStart"/>
      <w:r w:rsidRPr="00790F48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790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F48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790F48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90F48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790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F48"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 w:rsidRPr="00790F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0F48">
        <w:rPr>
          <w:rFonts w:ascii="Times New Roman" w:hAnsi="Times New Roman" w:cs="Times New Roman"/>
          <w:sz w:val="24"/>
          <w:szCs w:val="24"/>
          <w:lang w:val="en-US"/>
        </w:rPr>
        <w:t>mempermudah</w:t>
      </w:r>
      <w:proofErr w:type="spellEnd"/>
      <w:r w:rsidRPr="00790F48">
        <w:rPr>
          <w:rFonts w:ascii="Times New Roman" w:hAnsi="Times New Roman" w:cs="Times New Roman"/>
          <w:sz w:val="24"/>
          <w:szCs w:val="24"/>
          <w:lang w:val="en-US"/>
        </w:rPr>
        <w:t xml:space="preserve"> BAA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PMO (</w:t>
      </w:r>
      <w:r w:rsidRPr="00251DBE">
        <w:rPr>
          <w:rFonts w:ascii="Times New Roman" w:hAnsi="Times New Roman" w:cs="Times New Roman"/>
          <w:i/>
          <w:sz w:val="24"/>
          <w:szCs w:val="24"/>
          <w:lang w:val="en-US"/>
        </w:rPr>
        <w:t>Project Manager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Officer 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90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F48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90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F48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790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F48">
        <w:rPr>
          <w:rFonts w:ascii="Times New Roman" w:hAnsi="Times New Roman" w:cs="Times New Roman"/>
          <w:sz w:val="24"/>
          <w:szCs w:val="24"/>
          <w:lang w:val="en-US"/>
        </w:rPr>
        <w:lastRenderedPageBreak/>
        <w:t>perekapan</w:t>
      </w:r>
      <w:proofErr w:type="spellEnd"/>
      <w:r w:rsidRPr="00790F48">
        <w:rPr>
          <w:rFonts w:ascii="Times New Roman" w:hAnsi="Times New Roman" w:cs="Times New Roman"/>
          <w:sz w:val="24"/>
          <w:szCs w:val="24"/>
          <w:lang w:val="en-US"/>
        </w:rPr>
        <w:t xml:space="preserve"> data PKL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(PPK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PPM),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90F48">
        <w:rPr>
          <w:rFonts w:ascii="Times New Roman" w:hAnsi="Times New Roman" w:cs="Times New Roman"/>
          <w:sz w:val="24"/>
          <w:szCs w:val="24"/>
          <w:lang w:val="en-US"/>
        </w:rPr>
        <w:t>aprodi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51DBE">
        <w:rPr>
          <w:rFonts w:ascii="Times New Roman" w:hAnsi="Times New Roman" w:cs="Times New Roman"/>
          <w:i/>
          <w:sz w:val="24"/>
          <w:szCs w:val="24"/>
          <w:lang w:val="en-US"/>
        </w:rPr>
        <w:t>Project Manager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 w:rsidRPr="00790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F48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progres</w:t>
      </w:r>
      <w:proofErr w:type="spellEnd"/>
      <w:r w:rsidRPr="00790F48">
        <w:rPr>
          <w:rFonts w:ascii="Times New Roman" w:hAnsi="Times New Roman" w:cs="Times New Roman"/>
          <w:sz w:val="24"/>
          <w:szCs w:val="24"/>
          <w:lang w:val="en-US"/>
        </w:rPr>
        <w:t xml:space="preserve"> PKL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(PPK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PPM)</w:t>
      </w:r>
      <w:r w:rsidRPr="00790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F48">
        <w:rPr>
          <w:rFonts w:ascii="Times New Roman" w:hAnsi="Times New Roman" w:cs="Times New Roman"/>
          <w:sz w:val="24"/>
          <w:szCs w:val="24"/>
          <w:lang w:val="en-US"/>
        </w:rPr>
        <w:t>tiap</w:t>
      </w:r>
      <w:proofErr w:type="spellEnd"/>
      <w:r w:rsidRPr="00790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F48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progress PKL(PPK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PPM).</w:t>
      </w:r>
    </w:p>
    <w:p w:rsidR="008B1CE4" w:rsidRPr="005A2F26" w:rsidRDefault="008B1CE4" w:rsidP="008B1CE4">
      <w:pPr>
        <w:pStyle w:val="ListParagraph"/>
        <w:numPr>
          <w:ilvl w:val="1"/>
          <w:numId w:val="8"/>
        </w:numPr>
        <w:spacing w:after="200" w:line="480" w:lineRule="auto"/>
        <w:ind w:left="993" w:hanging="927"/>
        <w:rPr>
          <w:rFonts w:ascii="Times New Roman" w:hAnsi="Times New Roman" w:cs="Times New Roman"/>
          <w:b/>
          <w:sz w:val="24"/>
          <w:szCs w:val="24"/>
        </w:rPr>
      </w:pPr>
      <w:r w:rsidRPr="005A2F26">
        <w:rPr>
          <w:rFonts w:ascii="Times New Roman" w:hAnsi="Times New Roman" w:cs="Times New Roman"/>
          <w:b/>
          <w:sz w:val="24"/>
          <w:szCs w:val="24"/>
        </w:rPr>
        <w:t>METODOLOGI PENELITIAN</w:t>
      </w:r>
    </w:p>
    <w:p w:rsidR="008B1CE4" w:rsidRPr="004B09C8" w:rsidRDefault="008B1CE4" w:rsidP="008B1CE4">
      <w:pPr>
        <w:pStyle w:val="ListParagraph"/>
        <w:numPr>
          <w:ilvl w:val="0"/>
          <w:numId w:val="3"/>
        </w:numPr>
        <w:spacing w:after="20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B09C8">
        <w:rPr>
          <w:rFonts w:ascii="Times New Roman" w:hAnsi="Times New Roman" w:cs="Times New Roman"/>
          <w:b/>
          <w:sz w:val="24"/>
          <w:szCs w:val="24"/>
        </w:rPr>
        <w:t>Tempat Dan Waktu Penelitian</w:t>
      </w:r>
    </w:p>
    <w:p w:rsidR="008B1CE4" w:rsidRDefault="008B1CE4" w:rsidP="008B1CE4">
      <w:pPr>
        <w:pStyle w:val="ListParagraph"/>
        <w:numPr>
          <w:ilvl w:val="0"/>
          <w:numId w:val="2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>ek penelitian</w:t>
      </w:r>
    </w:p>
    <w:p w:rsidR="008B1CE4" w:rsidRPr="001C0520" w:rsidRDefault="008B1CE4" w:rsidP="008B1CE4">
      <w:pPr>
        <w:pStyle w:val="ListParagraph"/>
        <w:tabs>
          <w:tab w:val="left" w:pos="2552"/>
        </w:tabs>
        <w:spacing w:line="48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Nama intansi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STIKI Malang</w:t>
      </w:r>
    </w:p>
    <w:p w:rsidR="008B1CE4" w:rsidRPr="001C0520" w:rsidRDefault="008B1CE4" w:rsidP="008B1CE4">
      <w:pPr>
        <w:pStyle w:val="ListParagraph"/>
        <w:tabs>
          <w:tab w:val="left" w:pos="2552"/>
        </w:tabs>
        <w:spacing w:line="48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 xml:space="preserve">: Jl.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Raya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100 Malang</w:t>
      </w:r>
    </w:p>
    <w:p w:rsidR="008B1CE4" w:rsidRPr="001C0520" w:rsidRDefault="008B1CE4" w:rsidP="008B1CE4">
      <w:pPr>
        <w:pStyle w:val="ListParagraph"/>
        <w:tabs>
          <w:tab w:val="left" w:pos="2552"/>
        </w:tabs>
        <w:spacing w:line="48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Kode pos</w:t>
      </w:r>
      <w:r>
        <w:rPr>
          <w:rFonts w:ascii="Times New Roman" w:hAnsi="Times New Roman" w:cs="Times New Roman"/>
          <w:sz w:val="24"/>
          <w:szCs w:val="24"/>
        </w:rPr>
        <w:tab/>
        <w:t>: 6</w:t>
      </w:r>
      <w:r>
        <w:rPr>
          <w:rFonts w:ascii="Times New Roman" w:hAnsi="Times New Roman" w:cs="Times New Roman"/>
          <w:sz w:val="24"/>
          <w:szCs w:val="24"/>
          <w:lang w:val="en-US"/>
        </w:rPr>
        <w:t>5146</w:t>
      </w:r>
    </w:p>
    <w:p w:rsidR="008B1CE4" w:rsidRPr="001C0520" w:rsidRDefault="008B1CE4" w:rsidP="008B1CE4">
      <w:pPr>
        <w:pStyle w:val="ListParagraph"/>
        <w:tabs>
          <w:tab w:val="left" w:pos="2552"/>
        </w:tabs>
        <w:spacing w:line="48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Telepon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0341 - 560823</w:t>
      </w:r>
    </w:p>
    <w:p w:rsidR="008B1CE4" w:rsidRDefault="008B1CE4" w:rsidP="008B1CE4">
      <w:pPr>
        <w:pStyle w:val="ListParagraph"/>
        <w:tabs>
          <w:tab w:val="left" w:pos="2552"/>
        </w:tabs>
        <w:spacing w:line="48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0341 – 562525</w:t>
      </w:r>
    </w:p>
    <w:p w:rsidR="008B1CE4" w:rsidRDefault="008B1CE4" w:rsidP="008B1CE4">
      <w:pPr>
        <w:pStyle w:val="ListParagraph"/>
        <w:tabs>
          <w:tab w:val="left" w:pos="2552"/>
        </w:tabs>
        <w:spacing w:line="48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</w:p>
    <w:p w:rsidR="008B1CE4" w:rsidRDefault="008B1CE4" w:rsidP="008B1CE4">
      <w:pPr>
        <w:pStyle w:val="ListParagraph"/>
        <w:tabs>
          <w:tab w:val="left" w:pos="2552"/>
        </w:tabs>
        <w:spacing w:line="48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</w:p>
    <w:p w:rsidR="008B1CE4" w:rsidRDefault="008B1CE4" w:rsidP="008B1CE4">
      <w:pPr>
        <w:pStyle w:val="ListParagraph"/>
        <w:tabs>
          <w:tab w:val="left" w:pos="2552"/>
        </w:tabs>
        <w:spacing w:line="48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</w:p>
    <w:p w:rsidR="008B1CE4" w:rsidRDefault="008B1CE4" w:rsidP="008B1CE4">
      <w:pPr>
        <w:pStyle w:val="ListParagraph"/>
        <w:tabs>
          <w:tab w:val="left" w:pos="2552"/>
        </w:tabs>
        <w:spacing w:line="48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</w:p>
    <w:p w:rsidR="008B1CE4" w:rsidRDefault="008B1CE4" w:rsidP="008B1CE4">
      <w:pPr>
        <w:pStyle w:val="ListParagraph"/>
        <w:tabs>
          <w:tab w:val="left" w:pos="2552"/>
        </w:tabs>
        <w:spacing w:line="48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</w:p>
    <w:p w:rsidR="008B1CE4" w:rsidRDefault="008B1CE4" w:rsidP="008B1CE4">
      <w:pPr>
        <w:pStyle w:val="ListParagraph"/>
        <w:tabs>
          <w:tab w:val="left" w:pos="2552"/>
        </w:tabs>
        <w:spacing w:line="48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</w:p>
    <w:p w:rsidR="008B1CE4" w:rsidRPr="00DD22C0" w:rsidRDefault="008B1CE4" w:rsidP="008B1CE4">
      <w:pPr>
        <w:pStyle w:val="ListParagraph"/>
        <w:tabs>
          <w:tab w:val="left" w:pos="2552"/>
        </w:tabs>
        <w:spacing w:line="48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</w:p>
    <w:p w:rsidR="008B1CE4" w:rsidRPr="00251DBE" w:rsidRDefault="008B1CE4" w:rsidP="008B1CE4">
      <w:pPr>
        <w:pStyle w:val="ListParagraph"/>
        <w:numPr>
          <w:ilvl w:val="0"/>
          <w:numId w:val="2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 penelitian ini dilaksanakan pada bulan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8B1CE4" w:rsidRPr="007413B7" w:rsidRDefault="008B1CE4" w:rsidP="008B1CE4">
      <w:pPr>
        <w:pStyle w:val="Caption"/>
        <w:keepNext/>
        <w:rPr>
          <w:lang w:val="en-US"/>
        </w:rPr>
      </w:pPr>
      <w:bookmarkStart w:id="0" w:name="_Toc508780965"/>
      <w:r>
        <w:t xml:space="preserve">Tabel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0</w:t>
      </w:r>
      <w:r>
        <w:fldChar w:fldCharType="end"/>
      </w:r>
      <w:r>
        <w:t>.</w:t>
      </w:r>
      <w:r>
        <w:fldChar w:fldCharType="begin"/>
      </w:r>
      <w:r>
        <w:instrText xml:space="preserve"> SEQ Tabel \* ARABIC \s 1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Waktu Pelaksanaan Penelitian</w:t>
      </w:r>
      <w:bookmarkEnd w:id="0"/>
    </w:p>
    <w:tbl>
      <w:tblPr>
        <w:tblW w:w="9580" w:type="dxa"/>
        <w:tblInd w:w="-1093" w:type="dxa"/>
        <w:tblLook w:val="04A0" w:firstRow="1" w:lastRow="0" w:firstColumn="1" w:lastColumn="0" w:noHBand="0" w:noVBand="1"/>
      </w:tblPr>
      <w:tblGrid>
        <w:gridCol w:w="1992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20"/>
      </w:tblGrid>
      <w:tr w:rsidR="008B1CE4" w:rsidRPr="00F84438" w:rsidTr="007E1ACA">
        <w:trPr>
          <w:trHeight w:val="597"/>
        </w:trPr>
        <w:tc>
          <w:tcPr>
            <w:tcW w:w="1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eastAsia="id-ID"/>
              </w:rPr>
            </w:pPr>
            <w:r w:rsidRPr="00F84438">
              <w:rPr>
                <w:rFonts w:eastAsia="Times New Roman" w:cs="Times New Roman"/>
                <w:b/>
                <w:bCs/>
                <w:color w:val="000000"/>
                <w:sz w:val="20"/>
                <w:lang w:eastAsia="id-ID"/>
              </w:rPr>
              <w:t>TAHAP</w:t>
            </w:r>
          </w:p>
        </w:tc>
        <w:tc>
          <w:tcPr>
            <w:tcW w:w="12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CE4" w:rsidRPr="001C0520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  <w:t>Desember</w:t>
            </w:r>
            <w:proofErr w:type="spellEnd"/>
          </w:p>
        </w:tc>
        <w:tc>
          <w:tcPr>
            <w:tcW w:w="12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CE4" w:rsidRPr="001C0520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  <w:t>Januri</w:t>
            </w:r>
            <w:proofErr w:type="spellEnd"/>
          </w:p>
        </w:tc>
        <w:tc>
          <w:tcPr>
            <w:tcW w:w="12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CE4" w:rsidRPr="001C0520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  <w:t>Februari</w:t>
            </w:r>
            <w:proofErr w:type="spellEnd"/>
          </w:p>
        </w:tc>
        <w:tc>
          <w:tcPr>
            <w:tcW w:w="12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CE4" w:rsidRPr="001C0520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  <w:t>Maret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  <w:t xml:space="preserve"> </w:t>
            </w:r>
          </w:p>
        </w:tc>
        <w:tc>
          <w:tcPr>
            <w:tcW w:w="12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CE4" w:rsidRPr="001C0520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  <w:t>April</w:t>
            </w:r>
          </w:p>
        </w:tc>
        <w:tc>
          <w:tcPr>
            <w:tcW w:w="1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CE4" w:rsidRPr="001C0520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  <w:t>Mei</w:t>
            </w:r>
          </w:p>
        </w:tc>
      </w:tr>
      <w:tr w:rsidR="008B1CE4" w:rsidRPr="00F84438" w:rsidTr="007E1ACA">
        <w:trPr>
          <w:trHeight w:val="597"/>
        </w:trPr>
        <w:tc>
          <w:tcPr>
            <w:tcW w:w="1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lang w:eastAsia="id-ID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</w:tr>
      <w:tr w:rsidR="008B1CE4" w:rsidRPr="00F84438" w:rsidTr="007E1ACA">
        <w:trPr>
          <w:trHeight w:val="597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E53828" w:rsidRDefault="008B1CE4" w:rsidP="007E1ACA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</w:pPr>
            <w:r w:rsidRPr="00F84438">
              <w:rPr>
                <w:rFonts w:eastAsia="Times New Roman" w:cs="Times New Roman"/>
                <w:b/>
                <w:bCs/>
                <w:color w:val="000000"/>
                <w:sz w:val="20"/>
                <w:lang w:eastAsia="id-ID"/>
              </w:rPr>
              <w:lastRenderedPageBreak/>
              <w:t>Pengumpulan Data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  <w:t>dan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  <w:t>Perencanaan</w:t>
            </w:r>
            <w:proofErr w:type="spellEnd"/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8B1CE4" w:rsidRPr="00F84438" w:rsidTr="007E1ACA">
        <w:trPr>
          <w:trHeight w:val="597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B8081D" w:rsidRDefault="008B1CE4" w:rsidP="007E1ACA">
            <w:pPr>
              <w:spacing w:line="480" w:lineRule="auto"/>
              <w:ind w:right="653"/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</w:pPr>
            <w:r w:rsidRPr="00F84438">
              <w:rPr>
                <w:rFonts w:eastAsia="Times New Roman" w:cs="Times New Roman"/>
                <w:b/>
                <w:bCs/>
                <w:color w:val="000000"/>
                <w:sz w:val="20"/>
                <w:lang w:eastAsia="id-ID"/>
              </w:rPr>
              <w:t>Analisa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  <w:t>dan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  <w:t>Perancangan</w:t>
            </w:r>
            <w:proofErr w:type="spellEnd"/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8B1CE4" w:rsidRPr="00F84438" w:rsidTr="007E1ACA">
        <w:trPr>
          <w:trHeight w:val="597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B8081D" w:rsidRDefault="008B1CE4" w:rsidP="007E1ACA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  <w:t>Koding</w:t>
            </w:r>
            <w:proofErr w:type="spellEnd"/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  <w:tr w:rsidR="008B1CE4" w:rsidRPr="00F84438" w:rsidTr="007E1ACA">
        <w:trPr>
          <w:trHeight w:val="597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B8081D" w:rsidRDefault="008B1CE4" w:rsidP="007E1ACA">
            <w:pPr>
              <w:spacing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lang w:val="en-US" w:eastAsia="id-ID"/>
              </w:rPr>
              <w:t>Testing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8B1CE4" w:rsidRPr="00F84438" w:rsidRDefault="008B1CE4" w:rsidP="007E1ACA">
            <w:pPr>
              <w:spacing w:line="480" w:lineRule="auto"/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</w:pPr>
            <w:r w:rsidRPr="00F84438">
              <w:rPr>
                <w:rFonts w:eastAsia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</w:tr>
    </w:tbl>
    <w:p w:rsidR="008B1CE4" w:rsidRPr="006B6406" w:rsidRDefault="008B1CE4" w:rsidP="008B1CE4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8B1CE4" w:rsidRPr="009B6638" w:rsidRDefault="008B1CE4" w:rsidP="008B1CE4">
      <w:pPr>
        <w:pStyle w:val="Heading2"/>
        <w:numPr>
          <w:ilvl w:val="0"/>
          <w:numId w:val="3"/>
        </w:numPr>
        <w:tabs>
          <w:tab w:val="left" w:pos="993"/>
        </w:tabs>
        <w:spacing w:before="200" w:after="120"/>
        <w:rPr>
          <w:rFonts w:cs="Times New Roman"/>
          <w:sz w:val="28"/>
          <w:szCs w:val="28"/>
        </w:rPr>
      </w:pPr>
      <w:r w:rsidRPr="009B6638">
        <w:rPr>
          <w:rFonts w:cs="Times New Roman"/>
          <w:sz w:val="28"/>
          <w:szCs w:val="28"/>
        </w:rPr>
        <w:t>Bahan Dan Alat Penelitian</w:t>
      </w:r>
    </w:p>
    <w:p w:rsidR="008B1CE4" w:rsidRPr="00F84438" w:rsidRDefault="008B1CE4" w:rsidP="008B1CE4">
      <w:pPr>
        <w:pStyle w:val="ListParagraph"/>
        <w:numPr>
          <w:ilvl w:val="0"/>
          <w:numId w:val="4"/>
        </w:num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F84438">
        <w:rPr>
          <w:rFonts w:ascii="Times New Roman" w:hAnsi="Times New Roman" w:cs="Times New Roman"/>
          <w:sz w:val="24"/>
          <w:szCs w:val="24"/>
        </w:rPr>
        <w:t>Hardware</w:t>
      </w:r>
    </w:p>
    <w:p w:rsidR="008B1CE4" w:rsidRPr="00F84438" w:rsidRDefault="008B1CE4" w:rsidP="008B1CE4">
      <w:pPr>
        <w:pStyle w:val="ListParagraph"/>
        <w:numPr>
          <w:ilvl w:val="1"/>
          <w:numId w:val="4"/>
        </w:num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F84438">
        <w:rPr>
          <w:rFonts w:ascii="Times New Roman" w:hAnsi="Times New Roman" w:cs="Times New Roman"/>
          <w:sz w:val="24"/>
          <w:szCs w:val="24"/>
        </w:rPr>
        <w:t>Laptop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HP Pavilion G Series AMDA4 </w:t>
      </w:r>
    </w:p>
    <w:p w:rsidR="008B1CE4" w:rsidRPr="00F84438" w:rsidRDefault="008B1CE4" w:rsidP="008B1CE4">
      <w:pPr>
        <w:pStyle w:val="ListParagraph"/>
        <w:numPr>
          <w:ilvl w:val="0"/>
          <w:numId w:val="4"/>
        </w:num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F84438">
        <w:rPr>
          <w:rFonts w:ascii="Times New Roman" w:hAnsi="Times New Roman" w:cs="Times New Roman"/>
          <w:sz w:val="24"/>
          <w:szCs w:val="24"/>
        </w:rPr>
        <w:t>Software</w:t>
      </w:r>
    </w:p>
    <w:p w:rsidR="008B1CE4" w:rsidRPr="00F84438" w:rsidRDefault="008B1CE4" w:rsidP="008B1CE4">
      <w:pPr>
        <w:pStyle w:val="ListParagraph"/>
        <w:numPr>
          <w:ilvl w:val="1"/>
          <w:numId w:val="4"/>
        </w:num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XAMPP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2.5.8</w:t>
      </w:r>
    </w:p>
    <w:p w:rsidR="008B1CE4" w:rsidRPr="00F84438" w:rsidRDefault="008B1CE4" w:rsidP="008B1CE4">
      <w:pPr>
        <w:pStyle w:val="ListParagraph"/>
        <w:numPr>
          <w:ilvl w:val="1"/>
          <w:numId w:val="4"/>
        </w:num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F84438">
        <w:rPr>
          <w:rFonts w:ascii="Times New Roman" w:hAnsi="Times New Roman" w:cs="Times New Roman"/>
          <w:sz w:val="24"/>
          <w:szCs w:val="24"/>
        </w:rPr>
        <w:t>MySql Database</w:t>
      </w:r>
    </w:p>
    <w:p w:rsidR="008B1CE4" w:rsidRPr="00F84438" w:rsidRDefault="008B1CE4" w:rsidP="008B1CE4">
      <w:pPr>
        <w:pStyle w:val="ListParagraph"/>
        <w:numPr>
          <w:ilvl w:val="1"/>
          <w:numId w:val="4"/>
        </w:num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Notepa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84438">
        <w:rPr>
          <w:rFonts w:ascii="Times New Roman" w:hAnsi="Times New Roman" w:cs="Times New Roman"/>
          <w:sz w:val="24"/>
          <w:szCs w:val="24"/>
        </w:rPr>
        <w:t>++</w:t>
      </w:r>
    </w:p>
    <w:p w:rsidR="008B1CE4" w:rsidRPr="00F84438" w:rsidRDefault="008B1CE4" w:rsidP="008B1CE4">
      <w:pPr>
        <w:pStyle w:val="ListParagraph"/>
        <w:numPr>
          <w:ilvl w:val="1"/>
          <w:numId w:val="4"/>
        </w:num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F84438">
        <w:rPr>
          <w:rFonts w:ascii="Times New Roman" w:hAnsi="Times New Roman" w:cs="Times New Roman"/>
          <w:sz w:val="24"/>
          <w:szCs w:val="24"/>
        </w:rPr>
        <w:t>Browser (Google C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F84438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>me</w:t>
      </w:r>
      <w:r w:rsidRPr="00F84438">
        <w:rPr>
          <w:rFonts w:ascii="Times New Roman" w:hAnsi="Times New Roman" w:cs="Times New Roman"/>
          <w:sz w:val="24"/>
          <w:szCs w:val="24"/>
        </w:rPr>
        <w:t>, Mozilla Firefo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F84438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8B1CE4" w:rsidRPr="007665B8" w:rsidRDefault="008B1CE4" w:rsidP="008B1CE4">
      <w:pPr>
        <w:pStyle w:val="ListParagraph"/>
        <w:numPr>
          <w:ilvl w:val="1"/>
          <w:numId w:val="4"/>
        </w:num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Framework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CodeIgniter</w:t>
      </w:r>
      <w:proofErr w:type="spellEnd"/>
    </w:p>
    <w:p w:rsidR="008B1CE4" w:rsidRPr="00F84438" w:rsidRDefault="008B1CE4" w:rsidP="008B1CE4">
      <w:pPr>
        <w:pStyle w:val="ListParagraph"/>
        <w:numPr>
          <w:ilvl w:val="1"/>
          <w:numId w:val="4"/>
        </w:num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Navicat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Premium </w:t>
      </w:r>
      <w:r w:rsidRPr="005615C7">
        <w:rPr>
          <w:rFonts w:ascii="Times New Roman" w:hAnsi="Times New Roman" w:cs="Times New Roman"/>
          <w:sz w:val="24"/>
          <w:szCs w:val="24"/>
        </w:rPr>
        <w:t>Versi 10.0.9</w:t>
      </w:r>
    </w:p>
    <w:p w:rsidR="008B1CE4" w:rsidRPr="00F84438" w:rsidRDefault="008B1CE4" w:rsidP="008B1CE4">
      <w:pPr>
        <w:pStyle w:val="ListParagraph"/>
        <w:numPr>
          <w:ilvl w:val="0"/>
          <w:numId w:val="4"/>
        </w:num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F84438">
        <w:rPr>
          <w:rFonts w:ascii="Times New Roman" w:hAnsi="Times New Roman" w:cs="Times New Roman"/>
          <w:sz w:val="24"/>
          <w:szCs w:val="24"/>
        </w:rPr>
        <w:t>Bahan</w:t>
      </w:r>
    </w:p>
    <w:p w:rsidR="008B1CE4" w:rsidRPr="009C12E4" w:rsidRDefault="008B1CE4" w:rsidP="008B1CE4">
      <w:pPr>
        <w:pStyle w:val="ListParagraph"/>
        <w:numPr>
          <w:ilvl w:val="1"/>
          <w:numId w:val="4"/>
        </w:num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12E4">
        <w:rPr>
          <w:rFonts w:ascii="Times New Roman" w:hAnsi="Times New Roman" w:cs="Times New Roman"/>
          <w:sz w:val="24"/>
          <w:szCs w:val="24"/>
          <w:lang w:val="en-US"/>
        </w:rPr>
        <w:t>Panduan</w:t>
      </w:r>
      <w:proofErr w:type="spellEnd"/>
      <w:r w:rsidRPr="009C12E4">
        <w:rPr>
          <w:rFonts w:ascii="Times New Roman" w:hAnsi="Times New Roman" w:cs="Times New Roman"/>
          <w:sz w:val="24"/>
          <w:szCs w:val="24"/>
          <w:lang w:val="en-US"/>
        </w:rPr>
        <w:t xml:space="preserve"> PKL/</w:t>
      </w:r>
      <w:proofErr w:type="spellStart"/>
      <w:r w:rsidRPr="009C12E4">
        <w:rPr>
          <w:rFonts w:ascii="Times New Roman" w:hAnsi="Times New Roman" w:cs="Times New Roman"/>
          <w:sz w:val="24"/>
          <w:szCs w:val="24"/>
          <w:lang w:val="en-US"/>
        </w:rPr>
        <w:t>Aturan</w:t>
      </w:r>
      <w:proofErr w:type="spellEnd"/>
      <w:r w:rsidRPr="009C12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2E4">
        <w:rPr>
          <w:rFonts w:ascii="Times New Roman" w:hAnsi="Times New Roman" w:cs="Times New Roman"/>
          <w:sz w:val="24"/>
          <w:szCs w:val="24"/>
          <w:lang w:val="en-US"/>
        </w:rPr>
        <w:t>pelakasanaan</w:t>
      </w:r>
      <w:proofErr w:type="spellEnd"/>
      <w:r w:rsidRPr="009C12E4">
        <w:rPr>
          <w:rFonts w:ascii="Times New Roman" w:hAnsi="Times New Roman" w:cs="Times New Roman"/>
          <w:sz w:val="24"/>
          <w:szCs w:val="24"/>
          <w:lang w:val="en-US"/>
        </w:rPr>
        <w:t xml:space="preserve"> PKL (PPM </w:t>
      </w:r>
      <w:proofErr w:type="spellStart"/>
      <w:r w:rsidRPr="009C12E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9C12E4">
        <w:rPr>
          <w:rFonts w:ascii="Times New Roman" w:hAnsi="Times New Roman" w:cs="Times New Roman"/>
          <w:sz w:val="24"/>
          <w:szCs w:val="24"/>
          <w:lang w:val="en-US"/>
        </w:rPr>
        <w:t xml:space="preserve"> PPK)</w:t>
      </w:r>
    </w:p>
    <w:p w:rsidR="008B1CE4" w:rsidRPr="009C12E4" w:rsidRDefault="008B1CE4" w:rsidP="008B1CE4">
      <w:pPr>
        <w:pStyle w:val="ListParagraph"/>
        <w:numPr>
          <w:ilvl w:val="1"/>
          <w:numId w:val="4"/>
        </w:num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9C12E4">
        <w:rPr>
          <w:rFonts w:ascii="Times New Roman" w:hAnsi="Times New Roman" w:cs="Times New Roman"/>
          <w:sz w:val="24"/>
          <w:szCs w:val="24"/>
          <w:lang w:val="en-US"/>
        </w:rPr>
        <w:t xml:space="preserve">SOP </w:t>
      </w:r>
      <w:proofErr w:type="spellStart"/>
      <w:r w:rsidRPr="009C12E4">
        <w:rPr>
          <w:rFonts w:ascii="Times New Roman" w:hAnsi="Times New Roman" w:cs="Times New Roman"/>
          <w:sz w:val="24"/>
          <w:szCs w:val="24"/>
          <w:lang w:val="en-US"/>
        </w:rPr>
        <w:t>Pengajuan</w:t>
      </w:r>
      <w:proofErr w:type="spellEnd"/>
      <w:r w:rsidRPr="009C12E4">
        <w:rPr>
          <w:rFonts w:ascii="Times New Roman" w:hAnsi="Times New Roman" w:cs="Times New Roman"/>
          <w:sz w:val="24"/>
          <w:szCs w:val="24"/>
          <w:lang w:val="en-US"/>
        </w:rPr>
        <w:t xml:space="preserve"> PKL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(PPK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PPM)</w:t>
      </w:r>
    </w:p>
    <w:p w:rsidR="008B1CE4" w:rsidRPr="002E1CD7" w:rsidRDefault="008B1CE4" w:rsidP="008B1CE4">
      <w:pPr>
        <w:pStyle w:val="ListParagraph"/>
        <w:numPr>
          <w:ilvl w:val="1"/>
          <w:numId w:val="4"/>
        </w:numPr>
        <w:spacing w:after="120" w:line="48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9C12E4"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proofErr w:type="spellStart"/>
      <w:r w:rsidRPr="009C12E4">
        <w:rPr>
          <w:rFonts w:ascii="Times New Roman" w:hAnsi="Times New Roman" w:cs="Times New Roman"/>
          <w:sz w:val="24"/>
          <w:szCs w:val="24"/>
          <w:lang w:val="en-US"/>
        </w:rPr>
        <w:t>pendukung</w:t>
      </w:r>
      <w:proofErr w:type="spellEnd"/>
      <w:r w:rsidRPr="009C12E4">
        <w:rPr>
          <w:rFonts w:ascii="Times New Roman" w:hAnsi="Times New Roman" w:cs="Times New Roman"/>
          <w:sz w:val="24"/>
          <w:szCs w:val="24"/>
          <w:lang w:val="en-US"/>
        </w:rPr>
        <w:t xml:space="preserve"> PKL (Form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PKL(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PPK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PPM), SK PKL(PPK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PPM)</w:t>
      </w:r>
      <w:r w:rsidRPr="009C12E4">
        <w:rPr>
          <w:rFonts w:ascii="Times New Roman" w:hAnsi="Times New Roman" w:cs="Times New Roman"/>
          <w:sz w:val="24"/>
          <w:szCs w:val="24"/>
          <w:lang w:val="en-US"/>
        </w:rPr>
        <w:t xml:space="preserve">, Form </w:t>
      </w:r>
      <w:proofErr w:type="spellStart"/>
      <w:r w:rsidRPr="009C12E4">
        <w:rPr>
          <w:rFonts w:ascii="Times New Roman" w:hAnsi="Times New Roman" w:cs="Times New Roman"/>
          <w:sz w:val="24"/>
          <w:szCs w:val="24"/>
          <w:lang w:val="en-US"/>
        </w:rPr>
        <w:t>Pengajuan</w:t>
      </w:r>
      <w:proofErr w:type="spellEnd"/>
      <w:r w:rsidRPr="009C12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2E4">
        <w:rPr>
          <w:rFonts w:ascii="Times New Roman" w:hAnsi="Times New Roman" w:cs="Times New Roman"/>
          <w:sz w:val="24"/>
          <w:szCs w:val="24"/>
          <w:lang w:val="en-US"/>
        </w:rPr>
        <w:t>Presentasi</w:t>
      </w:r>
      <w:proofErr w:type="spellEnd"/>
      <w:r w:rsidRPr="009C12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2E4">
        <w:rPr>
          <w:rFonts w:ascii="Times New Roman" w:hAnsi="Times New Roman" w:cs="Times New Roman"/>
          <w:sz w:val="24"/>
          <w:szCs w:val="24"/>
          <w:lang w:val="en-US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(PPK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PPM).</w:t>
      </w:r>
    </w:p>
    <w:p w:rsidR="008B1CE4" w:rsidRDefault="008B1CE4" w:rsidP="008B1CE4">
      <w:pPr>
        <w:pStyle w:val="ListParagraph"/>
        <w:numPr>
          <w:ilvl w:val="0"/>
          <w:numId w:val="3"/>
        </w:numPr>
        <w:spacing w:after="20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Pengumpulan data</w:t>
      </w:r>
    </w:p>
    <w:p w:rsidR="008B1CE4" w:rsidRDefault="008B1CE4" w:rsidP="008B1CE4">
      <w:pPr>
        <w:pStyle w:val="ListParagraph"/>
        <w:spacing w:line="48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ntuk mendapatkan data yang benar - benar akurat relefan dan efisien maka penulis mengumpulkan data dengan </w:t>
      </w:r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8B1CE4" w:rsidRDefault="008B1CE4" w:rsidP="008B1CE4">
      <w:pPr>
        <w:pStyle w:val="ListParagraph"/>
        <w:numPr>
          <w:ilvl w:val="0"/>
          <w:numId w:val="5"/>
        </w:numPr>
        <w:spacing w:after="200" w:line="48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Observasi </w:t>
      </w:r>
    </w:p>
    <w:p w:rsidR="008B1CE4" w:rsidRPr="00272874" w:rsidRDefault="008B1CE4" w:rsidP="008B1CE4">
      <w:pPr>
        <w:pStyle w:val="ListParagraph"/>
        <w:spacing w:line="480" w:lineRule="auto"/>
        <w:ind w:left="567"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656B7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elakukan</w:t>
      </w:r>
      <w:r w:rsidRPr="00656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6B78">
        <w:rPr>
          <w:rFonts w:ascii="Times New Roman" w:hAnsi="Times New Roman" w:cs="Times New Roman"/>
          <w:sz w:val="24"/>
          <w:szCs w:val="24"/>
        </w:rPr>
        <w:t>dokumen-dokumen dan meninj</w:t>
      </w:r>
      <w:r>
        <w:rPr>
          <w:rFonts w:ascii="Times New Roman" w:hAnsi="Times New Roman" w:cs="Times New Roman"/>
          <w:sz w:val="24"/>
          <w:szCs w:val="24"/>
        </w:rPr>
        <w:t xml:space="preserve">au langsung bagaimana cara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pengelolahan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PKL (PPK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PPM) di STIKI Malang</w:t>
      </w:r>
      <w:r w:rsidRPr="00656B78">
        <w:rPr>
          <w:rFonts w:ascii="Times New Roman" w:hAnsi="Times New Roman" w:cs="Times New Roman"/>
          <w:sz w:val="24"/>
          <w:szCs w:val="24"/>
        </w:rPr>
        <w:t xml:space="preserve">, sehingga diperoleh data yang berhubungan </w:t>
      </w:r>
      <w:r>
        <w:rPr>
          <w:rFonts w:ascii="Times New Roman" w:hAnsi="Times New Roman" w:cs="Times New Roman"/>
          <w:sz w:val="24"/>
          <w:szCs w:val="24"/>
        </w:rPr>
        <w:t>dengan masalah yang akan di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teliti</w:t>
      </w:r>
      <w:proofErr w:type="spellEnd"/>
      <w:r w:rsidRPr="00656B78">
        <w:rPr>
          <w:rFonts w:ascii="Times New Roman" w:hAnsi="Times New Roman" w:cs="Times New Roman"/>
          <w:sz w:val="24"/>
          <w:szCs w:val="24"/>
        </w:rPr>
        <w:t>.</w:t>
      </w:r>
    </w:p>
    <w:p w:rsidR="008B1CE4" w:rsidRDefault="008B1CE4" w:rsidP="008B1CE4">
      <w:pPr>
        <w:pStyle w:val="ListParagraph"/>
        <w:numPr>
          <w:ilvl w:val="0"/>
          <w:numId w:val="5"/>
        </w:numPr>
        <w:spacing w:line="48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Wawancara</w:t>
      </w:r>
    </w:p>
    <w:p w:rsidR="008B1CE4" w:rsidRPr="00A97181" w:rsidRDefault="008B1CE4" w:rsidP="008B1CE4">
      <w:pPr>
        <w:spacing w:line="480" w:lineRule="auto"/>
        <w:ind w:left="567" w:firstLine="720"/>
        <w:rPr>
          <w:rFonts w:cs="Times New Roman"/>
          <w:szCs w:val="24"/>
          <w:lang w:val="en-US"/>
        </w:rPr>
      </w:pPr>
      <w:r w:rsidRPr="00656B78">
        <w:rPr>
          <w:rFonts w:cs="Times New Roman"/>
          <w:szCs w:val="24"/>
        </w:rPr>
        <w:t>Melakukan Tanya jawab kepada p</w:t>
      </w:r>
      <w:r>
        <w:rPr>
          <w:rFonts w:cs="Times New Roman"/>
          <w:szCs w:val="24"/>
        </w:rPr>
        <w:t xml:space="preserve">emilik </w:t>
      </w:r>
      <w:proofErr w:type="spellStart"/>
      <w:r>
        <w:rPr>
          <w:rFonts w:cs="Times New Roman"/>
          <w:szCs w:val="24"/>
          <w:lang w:val="en-US"/>
        </w:rPr>
        <w:t>Kaprodi</w:t>
      </w:r>
      <w:proofErr w:type="spellEnd"/>
      <w:r>
        <w:rPr>
          <w:rFonts w:cs="Times New Roman"/>
          <w:szCs w:val="24"/>
          <w:lang w:val="en-US"/>
        </w:rPr>
        <w:t>(</w:t>
      </w:r>
      <w:proofErr w:type="spellStart"/>
      <w:r>
        <w:rPr>
          <w:rFonts w:cs="Times New Roman"/>
          <w:szCs w:val="24"/>
          <w:lang w:val="en-US"/>
        </w:rPr>
        <w:t>Kepala</w:t>
      </w:r>
      <w:proofErr w:type="spellEnd"/>
      <w:r>
        <w:rPr>
          <w:rFonts w:cs="Times New Roman"/>
          <w:szCs w:val="24"/>
          <w:lang w:val="en-US"/>
        </w:rPr>
        <w:t xml:space="preserve"> Program </w:t>
      </w:r>
      <w:proofErr w:type="spellStart"/>
      <w:r>
        <w:rPr>
          <w:rFonts w:cs="Times New Roman"/>
          <w:szCs w:val="24"/>
          <w:lang w:val="en-US"/>
        </w:rPr>
        <w:t>Studi</w:t>
      </w:r>
      <w:proofErr w:type="spellEnd"/>
      <w:r>
        <w:rPr>
          <w:rFonts w:cs="Times New Roman"/>
          <w:szCs w:val="24"/>
          <w:lang w:val="en-US"/>
        </w:rPr>
        <w:t xml:space="preserve">), BAA (Biro </w:t>
      </w:r>
      <w:proofErr w:type="spellStart"/>
      <w:r>
        <w:rPr>
          <w:rFonts w:cs="Times New Roman"/>
          <w:szCs w:val="24"/>
          <w:lang w:val="en-US"/>
        </w:rPr>
        <w:t>Administrasi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Akademik</w:t>
      </w:r>
      <w:proofErr w:type="spellEnd"/>
      <w:r>
        <w:rPr>
          <w:rFonts w:cs="Times New Roman"/>
          <w:szCs w:val="24"/>
          <w:lang w:val="en-US"/>
        </w:rPr>
        <w:t xml:space="preserve">) </w:t>
      </w:r>
      <w:proofErr w:type="spellStart"/>
      <w:r>
        <w:rPr>
          <w:rFonts w:cs="Times New Roman"/>
          <w:szCs w:val="24"/>
          <w:lang w:val="en-US"/>
        </w:rPr>
        <w:t>dan</w:t>
      </w:r>
      <w:proofErr w:type="spellEnd"/>
      <w:r>
        <w:rPr>
          <w:rFonts w:cs="Times New Roman"/>
          <w:szCs w:val="24"/>
          <w:lang w:val="en-US"/>
        </w:rPr>
        <w:t xml:space="preserve"> </w:t>
      </w:r>
      <w:r>
        <w:rPr>
          <w:szCs w:val="24"/>
          <w:lang w:val="en-US"/>
        </w:rPr>
        <w:t>KTI</w:t>
      </w:r>
      <w:r>
        <w:rPr>
          <w:rFonts w:cs="Times New Roman"/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(Kantor </w:t>
      </w:r>
      <w:proofErr w:type="spellStart"/>
      <w:r>
        <w:rPr>
          <w:szCs w:val="24"/>
          <w:lang w:val="en-US"/>
        </w:rPr>
        <w:t>Teknlogi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Informasi</w:t>
      </w:r>
      <w:proofErr w:type="spellEnd"/>
      <w:r>
        <w:rPr>
          <w:szCs w:val="24"/>
          <w:lang w:val="en-US"/>
        </w:rPr>
        <w:t>)</w:t>
      </w:r>
      <w:r w:rsidRPr="008857D8">
        <w:rPr>
          <w:rFonts w:cs="Times New Roman"/>
          <w:szCs w:val="24"/>
          <w:lang w:val="en-US"/>
        </w:rPr>
        <w:t xml:space="preserve"> STIKI Malang</w:t>
      </w:r>
      <w:r w:rsidRPr="008857D8">
        <w:rPr>
          <w:rFonts w:cs="Times New Roman"/>
          <w:szCs w:val="24"/>
        </w:rPr>
        <w:t xml:space="preserve"> agar penelitian yang dilakukan sesuai dengan masalah yang terjadi, serta mengumpulkan data-data yang dibutuhkan untuk menyelesaikan suatu permasalahan yang terjadi pada</w:t>
      </w:r>
      <w:r w:rsidRPr="008857D8">
        <w:rPr>
          <w:rFonts w:cs="Times New Roman"/>
          <w:szCs w:val="24"/>
          <w:lang w:val="en-US"/>
        </w:rPr>
        <w:t xml:space="preserve"> STIKI Malang</w:t>
      </w:r>
      <w:r w:rsidRPr="008857D8">
        <w:rPr>
          <w:rFonts w:cs="Times New Roman"/>
          <w:szCs w:val="24"/>
        </w:rPr>
        <w:t>.</w:t>
      </w:r>
    </w:p>
    <w:p w:rsidR="008B1CE4" w:rsidRDefault="008B1CE4" w:rsidP="008B1CE4">
      <w:pPr>
        <w:pStyle w:val="ListParagraph"/>
        <w:numPr>
          <w:ilvl w:val="0"/>
          <w:numId w:val="3"/>
        </w:numPr>
        <w:tabs>
          <w:tab w:val="left" w:pos="567"/>
        </w:tabs>
        <w:spacing w:after="20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Analisa</w:t>
      </w:r>
    </w:p>
    <w:p w:rsidR="008B1CE4" w:rsidRDefault="008B1CE4" w:rsidP="008B1CE4">
      <w:pPr>
        <w:spacing w:line="480" w:lineRule="auto"/>
        <w:ind w:left="360" w:firstLine="720"/>
        <w:rPr>
          <w:rFonts w:cs="Times New Roman"/>
          <w:szCs w:val="24"/>
          <w:lang w:val="en-US"/>
        </w:rPr>
      </w:pPr>
      <w:r w:rsidRPr="000A48D5">
        <w:rPr>
          <w:rFonts w:cs="Times New Roman"/>
          <w:szCs w:val="24"/>
        </w:rPr>
        <w:t>Setelah mendapatkan info</w:t>
      </w:r>
      <w:r>
        <w:rPr>
          <w:rFonts w:cs="Times New Roman"/>
          <w:szCs w:val="24"/>
        </w:rPr>
        <w:t>rmasi dari wawancara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dan</w:t>
      </w:r>
      <w:proofErr w:type="spellEnd"/>
      <w:r>
        <w:rPr>
          <w:rFonts w:cs="Times New Roman"/>
          <w:szCs w:val="24"/>
        </w:rPr>
        <w:t xml:space="preserve"> observasi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 xml:space="preserve">maka akan dimulai </w:t>
      </w:r>
      <w:r>
        <w:rPr>
          <w:rFonts w:cs="Times New Roman"/>
          <w:szCs w:val="24"/>
          <w:lang w:val="en-US"/>
        </w:rPr>
        <w:t>a</w:t>
      </w:r>
      <w:r w:rsidRPr="000A48D5">
        <w:rPr>
          <w:rFonts w:cs="Times New Roman"/>
          <w:szCs w:val="24"/>
        </w:rPr>
        <w:t>nalisa sistem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menggunakan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metode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Analisa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Sebab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Akibat</w:t>
      </w:r>
      <w:proofErr w:type="spellEnd"/>
      <w:r w:rsidRPr="000A48D5">
        <w:rPr>
          <w:rFonts w:cs="Times New Roman"/>
          <w:szCs w:val="24"/>
        </w:rPr>
        <w:t xml:space="preserve"> berdasarkan  data yang telah ditentukan. Kemudian tahap perencanaan sistem yang sesuai dengan analisa agar sistem berjalan sesuai harapan dan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>bermafaat</w:t>
      </w:r>
      <w:r>
        <w:rPr>
          <w:rFonts w:cs="Times New Roman"/>
          <w:szCs w:val="24"/>
          <w:lang w:val="en-US"/>
        </w:rPr>
        <w:t>.</w:t>
      </w:r>
    </w:p>
    <w:p w:rsidR="008B1CE4" w:rsidRPr="002E1CD7" w:rsidRDefault="008B1CE4" w:rsidP="008B1CE4">
      <w:pPr>
        <w:spacing w:line="480" w:lineRule="auto"/>
        <w:rPr>
          <w:rFonts w:cs="Times New Roman"/>
          <w:szCs w:val="24"/>
          <w:lang w:val="en-US"/>
        </w:rPr>
      </w:pPr>
    </w:p>
    <w:p w:rsidR="008B1CE4" w:rsidRPr="00BA0917" w:rsidRDefault="008B1CE4" w:rsidP="008B1CE4">
      <w:pPr>
        <w:pStyle w:val="ListParagraph"/>
        <w:numPr>
          <w:ilvl w:val="0"/>
          <w:numId w:val="3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BA0917">
        <w:rPr>
          <w:rFonts w:ascii="Times New Roman" w:hAnsi="Times New Roman" w:cs="Times New Roman"/>
          <w:b/>
          <w:sz w:val="24"/>
          <w:szCs w:val="24"/>
        </w:rPr>
        <w:t>Prosedur penelitian</w:t>
      </w:r>
    </w:p>
    <w:p w:rsidR="008B1CE4" w:rsidRDefault="008B1CE4" w:rsidP="008B1CE4">
      <w:pPr>
        <w:spacing w:line="480" w:lineRule="auto"/>
        <w:jc w:val="center"/>
        <w:rPr>
          <w:rFonts w:cs="Times New Roman"/>
          <w:b/>
          <w:szCs w:val="24"/>
          <w:lang w:val="en-US"/>
        </w:rPr>
      </w:pPr>
      <w:bookmarkStart w:id="1" w:name="_Hlk482061772"/>
      <w:bookmarkEnd w:id="1"/>
      <w:r>
        <w:rPr>
          <w:noProof/>
          <w:lang w:val="en-US"/>
        </w:rPr>
        <w:lastRenderedPageBreak/>
        <w:drawing>
          <wp:inline distT="0" distB="0" distL="0" distR="0" wp14:anchorId="46BD25F8" wp14:editId="6166669F">
            <wp:extent cx="2228850" cy="4067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CE4" w:rsidRPr="007413B7" w:rsidRDefault="008B1CE4" w:rsidP="008B1CE4">
      <w:pPr>
        <w:pStyle w:val="Caption"/>
        <w:spacing w:line="480" w:lineRule="auto"/>
        <w:jc w:val="center"/>
        <w:rPr>
          <w:lang w:val="en-US"/>
        </w:rPr>
      </w:pPr>
      <w:bookmarkStart w:id="2" w:name="_Toc508781279"/>
      <w:r>
        <w:t xml:space="preserve">Gambar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0</w:t>
      </w:r>
      <w:r>
        <w:fldChar w:fldCharType="end"/>
      </w:r>
      <w:r>
        <w:t>.</w:t>
      </w:r>
      <w:r>
        <w:fldChar w:fldCharType="begin"/>
      </w:r>
      <w:r>
        <w:instrText xml:space="preserve"> SEQ Gambar \* ARABIC \s 1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Prosedur Penelitian</w:t>
      </w:r>
      <w:bookmarkEnd w:id="2"/>
    </w:p>
    <w:p w:rsidR="008B1CE4" w:rsidRPr="000569E0" w:rsidRDefault="008B1CE4" w:rsidP="008B1CE4">
      <w:pPr>
        <w:spacing w:line="480" w:lineRule="auto"/>
        <w:ind w:left="360"/>
        <w:rPr>
          <w:rFonts w:cs="Times New Roman"/>
          <w:b/>
          <w:szCs w:val="24"/>
        </w:rPr>
      </w:pPr>
      <w:r>
        <w:rPr>
          <w:rFonts w:cs="Times New Roman"/>
          <w:b/>
          <w:szCs w:val="24"/>
          <w:lang w:val="en-US"/>
        </w:rPr>
        <w:t xml:space="preserve">III. </w:t>
      </w:r>
      <w:r w:rsidRPr="000569E0">
        <w:rPr>
          <w:rFonts w:cs="Times New Roman"/>
          <w:b/>
          <w:szCs w:val="24"/>
        </w:rPr>
        <w:t>SI</w:t>
      </w:r>
      <w:r>
        <w:rPr>
          <w:rFonts w:cs="Times New Roman"/>
          <w:b/>
          <w:szCs w:val="24"/>
          <w:lang w:val="en-US"/>
        </w:rPr>
        <w:t>S</w:t>
      </w:r>
      <w:r w:rsidRPr="000569E0">
        <w:rPr>
          <w:rFonts w:cs="Times New Roman"/>
          <w:b/>
          <w:szCs w:val="24"/>
        </w:rPr>
        <w:t>TEMATIKA</w:t>
      </w:r>
    </w:p>
    <w:p w:rsidR="008B1CE4" w:rsidRPr="0032466E" w:rsidRDefault="008B1CE4" w:rsidP="008B1CE4">
      <w:pPr>
        <w:spacing w:line="480" w:lineRule="auto"/>
        <w:ind w:left="578"/>
        <w:rPr>
          <w:b/>
        </w:rPr>
      </w:pPr>
      <w:r w:rsidRPr="0032466E">
        <w:rPr>
          <w:b/>
        </w:rPr>
        <w:t>BAB I PENDAHULUAN</w:t>
      </w:r>
    </w:p>
    <w:p w:rsidR="008B1CE4" w:rsidRDefault="008B1CE4" w:rsidP="008B1CE4">
      <w:pPr>
        <w:spacing w:line="480" w:lineRule="auto"/>
        <w:ind w:left="567" w:firstLine="567"/>
      </w:pPr>
      <w:r>
        <w:t>Bab ini menjelaskan gambaran secara umum penyusunan tugas akhir ini yang meliputi latar belakang, rumusan masalah, tujuan penelitian, batasan masalah, manfaat penelitian, metodologi penelitian, dan sistematika penulisan proposal Tugas Akhir.</w:t>
      </w:r>
    </w:p>
    <w:p w:rsidR="008B1CE4" w:rsidRPr="0032466E" w:rsidRDefault="008B1CE4" w:rsidP="008B1CE4">
      <w:pPr>
        <w:spacing w:line="480" w:lineRule="auto"/>
        <w:ind w:left="720"/>
        <w:rPr>
          <w:b/>
        </w:rPr>
      </w:pPr>
      <w:r w:rsidRPr="0032466E">
        <w:rPr>
          <w:b/>
        </w:rPr>
        <w:t>BAB II LANDASAN TEORI</w:t>
      </w:r>
    </w:p>
    <w:p w:rsidR="008B1CE4" w:rsidRPr="002E1CD7" w:rsidRDefault="008B1CE4" w:rsidP="008B1CE4">
      <w:pPr>
        <w:spacing w:line="480" w:lineRule="auto"/>
        <w:ind w:left="709" w:firstLine="425"/>
        <w:rPr>
          <w:lang w:val="en-US"/>
        </w:rPr>
      </w:pPr>
      <w:r>
        <w:t>Bab ini menjelaskan konsep dan teori dari pembangunan sistem dan aplikasi pendukung sebagai dasar penyusunan proposal Tugas Akhir</w:t>
      </w:r>
    </w:p>
    <w:p w:rsidR="008B1CE4" w:rsidRPr="0032466E" w:rsidRDefault="008B1CE4" w:rsidP="008B1CE4">
      <w:pPr>
        <w:spacing w:line="480" w:lineRule="auto"/>
        <w:ind w:left="720"/>
        <w:rPr>
          <w:b/>
        </w:rPr>
      </w:pPr>
      <w:r w:rsidRPr="0032466E">
        <w:rPr>
          <w:b/>
        </w:rPr>
        <w:t>BAB III ANALISA DAN PERANCANGAN</w:t>
      </w:r>
    </w:p>
    <w:p w:rsidR="008B1CE4" w:rsidRDefault="008B1CE4" w:rsidP="008B1CE4">
      <w:pPr>
        <w:spacing w:line="480" w:lineRule="auto"/>
        <w:ind w:left="709" w:firstLine="425"/>
      </w:pPr>
      <w:r>
        <w:lastRenderedPageBreak/>
        <w:t>Bab ini menjelaskan tentang sistem yang diterapkan saat ini, permasalahan yang timbul serta akibatnya, desain atau perancangan sistem yang ditawarkan sebagai solusi, yang meliputi:</w:t>
      </w:r>
    </w:p>
    <w:p w:rsidR="008B1CE4" w:rsidRPr="0032466E" w:rsidRDefault="008B1CE4" w:rsidP="008B1CE4">
      <w:pPr>
        <w:spacing w:line="480" w:lineRule="auto"/>
        <w:ind w:left="720"/>
        <w:rPr>
          <w:b/>
        </w:rPr>
      </w:pPr>
      <w:r w:rsidRPr="0032466E">
        <w:rPr>
          <w:b/>
        </w:rPr>
        <w:t>BAB IV PEMBAHASAN</w:t>
      </w:r>
    </w:p>
    <w:p w:rsidR="008B1CE4" w:rsidRDefault="008B1CE4" w:rsidP="008B1CE4">
      <w:pPr>
        <w:spacing w:line="480" w:lineRule="auto"/>
        <w:ind w:left="709" w:firstLine="425"/>
      </w:pPr>
      <w:r>
        <w:t>Bab ini berisi tentang implementasi dan pembahasan dari aplikasi yang telah dibuat.</w:t>
      </w:r>
    </w:p>
    <w:p w:rsidR="008B1CE4" w:rsidRPr="00DE6944" w:rsidRDefault="008B1CE4" w:rsidP="008B1CE4">
      <w:pPr>
        <w:spacing w:line="480" w:lineRule="auto"/>
        <w:ind w:left="720"/>
        <w:rPr>
          <w:b/>
          <w:lang w:val="en-US"/>
        </w:rPr>
      </w:pPr>
      <w:r w:rsidRPr="0032466E">
        <w:rPr>
          <w:b/>
        </w:rPr>
        <w:t>BAB V PENUTUP</w:t>
      </w:r>
    </w:p>
    <w:p w:rsidR="008B1CE4" w:rsidRDefault="008B1CE4" w:rsidP="008B1CE4">
      <w:pPr>
        <w:spacing w:line="480" w:lineRule="auto"/>
        <w:ind w:left="709" w:firstLine="425"/>
        <w:rPr>
          <w:lang w:val="en-US"/>
        </w:rPr>
      </w:pPr>
      <w:r>
        <w:t>Bab ini berisi tentang kesimpulan secara keseluruhan dalam penulisan tugas akhir dan saran yang di harapkan secara pengembangan dari karya yang ada serta kemungkinan-kemungkinan dilakukannya pengembangan dan perbaikan apabila masih terdapat beberapa kesalahan yang ada</w:t>
      </w:r>
      <w:r>
        <w:rPr>
          <w:lang w:val="en-US"/>
        </w:rPr>
        <w:t>.</w:t>
      </w:r>
    </w:p>
    <w:p w:rsidR="008B1CE4" w:rsidRDefault="008B1CE4" w:rsidP="008B1CE4">
      <w:pPr>
        <w:spacing w:line="480" w:lineRule="auto"/>
        <w:ind w:left="709" w:firstLine="425"/>
        <w:rPr>
          <w:lang w:val="en-US"/>
        </w:rPr>
      </w:pPr>
    </w:p>
    <w:p w:rsidR="00FD132A" w:rsidRDefault="00FD132A">
      <w:bookmarkStart w:id="3" w:name="_GoBack"/>
      <w:bookmarkEnd w:id="3"/>
    </w:p>
    <w:sectPr w:rsidR="00FD1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175EF"/>
    <w:multiLevelType w:val="hybridMultilevel"/>
    <w:tmpl w:val="9E4C6FF2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095F02"/>
    <w:multiLevelType w:val="hybridMultilevel"/>
    <w:tmpl w:val="0D249346"/>
    <w:lvl w:ilvl="0" w:tplc="7FA2D5A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8714E"/>
    <w:multiLevelType w:val="multilevel"/>
    <w:tmpl w:val="2E027D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31F700FA"/>
    <w:multiLevelType w:val="hybridMultilevel"/>
    <w:tmpl w:val="1292B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B802CFFE">
      <w:start w:val="1"/>
      <w:numFmt w:val="lowerRoman"/>
      <w:lvlText w:val="%3."/>
      <w:lvlJc w:val="left"/>
      <w:pPr>
        <w:ind w:left="3240" w:hanging="720"/>
      </w:pPr>
      <w:rPr>
        <w:rFonts w:hint="default"/>
      </w:rPr>
    </w:lvl>
    <w:lvl w:ilvl="3" w:tplc="C1149290">
      <w:start w:val="14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FF8A0832">
      <w:start w:val="2"/>
      <w:numFmt w:val="upperLetter"/>
      <w:lvlText w:val="%5."/>
      <w:lvlJc w:val="left"/>
      <w:pPr>
        <w:ind w:left="432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DB13D4"/>
    <w:multiLevelType w:val="multilevel"/>
    <w:tmpl w:val="571AEB8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5">
    <w:nsid w:val="5E856BD5"/>
    <w:multiLevelType w:val="multilevel"/>
    <w:tmpl w:val="22466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6">
    <w:nsid w:val="6E450E6F"/>
    <w:multiLevelType w:val="multilevel"/>
    <w:tmpl w:val="CFCED1F4"/>
    <w:lvl w:ilvl="0">
      <w:start w:val="1"/>
      <w:numFmt w:val="decimal"/>
      <w:pStyle w:val="Heading1"/>
      <w:lvlText w:val="%1"/>
      <w:lvlJc w:val="left"/>
      <w:pPr>
        <w:ind w:left="857" w:hanging="432"/>
      </w:pPr>
      <w:rPr>
        <w:color w:val="FFFFFF" w:themeColor="background1"/>
      </w:rPr>
    </w:lvl>
    <w:lvl w:ilvl="1">
      <w:start w:val="1"/>
      <w:numFmt w:val="decimal"/>
      <w:pStyle w:val="Heading2"/>
      <w:lvlText w:val="%1.%2"/>
      <w:lvlJc w:val="left"/>
      <w:pPr>
        <w:ind w:left="1001" w:hanging="576"/>
      </w:pPr>
    </w:lvl>
    <w:lvl w:ilvl="2">
      <w:start w:val="1"/>
      <w:numFmt w:val="decimal"/>
      <w:pStyle w:val="Heading3"/>
      <w:lvlText w:val="%1.%2.%3"/>
      <w:lvlJc w:val="left"/>
      <w:pPr>
        <w:ind w:left="1145" w:hanging="720"/>
      </w:pPr>
    </w:lvl>
    <w:lvl w:ilvl="3">
      <w:start w:val="1"/>
      <w:numFmt w:val="upperLetter"/>
      <w:pStyle w:val="Heading4"/>
      <w:lvlText w:val="%4."/>
      <w:lvlJc w:val="left"/>
      <w:pPr>
        <w:ind w:left="1289" w:hanging="864"/>
      </w:pPr>
    </w:lvl>
    <w:lvl w:ilvl="4">
      <w:start w:val="1"/>
      <w:numFmt w:val="decimal"/>
      <w:pStyle w:val="Heading5"/>
      <w:lvlText w:val="%1.%2.%3.%4.%5"/>
      <w:lvlJc w:val="left"/>
      <w:pPr>
        <w:ind w:left="1433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577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721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865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009" w:hanging="1584"/>
      </w:pPr>
    </w:lvl>
  </w:abstractNum>
  <w:abstractNum w:abstractNumId="7">
    <w:nsid w:val="7FCF72E2"/>
    <w:multiLevelType w:val="hybridMultilevel"/>
    <w:tmpl w:val="5496674E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>
      <w:start w:val="1"/>
      <w:numFmt w:val="lowerLetter"/>
      <w:lvlText w:val="%2."/>
      <w:lvlJc w:val="left"/>
      <w:pPr>
        <w:ind w:left="2007" w:hanging="360"/>
      </w:pPr>
    </w:lvl>
    <w:lvl w:ilvl="2" w:tplc="848A13E4">
      <w:start w:val="3"/>
      <w:numFmt w:val="upperLetter"/>
      <w:lvlText w:val="%3."/>
      <w:lvlJc w:val="left"/>
      <w:pPr>
        <w:ind w:left="290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E4"/>
    <w:rsid w:val="008B1CE4"/>
    <w:rsid w:val="00F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091CA-9950-42F3-B9A5-8F57BE2A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CE4"/>
    <w:pPr>
      <w:spacing w:after="0" w:line="276" w:lineRule="auto"/>
      <w:jc w:val="both"/>
    </w:pPr>
    <w:rPr>
      <w:rFonts w:ascii="Times New Roman" w:hAnsi="Times New Roman"/>
      <w:sz w:val="24"/>
      <w:szCs w:val="20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CE4"/>
    <w:pPr>
      <w:keepNext/>
      <w:keepLines/>
      <w:numPr>
        <w:numId w:val="1"/>
      </w:numPr>
      <w:spacing w:before="240"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CE4"/>
    <w:pPr>
      <w:keepNext/>
      <w:keepLines/>
      <w:numPr>
        <w:ilvl w:val="1"/>
        <w:numId w:val="1"/>
      </w:numPr>
      <w:spacing w:line="480" w:lineRule="auto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1CE4"/>
    <w:pPr>
      <w:keepNext/>
      <w:keepLines/>
      <w:numPr>
        <w:ilvl w:val="2"/>
        <w:numId w:val="1"/>
      </w:numPr>
      <w:tabs>
        <w:tab w:val="left" w:pos="992"/>
      </w:tabs>
      <w:spacing w:after="2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1CE4"/>
    <w:pPr>
      <w:keepNext/>
      <w:keepLines/>
      <w:numPr>
        <w:ilvl w:val="3"/>
        <w:numId w:val="1"/>
      </w:numPr>
      <w:spacing w:after="40" w:line="480" w:lineRule="auto"/>
      <w:ind w:left="1247" w:hanging="567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1CE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CE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CE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CE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CE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CE4"/>
    <w:rPr>
      <w:rFonts w:ascii="Times New Roman" w:eastAsiaTheme="majorEastAsia" w:hAnsi="Times New Roman" w:cstheme="majorBidi"/>
      <w:b/>
      <w:caps/>
      <w:sz w:val="28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8B1CE4"/>
    <w:rPr>
      <w:rFonts w:ascii="Times New Roman" w:eastAsiaTheme="majorEastAsia" w:hAnsi="Times New Roman" w:cstheme="majorBidi"/>
      <w:b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8B1CE4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8B1CE4"/>
    <w:rPr>
      <w:rFonts w:ascii="Times New Roman" w:eastAsiaTheme="majorEastAsia" w:hAnsi="Times New Roman" w:cstheme="majorBidi"/>
      <w:b/>
      <w:iCs/>
      <w:sz w:val="24"/>
      <w:szCs w:val="20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rsid w:val="008B1CE4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CE4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C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C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C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8B1CE4"/>
    <w:pPr>
      <w:spacing w:line="360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8B1CE4"/>
    <w:rPr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8B1CE4"/>
    <w:pPr>
      <w:spacing w:before="120" w:after="240" w:line="240" w:lineRule="auto"/>
      <w:jc w:val="left"/>
    </w:pPr>
    <w:rPr>
      <w:bCs/>
      <w:i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2019-04-08T06:58:00Z</dcterms:created>
  <dcterms:modified xsi:type="dcterms:W3CDTF">2019-04-08T06:58:00Z</dcterms:modified>
</cp:coreProperties>
</file>