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65" w:rsidRPr="009A6342" w:rsidRDefault="00A84465" w:rsidP="00A844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84465" w:rsidRPr="009A6342" w:rsidRDefault="00A84465" w:rsidP="00A844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A84465" w:rsidRPr="009A6342" w:rsidRDefault="00A84465" w:rsidP="00A844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465" w:rsidRDefault="00A84465" w:rsidP="00A84465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b/>
          <w:sz w:val="24"/>
          <w:szCs w:val="24"/>
        </w:rPr>
      </w:pPr>
      <w:r w:rsidRPr="009A6342">
        <w:rPr>
          <w:b/>
          <w:sz w:val="24"/>
          <w:szCs w:val="24"/>
        </w:rPr>
        <w:t>Kesimpulan</w:t>
      </w:r>
    </w:p>
    <w:p w:rsidR="00532833" w:rsidRDefault="00BD0654" w:rsidP="00532833">
      <w:pPr>
        <w:pStyle w:val="ListParagraph"/>
        <w:spacing w:after="0" w:line="480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Kesimpulan</w:t>
      </w:r>
      <w:r w:rsidR="00532833">
        <w:rPr>
          <w:sz w:val="24"/>
          <w:szCs w:val="24"/>
        </w:rPr>
        <w:t xml:space="preserve"> setelah melakukan pengujian </w:t>
      </w:r>
      <w:r w:rsidR="00532833">
        <w:rPr>
          <w:i/>
          <w:sz w:val="24"/>
          <w:szCs w:val="24"/>
        </w:rPr>
        <w:t>game</w:t>
      </w:r>
      <w:r w:rsidR="00532833">
        <w:rPr>
          <w:sz w:val="24"/>
          <w:szCs w:val="24"/>
        </w:rPr>
        <w:t xml:space="preserve"> secara pribadi dan kepada pengguna yang dilakukan pada anak kelas 4 Sekolah Dasar. Dari data pengujian yang diperoleh dengan berbagai aspek pengujian meliputi desain dari setiap komponen yang ada </w:t>
      </w:r>
      <w:r w:rsidR="00DB0A35">
        <w:rPr>
          <w:sz w:val="24"/>
          <w:szCs w:val="24"/>
        </w:rPr>
        <w:t>p</w:t>
      </w:r>
      <w:r w:rsidR="00532833">
        <w:rPr>
          <w:sz w:val="24"/>
          <w:szCs w:val="24"/>
        </w:rPr>
        <w:t xml:space="preserve">ada game, kemudahan dalam menggunakan </w:t>
      </w:r>
      <w:r w:rsidR="00532833">
        <w:rPr>
          <w:i/>
          <w:sz w:val="24"/>
          <w:szCs w:val="24"/>
        </w:rPr>
        <w:t>game</w:t>
      </w:r>
      <w:r w:rsidR="00532833">
        <w:rPr>
          <w:sz w:val="24"/>
          <w:szCs w:val="24"/>
        </w:rPr>
        <w:t xml:space="preserve"> tersebut, dan pemahaman</w:t>
      </w:r>
      <w:r w:rsidR="00DB0A35">
        <w:rPr>
          <w:sz w:val="24"/>
          <w:szCs w:val="24"/>
        </w:rPr>
        <w:t xml:space="preserve"> konsep</w:t>
      </w:r>
      <w:r w:rsidR="00532833">
        <w:rPr>
          <w:sz w:val="24"/>
          <w:szCs w:val="24"/>
        </w:rPr>
        <w:t xml:space="preserve"> yang didapat setelah menggunakan </w:t>
      </w:r>
      <w:r w:rsidR="00532833">
        <w:rPr>
          <w:i/>
          <w:sz w:val="24"/>
          <w:szCs w:val="24"/>
        </w:rPr>
        <w:t xml:space="preserve"> game</w:t>
      </w:r>
      <w:r w:rsidR="00532833">
        <w:rPr>
          <w:sz w:val="24"/>
          <w:szCs w:val="24"/>
        </w:rPr>
        <w:t xml:space="preserve"> tersebut. Bahwa dengan adanya </w:t>
      </w:r>
      <w:r w:rsidR="00532833">
        <w:rPr>
          <w:i/>
          <w:sz w:val="24"/>
          <w:szCs w:val="24"/>
        </w:rPr>
        <w:t>game</w:t>
      </w:r>
      <w:r w:rsidR="00532833">
        <w:rPr>
          <w:sz w:val="24"/>
          <w:szCs w:val="24"/>
        </w:rPr>
        <w:t xml:space="preserve"> “Memberi Makan Hewan” dapat membantu pengguna dalam memahami konsep penggolongan hewan berdasarkan jenis makanannya</w:t>
      </w:r>
      <w:r w:rsidR="00DB0A35">
        <w:rPr>
          <w:sz w:val="24"/>
          <w:szCs w:val="24"/>
        </w:rPr>
        <w:t xml:space="preserve"> menjadi lebih menyenangkan</w:t>
      </w:r>
      <w:r w:rsidR="00532833">
        <w:rPr>
          <w:sz w:val="24"/>
          <w:szCs w:val="24"/>
        </w:rPr>
        <w:t>.</w:t>
      </w:r>
    </w:p>
    <w:p w:rsidR="00532833" w:rsidRPr="00DB0A35" w:rsidRDefault="00532833" w:rsidP="00532833">
      <w:pPr>
        <w:pStyle w:val="ListParagraph"/>
        <w:spacing w:after="0" w:line="480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Dengan </w:t>
      </w:r>
      <w:r w:rsidR="00DB0A35">
        <w:rPr>
          <w:sz w:val="24"/>
          <w:szCs w:val="24"/>
        </w:rPr>
        <w:t>adanya fitur belajar yang me</w:t>
      </w:r>
      <w:r w:rsidR="00BD0654">
        <w:rPr>
          <w:sz w:val="24"/>
          <w:szCs w:val="24"/>
        </w:rPr>
        <w:t>ne</w:t>
      </w:r>
      <w:r w:rsidR="00DB0A35">
        <w:rPr>
          <w:sz w:val="24"/>
          <w:szCs w:val="24"/>
        </w:rPr>
        <w:t xml:space="preserve">rapkan teknologi augmented reality dan implementasi konsep penggolongan yang dikemas dalam bentuk bermain, dapat membuat pengguna dalam memahami konsep secara tidak langsung dapat bermain sambil belajar. Dengan demikian dengan adanya </w:t>
      </w:r>
      <w:r w:rsidR="00DB0A35">
        <w:rPr>
          <w:i/>
          <w:sz w:val="24"/>
          <w:szCs w:val="24"/>
        </w:rPr>
        <w:t>game</w:t>
      </w:r>
      <w:r w:rsidR="00DB0A35">
        <w:rPr>
          <w:sz w:val="24"/>
          <w:szCs w:val="24"/>
        </w:rPr>
        <w:t xml:space="preserve"> ini dapat menambah minat pengguna dalam memahami konsep penggolongan</w:t>
      </w:r>
      <w:r w:rsidR="000A1EDA">
        <w:rPr>
          <w:sz w:val="24"/>
          <w:szCs w:val="24"/>
        </w:rPr>
        <w:t xml:space="preserve"> hewan</w:t>
      </w:r>
      <w:r w:rsidR="00DB0A35">
        <w:rPr>
          <w:sz w:val="24"/>
          <w:szCs w:val="24"/>
        </w:rPr>
        <w:t xml:space="preserve"> berdasarkan jenis makanannya</w:t>
      </w:r>
      <w:r w:rsidR="000A1EDA">
        <w:rPr>
          <w:sz w:val="24"/>
          <w:szCs w:val="24"/>
        </w:rPr>
        <w:t xml:space="preserve"> dalam membantu dalam konsep pemahaman penggolongan tersebut diluar proses pembelajaran di sekolah</w:t>
      </w:r>
      <w:r w:rsidR="00DB0A35">
        <w:rPr>
          <w:sz w:val="24"/>
          <w:szCs w:val="24"/>
        </w:rPr>
        <w:t>.</w:t>
      </w:r>
    </w:p>
    <w:p w:rsidR="00532833" w:rsidRPr="00532833" w:rsidRDefault="00532833" w:rsidP="00532833">
      <w:pPr>
        <w:pStyle w:val="ListParagraph"/>
        <w:spacing w:after="0" w:line="480" w:lineRule="auto"/>
        <w:ind w:left="0" w:firstLine="426"/>
        <w:jc w:val="both"/>
        <w:rPr>
          <w:sz w:val="24"/>
          <w:szCs w:val="24"/>
        </w:rPr>
      </w:pPr>
    </w:p>
    <w:p w:rsidR="00A84465" w:rsidRPr="004238AC" w:rsidRDefault="00A84465" w:rsidP="000A1ED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465" w:rsidRPr="009A6342" w:rsidRDefault="00A84465" w:rsidP="00A84465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b/>
          <w:sz w:val="24"/>
          <w:szCs w:val="24"/>
        </w:rPr>
      </w:pPr>
      <w:r w:rsidRPr="009A6342">
        <w:rPr>
          <w:b/>
          <w:sz w:val="24"/>
          <w:szCs w:val="24"/>
        </w:rPr>
        <w:lastRenderedPageBreak/>
        <w:t>Saran</w:t>
      </w:r>
    </w:p>
    <w:p w:rsidR="00BD0654" w:rsidRPr="00BD0654" w:rsidRDefault="00A84465" w:rsidP="00BD0654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 kesimpulan penelitian</w:t>
      </w:r>
      <w:r w:rsidR="00B775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telah dipaparkan oleh penulis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maka </w:t>
      </w:r>
      <w:r w:rsidR="00B775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penulis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merekomendasikan berupa saran-saran sebagai berikut :</w:t>
      </w:r>
    </w:p>
    <w:p w:rsidR="00BD0654" w:rsidRDefault="00A84465" w:rsidP="00BD0654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t>Untuk pengembangan berikutnya dapat diimplementasikan pada platform lainnya, agar dapat digunakan oleh penikmat platform yang lainnya.</w:t>
      </w:r>
    </w:p>
    <w:p w:rsidR="00BD0654" w:rsidRDefault="00BD0654" w:rsidP="00BD0654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t>Untuk pembuatan objek hewan 3d dapat dibuat secara halus, sehingga dapat menunjukkan karakteristik hewan secara mendetail.</w:t>
      </w:r>
    </w:p>
    <w:p w:rsidR="00A84465" w:rsidRDefault="00A84465" w:rsidP="00A84465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t xml:space="preserve">Untuk </w:t>
      </w:r>
      <w:r w:rsidR="00BD0654">
        <w:t xml:space="preserve">Area dan </w:t>
      </w:r>
      <w:r>
        <w:t xml:space="preserve">objek hewan dapat diberikan lebih banyak, sehingga </w:t>
      </w:r>
      <w:r w:rsidR="00BD0654">
        <w:t xml:space="preserve">area yang dapat diakses lebih banyak dan </w:t>
      </w:r>
      <w:r>
        <w:t xml:space="preserve">hewan yang ditampilkan lebih bervariasi. </w:t>
      </w:r>
    </w:p>
    <w:p w:rsidR="00D71DFF" w:rsidRDefault="001D3428"/>
    <w:sectPr w:rsidR="00D71DFF" w:rsidSect="00DA4C87">
      <w:headerReference w:type="default" r:id="rId7"/>
      <w:footerReference w:type="first" r:id="rId8"/>
      <w:pgSz w:w="12240" w:h="15840"/>
      <w:pgMar w:top="2275" w:right="1699" w:bottom="1699" w:left="2275" w:header="720" w:footer="720" w:gutter="0"/>
      <w:pgNumType w:start="8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428" w:rsidRDefault="001D3428" w:rsidP="008941C2">
      <w:pPr>
        <w:spacing w:after="0" w:line="240" w:lineRule="auto"/>
      </w:pPr>
      <w:r>
        <w:separator/>
      </w:r>
    </w:p>
  </w:endnote>
  <w:endnote w:type="continuationSeparator" w:id="1">
    <w:p w:rsidR="001D3428" w:rsidRDefault="001D3428" w:rsidP="0089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1C2" w:rsidRDefault="00DA4C87" w:rsidP="008941C2">
    <w:pPr>
      <w:pStyle w:val="Footer"/>
      <w:jc w:val="center"/>
    </w:pPr>
    <w:r>
      <w:t>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428" w:rsidRDefault="001D3428" w:rsidP="008941C2">
      <w:pPr>
        <w:spacing w:after="0" w:line="240" w:lineRule="auto"/>
      </w:pPr>
      <w:r>
        <w:separator/>
      </w:r>
    </w:p>
  </w:footnote>
  <w:footnote w:type="continuationSeparator" w:id="1">
    <w:p w:rsidR="001D3428" w:rsidRDefault="001D3428" w:rsidP="0089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63149"/>
      <w:docPartObj>
        <w:docPartGallery w:val="Page Numbers (Top of Page)"/>
        <w:docPartUnique/>
      </w:docPartObj>
    </w:sdtPr>
    <w:sdtContent>
      <w:p w:rsidR="008941C2" w:rsidRDefault="00A7367D">
        <w:pPr>
          <w:pStyle w:val="Header"/>
          <w:jc w:val="right"/>
        </w:pPr>
        <w:fldSimple w:instr=" PAGE   \* MERGEFORMAT ">
          <w:r w:rsidR="00DA4C87">
            <w:rPr>
              <w:noProof/>
            </w:rPr>
            <w:t>85</w:t>
          </w:r>
        </w:fldSimple>
      </w:p>
    </w:sdtContent>
  </w:sdt>
  <w:p w:rsidR="008941C2" w:rsidRDefault="008941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BB2"/>
    <w:multiLevelType w:val="hybridMultilevel"/>
    <w:tmpl w:val="795E73E4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076D8"/>
    <w:multiLevelType w:val="hybridMultilevel"/>
    <w:tmpl w:val="61C41682"/>
    <w:lvl w:ilvl="0" w:tplc="F9B41D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465"/>
    <w:rsid w:val="000A1EDA"/>
    <w:rsid w:val="001D3428"/>
    <w:rsid w:val="002C5C07"/>
    <w:rsid w:val="004058E0"/>
    <w:rsid w:val="00532833"/>
    <w:rsid w:val="0055602E"/>
    <w:rsid w:val="006F3A8D"/>
    <w:rsid w:val="007F0D3E"/>
    <w:rsid w:val="008941C2"/>
    <w:rsid w:val="00A7367D"/>
    <w:rsid w:val="00A84465"/>
    <w:rsid w:val="00B5762E"/>
    <w:rsid w:val="00B64670"/>
    <w:rsid w:val="00B775C9"/>
    <w:rsid w:val="00BB6CD4"/>
    <w:rsid w:val="00BD0654"/>
    <w:rsid w:val="00CB0653"/>
    <w:rsid w:val="00D953DB"/>
    <w:rsid w:val="00DA4C87"/>
    <w:rsid w:val="00DB0A35"/>
    <w:rsid w:val="00E2381C"/>
    <w:rsid w:val="00F234C9"/>
    <w:rsid w:val="00FE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6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465"/>
    <w:pPr>
      <w:spacing w:after="3"/>
      <w:ind w:left="720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A8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4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C2"/>
  </w:style>
  <w:style w:type="paragraph" w:styleId="Footer">
    <w:name w:val="footer"/>
    <w:basedOn w:val="Normal"/>
    <w:link w:val="FooterChar"/>
    <w:uiPriority w:val="99"/>
    <w:semiHidden/>
    <w:unhideWhenUsed/>
    <w:rsid w:val="00894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2017-09-13T16:03:00Z</cp:lastPrinted>
  <dcterms:created xsi:type="dcterms:W3CDTF">2017-08-02T22:08:00Z</dcterms:created>
  <dcterms:modified xsi:type="dcterms:W3CDTF">2017-09-13T16:04:00Z</dcterms:modified>
</cp:coreProperties>
</file>