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AE" w:rsidRDefault="00325D81" w:rsidP="008125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ABSTRAK</w:t>
      </w:r>
    </w:p>
    <w:p w:rsidR="00555697" w:rsidRDefault="00555697" w:rsidP="008125A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25D81" w:rsidRDefault="00325D81" w:rsidP="009C1F8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Leonardo P. A. Soares. 2017. KLASIFIKASI BUKU BERBAHASA INDONESIA DENGAN MENGGUNAKAN METODE </w:t>
      </w:r>
      <w:r w:rsidRPr="003C0BCD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NAÏVE BAYES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Tugas Akhir. Program Studi Teknik Informatika (S1). STIKI – Malang. Pembimbing : </w:t>
      </w:r>
      <w:hyperlink r:id="rId7" w:history="1">
        <w:r w:rsidRPr="001B04B2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  <w:shd w:val="clear" w:color="auto" w:fill="FFFFFF"/>
          </w:rPr>
          <w:t>Evy</w:t>
        </w:r>
      </w:hyperlink>
      <w:r w:rsidRPr="001B04B2">
        <w:t xml:space="preserve"> </w:t>
      </w:r>
      <w:r w:rsidRPr="001B04B2">
        <w:rPr>
          <w:rFonts w:ascii="Times New Roman" w:hAnsi="Times New Roman" w:cs="Times New Roman"/>
          <w:sz w:val="24"/>
          <w:szCs w:val="24"/>
        </w:rPr>
        <w:t>Poerbaningtyas, S.Si., M.T</w:t>
      </w:r>
      <w:r>
        <w:rPr>
          <w:rFonts w:ascii="Times New Roman" w:hAnsi="Times New Roman" w:cs="Times New Roman"/>
          <w:sz w:val="24"/>
          <w:szCs w:val="24"/>
        </w:rPr>
        <w:t xml:space="preserve">.  Co. Pembimbing : </w:t>
      </w:r>
      <w:r w:rsidRPr="0008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Rakhmad Maulidi, </w:t>
      </w:r>
      <w:r w:rsidR="008B3F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S.Kom., </w:t>
      </w:r>
      <w:r w:rsidRPr="00085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M.Kom</w:t>
      </w:r>
    </w:p>
    <w:p w:rsidR="008125AE" w:rsidRDefault="008125AE" w:rsidP="008125AE">
      <w:pPr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359ED" w:rsidRDefault="000359ED" w:rsidP="000359ED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92C38" w:rsidRDefault="00F92C38" w:rsidP="009C1F8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Sebagai satu pusat informasi dan sumber ilmu pengetahuan, buku merupakan jendela informasi dunia maka segala kebutuhan akan informasi apapun tersaji dalam buku dengan demikian buku dapat </w:t>
      </w:r>
      <w:r w:rsidR="00B74C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</w:t>
      </w: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letak</w:t>
      </w:r>
      <w:r w:rsidR="00B74C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</w:t>
      </w: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ditemukan pada suatu tempat tertentu </w:t>
      </w:r>
      <w:r w:rsidR="00B74C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seperti </w:t>
      </w: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perpustakan. P</w:t>
      </w:r>
      <w:r w:rsidR="005A10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engkategorian</w:t>
      </w: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buku pada perpustakan pada umum menggunakan metode</w:t>
      </w:r>
      <w:r w:rsidR="009C1F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956441" w:rsidRPr="0095644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DCC</w:t>
      </w: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Bagi para pustakawan untuk meletak</w:t>
      </w:r>
      <w:r w:rsidR="00B74C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 buku sesuai dengan tempat </w:t>
      </w:r>
      <w:r w:rsidR="009640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yang sudah ditentukan</w:t>
      </w: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0655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92C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Klasifikasi adalah suatu proses pengkategorian yang dilakukan terhadap sekumpulan dokumen. Klasifikasi sangat penting untuk kemudahan pengguna dalam melakukan pencarian dokumen. Proses klasifikasi diawali dengan membagi koleksi dokumen menjadi 2 bagian utama yaitu data latih dan data uji. </w:t>
      </w:r>
      <w:r w:rsidR="00BA0E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Untuk melakukan proses klasifikasi pada data latih dan data uji dengan menggunakan metode </w:t>
      </w:r>
      <w:r w:rsidR="00BA0EAE" w:rsidRPr="00BA0EA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Naïve Bayes</w:t>
      </w:r>
      <w:r w:rsidR="00BA0EA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="00BA0E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 </w:t>
      </w:r>
      <w:r w:rsidR="00BA0EA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steaming </w:t>
      </w:r>
      <w:r w:rsidR="00BA0E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nazief and andriany pada klasifikasi buku berbahasa Indonesia.</w:t>
      </w:r>
      <w:r w:rsidR="000655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92C38">
        <w:rPr>
          <w:rFonts w:ascii="Times New Roman" w:hAnsi="Times New Roman" w:cs="Times New Roman"/>
          <w:sz w:val="24"/>
          <w:szCs w:val="24"/>
        </w:rPr>
        <w:t>Metode klasifikasi yang digunakan untuk mengklasifikasikan data buku berbah</w:t>
      </w:r>
      <w:r w:rsidR="00BA0EAE">
        <w:rPr>
          <w:rFonts w:ascii="Times New Roman" w:hAnsi="Times New Roman" w:cs="Times New Roman"/>
          <w:sz w:val="24"/>
          <w:szCs w:val="24"/>
        </w:rPr>
        <w:t>a</w:t>
      </w:r>
      <w:r w:rsidRPr="00F92C38">
        <w:rPr>
          <w:rFonts w:ascii="Times New Roman" w:hAnsi="Times New Roman" w:cs="Times New Roman"/>
          <w:sz w:val="24"/>
          <w:szCs w:val="24"/>
        </w:rPr>
        <w:t xml:space="preserve">sa Indonesia berdasarkan judul buku dengan menggunakan metode </w:t>
      </w:r>
      <w:r w:rsidRPr="00884B05">
        <w:rPr>
          <w:rFonts w:ascii="Times New Roman" w:hAnsi="Times New Roman" w:cs="Times New Roman"/>
          <w:i/>
          <w:sz w:val="24"/>
          <w:szCs w:val="24"/>
        </w:rPr>
        <w:t>Naïve bayes</w:t>
      </w:r>
      <w:r w:rsidRPr="00F92C38">
        <w:rPr>
          <w:rFonts w:ascii="Times New Roman" w:hAnsi="Times New Roman" w:cs="Times New Roman"/>
          <w:sz w:val="24"/>
          <w:szCs w:val="24"/>
        </w:rPr>
        <w:t xml:space="preserve">. </w:t>
      </w:r>
      <w:r w:rsidRPr="00884B05">
        <w:rPr>
          <w:rFonts w:ascii="Times New Roman" w:hAnsi="Times New Roman" w:cs="Times New Roman"/>
          <w:i/>
          <w:sz w:val="24"/>
          <w:szCs w:val="24"/>
        </w:rPr>
        <w:t>NBC</w:t>
      </w:r>
      <w:r w:rsidRPr="00F92C38">
        <w:rPr>
          <w:rFonts w:ascii="Times New Roman" w:hAnsi="Times New Roman" w:cs="Times New Roman"/>
          <w:sz w:val="24"/>
          <w:szCs w:val="24"/>
        </w:rPr>
        <w:t xml:space="preserve"> adalah metode klasifikasi yang berdasarkan </w:t>
      </w:r>
      <w:r w:rsidRPr="00884B05">
        <w:rPr>
          <w:rFonts w:ascii="Times New Roman" w:hAnsi="Times New Roman" w:cs="Times New Roman"/>
          <w:i/>
          <w:sz w:val="24"/>
          <w:szCs w:val="24"/>
        </w:rPr>
        <w:t>probabilitas</w:t>
      </w:r>
      <w:r w:rsidRPr="00F92C38">
        <w:rPr>
          <w:rFonts w:ascii="Times New Roman" w:hAnsi="Times New Roman" w:cs="Times New Roman"/>
          <w:sz w:val="24"/>
          <w:szCs w:val="24"/>
        </w:rPr>
        <w:t xml:space="preserve"> dan </w:t>
      </w:r>
      <w:r w:rsidRPr="00884B05">
        <w:rPr>
          <w:rFonts w:ascii="Times New Roman" w:hAnsi="Times New Roman" w:cs="Times New Roman"/>
          <w:i/>
          <w:sz w:val="24"/>
          <w:szCs w:val="24"/>
        </w:rPr>
        <w:t>Teorema Bayesian</w:t>
      </w:r>
      <w:r w:rsidRPr="00F92C38">
        <w:rPr>
          <w:rFonts w:ascii="Times New Roman" w:hAnsi="Times New Roman" w:cs="Times New Roman"/>
          <w:sz w:val="24"/>
          <w:szCs w:val="24"/>
        </w:rPr>
        <w:t xml:space="preserve">. Dengan </w:t>
      </w:r>
      <w:r w:rsidRPr="00884B05">
        <w:rPr>
          <w:rFonts w:ascii="Times New Roman" w:hAnsi="Times New Roman" w:cs="Times New Roman"/>
          <w:i/>
          <w:sz w:val="24"/>
          <w:szCs w:val="24"/>
        </w:rPr>
        <w:t>NBC</w:t>
      </w:r>
      <w:r w:rsidRPr="00F92C38">
        <w:rPr>
          <w:rFonts w:ascii="Times New Roman" w:hAnsi="Times New Roman" w:cs="Times New Roman"/>
          <w:sz w:val="24"/>
          <w:szCs w:val="24"/>
        </w:rPr>
        <w:t xml:space="preserve">, diperoleh hasil akurasi kebenaran pengklasifikasian terhadap data </w:t>
      </w:r>
      <w:r w:rsidRPr="00F92C38">
        <w:rPr>
          <w:rFonts w:ascii="Times New Roman" w:hAnsi="Times New Roman" w:cs="Times New Roman"/>
          <w:i/>
          <w:sz w:val="24"/>
          <w:szCs w:val="24"/>
        </w:rPr>
        <w:t xml:space="preserve">testing </w:t>
      </w:r>
      <w:r w:rsidRPr="00F92C38">
        <w:rPr>
          <w:rFonts w:ascii="Times New Roman" w:hAnsi="Times New Roman" w:cs="Times New Roman"/>
          <w:sz w:val="24"/>
          <w:szCs w:val="24"/>
        </w:rPr>
        <w:t xml:space="preserve">berdasarkan data </w:t>
      </w:r>
      <w:r w:rsidRPr="00F92C38">
        <w:rPr>
          <w:rFonts w:ascii="Times New Roman" w:hAnsi="Times New Roman" w:cs="Times New Roman"/>
          <w:i/>
          <w:sz w:val="24"/>
          <w:szCs w:val="24"/>
        </w:rPr>
        <w:t>training.</w:t>
      </w:r>
      <w:r w:rsidRPr="00F92C38">
        <w:rPr>
          <w:rFonts w:ascii="Times New Roman" w:hAnsi="Times New Roman" w:cs="Times New Roman"/>
          <w:sz w:val="24"/>
          <w:szCs w:val="24"/>
        </w:rPr>
        <w:t xml:space="preserve"> Pada penelitian ini, </w:t>
      </w:r>
      <w:r w:rsidR="00BA0EAE">
        <w:rPr>
          <w:rFonts w:ascii="Times New Roman" w:hAnsi="Times New Roman" w:cs="Times New Roman"/>
          <w:sz w:val="24"/>
          <w:szCs w:val="24"/>
        </w:rPr>
        <w:t xml:space="preserve">menggunakan data latih sebanyak </w:t>
      </w:r>
      <w:r w:rsidR="00C575C7">
        <w:rPr>
          <w:rFonts w:ascii="Times New Roman" w:hAnsi="Times New Roman" w:cs="Times New Roman"/>
          <w:sz w:val="24"/>
          <w:szCs w:val="24"/>
        </w:rPr>
        <w:t>7</w:t>
      </w:r>
      <w:r w:rsidR="00BA0EAE">
        <w:rPr>
          <w:rFonts w:ascii="Times New Roman" w:hAnsi="Times New Roman" w:cs="Times New Roman"/>
          <w:sz w:val="24"/>
          <w:szCs w:val="24"/>
        </w:rPr>
        <w:t xml:space="preserve">00 data dan data uji sebanyak 100 data dan </w:t>
      </w:r>
      <w:r w:rsidR="00D94424">
        <w:rPr>
          <w:rFonts w:ascii="Times New Roman" w:hAnsi="Times New Roman" w:cs="Times New Roman"/>
          <w:sz w:val="24"/>
          <w:szCs w:val="24"/>
        </w:rPr>
        <w:t>menggunakan</w:t>
      </w:r>
      <w:r w:rsidR="00BA0EAE">
        <w:rPr>
          <w:rFonts w:ascii="Times New Roman" w:hAnsi="Times New Roman" w:cs="Times New Roman"/>
          <w:sz w:val="24"/>
          <w:szCs w:val="24"/>
        </w:rPr>
        <w:t xml:space="preserve"> </w:t>
      </w:r>
      <w:r w:rsidRPr="00F92C38">
        <w:rPr>
          <w:rFonts w:ascii="Times New Roman" w:hAnsi="Times New Roman" w:cs="Times New Roman"/>
          <w:sz w:val="24"/>
          <w:szCs w:val="24"/>
        </w:rPr>
        <w:t xml:space="preserve">pengukuran efektifitas klasifikasi dengan menggunakan </w:t>
      </w:r>
      <w:r w:rsidRPr="00884B05">
        <w:rPr>
          <w:rFonts w:ascii="Times New Roman" w:hAnsi="Times New Roman" w:cs="Times New Roman"/>
          <w:i/>
          <w:sz w:val="24"/>
          <w:szCs w:val="24"/>
        </w:rPr>
        <w:t>Confusion Matrix</w:t>
      </w:r>
      <w:r w:rsidRPr="00F92C38">
        <w:rPr>
          <w:rFonts w:ascii="Times New Roman" w:hAnsi="Times New Roman" w:cs="Times New Roman"/>
          <w:sz w:val="24"/>
          <w:szCs w:val="24"/>
        </w:rPr>
        <w:t xml:space="preserve"> </w:t>
      </w:r>
      <w:r w:rsidR="00D94424">
        <w:rPr>
          <w:rFonts w:ascii="Times New Roman" w:hAnsi="Times New Roman" w:cs="Times New Roman"/>
          <w:sz w:val="24"/>
          <w:szCs w:val="24"/>
        </w:rPr>
        <w:t xml:space="preserve">dan memperoleh nilai akurasi </w:t>
      </w:r>
      <w:r w:rsidR="00C575C7">
        <w:rPr>
          <w:rFonts w:ascii="Times New Roman" w:hAnsi="Times New Roman" w:cs="Times New Roman"/>
          <w:sz w:val="24"/>
          <w:szCs w:val="24"/>
        </w:rPr>
        <w:t>9</w:t>
      </w:r>
      <w:r w:rsidR="006E0B13">
        <w:rPr>
          <w:rFonts w:ascii="Times New Roman" w:hAnsi="Times New Roman" w:cs="Times New Roman"/>
          <w:sz w:val="24"/>
          <w:szCs w:val="24"/>
        </w:rPr>
        <w:t>2</w:t>
      </w:r>
      <w:r w:rsidR="00D94424">
        <w:rPr>
          <w:rFonts w:ascii="Times New Roman" w:hAnsi="Times New Roman" w:cs="Times New Roman"/>
          <w:sz w:val="24"/>
          <w:szCs w:val="24"/>
        </w:rPr>
        <w:t>%</w:t>
      </w:r>
      <w:r w:rsidRPr="00F92C38">
        <w:rPr>
          <w:rFonts w:ascii="Times New Roman" w:hAnsi="Times New Roman" w:cs="Times New Roman"/>
          <w:sz w:val="24"/>
          <w:szCs w:val="24"/>
        </w:rPr>
        <w:t>.</w:t>
      </w:r>
    </w:p>
    <w:p w:rsidR="00F92C38" w:rsidRDefault="00F92C38" w:rsidP="008B3F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3FA3" w:rsidRPr="00F92C38" w:rsidRDefault="008B3FA3" w:rsidP="008B3FA3">
      <w:pPr>
        <w:jc w:val="both"/>
        <w:rPr>
          <w:rFonts w:ascii="Times New Roman" w:hAnsi="Times New Roman" w:cs="Times New Roman"/>
          <w:sz w:val="24"/>
          <w:szCs w:val="24"/>
        </w:rPr>
      </w:pPr>
      <w:r w:rsidRPr="00F92C3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ata kunci</w:t>
      </w:r>
      <w:r w:rsidRPr="00F92C38">
        <w:rPr>
          <w:rFonts w:ascii="Times New Roman" w:hAnsi="Times New Roman" w:cs="Times New Roman"/>
          <w:sz w:val="24"/>
          <w:szCs w:val="24"/>
        </w:rPr>
        <w:t xml:space="preserve"> : Buku, Klasifikasi, </w:t>
      </w:r>
      <w:r w:rsidRPr="00884B05">
        <w:rPr>
          <w:rFonts w:ascii="Times New Roman" w:hAnsi="Times New Roman" w:cs="Times New Roman"/>
          <w:i/>
          <w:sz w:val="24"/>
          <w:szCs w:val="24"/>
        </w:rPr>
        <w:t>Naïve bayes</w:t>
      </w:r>
      <w:r w:rsidRPr="00F92C38">
        <w:rPr>
          <w:rFonts w:ascii="Times New Roman" w:hAnsi="Times New Roman" w:cs="Times New Roman"/>
          <w:sz w:val="24"/>
          <w:szCs w:val="24"/>
        </w:rPr>
        <w:t xml:space="preserve">, </w:t>
      </w:r>
      <w:r w:rsidRPr="00884B05">
        <w:rPr>
          <w:rFonts w:ascii="Times New Roman" w:hAnsi="Times New Roman" w:cs="Times New Roman"/>
          <w:i/>
          <w:sz w:val="24"/>
          <w:szCs w:val="24"/>
        </w:rPr>
        <w:t>Confusion Matrix</w:t>
      </w:r>
    </w:p>
    <w:p w:rsidR="008B3FA3" w:rsidRPr="00F92C38" w:rsidRDefault="008B3FA3" w:rsidP="008B3FA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3FA3" w:rsidRPr="00F92C38" w:rsidSect="008B3FA3">
      <w:footerReference w:type="default" r:id="rId8"/>
      <w:pgSz w:w="11906" w:h="16838"/>
      <w:pgMar w:top="1701" w:right="1701" w:bottom="2268" w:left="2268" w:header="709" w:footer="709" w:gutter="0"/>
      <w:pgNumType w:fmt="lowerRoman"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AFA" w:rsidRDefault="007A1AFA" w:rsidP="008B3FA3">
      <w:pPr>
        <w:spacing w:line="240" w:lineRule="auto"/>
      </w:pPr>
      <w:r>
        <w:separator/>
      </w:r>
    </w:p>
  </w:endnote>
  <w:endnote w:type="continuationSeparator" w:id="1">
    <w:p w:rsidR="007A1AFA" w:rsidRDefault="007A1AFA" w:rsidP="008B3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720"/>
      <w:docPartObj>
        <w:docPartGallery w:val="Page Numbers (Bottom of Page)"/>
        <w:docPartUnique/>
      </w:docPartObj>
    </w:sdtPr>
    <w:sdtContent>
      <w:p w:rsidR="008B3FA3" w:rsidRDefault="008B3FA3">
        <w:pPr>
          <w:pStyle w:val="Footer"/>
          <w:jc w:val="center"/>
        </w:pPr>
        <w:r w:rsidRPr="008B3F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3FA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B3F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v</w:t>
        </w:r>
        <w:r w:rsidRPr="008B3F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3FA3" w:rsidRDefault="008B3F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AFA" w:rsidRDefault="007A1AFA" w:rsidP="008B3FA3">
      <w:pPr>
        <w:spacing w:line="240" w:lineRule="auto"/>
      </w:pPr>
      <w:r>
        <w:separator/>
      </w:r>
    </w:p>
  </w:footnote>
  <w:footnote w:type="continuationSeparator" w:id="1">
    <w:p w:rsidR="007A1AFA" w:rsidRDefault="007A1AFA" w:rsidP="008B3F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C38"/>
    <w:rsid w:val="00005056"/>
    <w:rsid w:val="000359ED"/>
    <w:rsid w:val="000655AE"/>
    <w:rsid w:val="002F5B5F"/>
    <w:rsid w:val="00304689"/>
    <w:rsid w:val="00325D81"/>
    <w:rsid w:val="003C0BCD"/>
    <w:rsid w:val="003D20C7"/>
    <w:rsid w:val="0041137F"/>
    <w:rsid w:val="00430ED1"/>
    <w:rsid w:val="00555697"/>
    <w:rsid w:val="0058722E"/>
    <w:rsid w:val="005A106B"/>
    <w:rsid w:val="005D60C4"/>
    <w:rsid w:val="0062154D"/>
    <w:rsid w:val="006E0B13"/>
    <w:rsid w:val="007A1AFA"/>
    <w:rsid w:val="008125AE"/>
    <w:rsid w:val="0083240B"/>
    <w:rsid w:val="00884B05"/>
    <w:rsid w:val="00893AEB"/>
    <w:rsid w:val="008B3FA3"/>
    <w:rsid w:val="008F4405"/>
    <w:rsid w:val="0093195F"/>
    <w:rsid w:val="00956441"/>
    <w:rsid w:val="00963750"/>
    <w:rsid w:val="009640F8"/>
    <w:rsid w:val="009C1F88"/>
    <w:rsid w:val="00B406B3"/>
    <w:rsid w:val="00B74C2B"/>
    <w:rsid w:val="00BA0EAE"/>
    <w:rsid w:val="00BF061C"/>
    <w:rsid w:val="00C17188"/>
    <w:rsid w:val="00C575C7"/>
    <w:rsid w:val="00C92379"/>
    <w:rsid w:val="00D2068B"/>
    <w:rsid w:val="00D8154C"/>
    <w:rsid w:val="00D94424"/>
    <w:rsid w:val="00DB409E"/>
    <w:rsid w:val="00E73C71"/>
    <w:rsid w:val="00F22F69"/>
    <w:rsid w:val="00F57FE8"/>
    <w:rsid w:val="00F92C38"/>
    <w:rsid w:val="00FC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5D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3F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FA3"/>
  </w:style>
  <w:style w:type="paragraph" w:styleId="Footer">
    <w:name w:val="footer"/>
    <w:basedOn w:val="Normal"/>
    <w:link w:val="FooterChar"/>
    <w:uiPriority w:val="99"/>
    <w:unhideWhenUsed/>
    <w:rsid w:val="008B3F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iki.ac.id/index.php?page=mypage&amp;op=openPage&amp;id=101&amp;title=Daniel-Rudiaman-S--S-T--M--K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ABA4F1-0892-461B-8162-B96FF391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</dc:creator>
  <cp:lastModifiedBy>ruby</cp:lastModifiedBy>
  <cp:revision>27</cp:revision>
  <cp:lastPrinted>2017-12-13T04:10:00Z</cp:lastPrinted>
  <dcterms:created xsi:type="dcterms:W3CDTF">2017-11-23T14:47:00Z</dcterms:created>
  <dcterms:modified xsi:type="dcterms:W3CDTF">2017-12-13T04:10:00Z</dcterms:modified>
</cp:coreProperties>
</file>