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DB7221" w14:textId="7A64CEC0" w:rsidR="00C0122C" w:rsidRDefault="00D900C1">
      <w:pPr>
        <w:pStyle w:val="Heading1"/>
        <w:jc w:val="center"/>
      </w:pPr>
      <w:bookmarkStart w:id="0" w:name="_Toc109754639"/>
      <w:r>
        <w:t>BAB II</w:t>
      </w:r>
      <w:r w:rsidR="008D63EB">
        <w:t xml:space="preserve"> </w:t>
      </w:r>
      <w:r>
        <w:t>TINJAUAN PUSTAKA</w:t>
      </w:r>
      <w:bookmarkEnd w:id="0"/>
    </w:p>
    <w:p w14:paraId="47B62B30" w14:textId="77777777" w:rsidR="00C0122C" w:rsidRDefault="00D900C1" w:rsidP="003E290E">
      <w:pPr>
        <w:pStyle w:val="Heading2"/>
        <w:numPr>
          <w:ilvl w:val="1"/>
          <w:numId w:val="3"/>
        </w:numPr>
        <w:spacing w:line="480" w:lineRule="auto"/>
      </w:pPr>
      <w:bookmarkStart w:id="1" w:name="_Toc109754640"/>
      <w:r>
        <w:t>Penelitian Terdahulu</w:t>
      </w:r>
      <w:bookmarkEnd w:id="1"/>
    </w:p>
    <w:p w14:paraId="32A3AA0E" w14:textId="77777777" w:rsidR="00C0122C" w:rsidRDefault="00D900C1" w:rsidP="003E290E">
      <w:pPr>
        <w:spacing w:line="48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Survey Literatur dilakukan guna sebagai acuan penulis untuk memperoleh suatu landasan teori untuk menyempurnakan penelitian penulis. Beberapa Literatur yang telah disurvey penulis adalah sebagai berikut:</w:t>
      </w:r>
    </w:p>
    <w:p w14:paraId="4BBF97DA" w14:textId="3F6E9E34" w:rsidR="00C0122C" w:rsidRDefault="00D900C1" w:rsidP="003E290E">
      <w:pPr>
        <w:numPr>
          <w:ilvl w:val="0"/>
          <w:numId w:val="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Jurnal pertama ditulis oleh Ely Purnawati yang berjudul “Perancangan Periklanan Multimedia dengan Teknik Sinematografi untuk Program Publikasi (Studi Kasus: Disporabudpar Kabupaten Banyumas)”(2016). Penelitian ini dilakukan dengan membuat dua video promosi menggunakan Teknik sinematografi yang berbeda pada masing-masing video dan kemudian mengujikannya pada pihak yang berkompeten. Analisis evaluasi menunjukkan bahwa evaluasi Teknik sinematografi yang digunakan pada video pertama (</w:t>
      </w:r>
      <w:r w:rsidR="00B815BE" w:rsidRPr="00B815BE">
        <w:rPr>
          <w:rFonts w:ascii="Times New Roman" w:eastAsia="Times New Roman" w:hAnsi="Times New Roman" w:cs="Times New Roman"/>
          <w:i/>
          <w:iCs/>
          <w:color w:val="000000"/>
          <w:sz w:val="24"/>
          <w:szCs w:val="24"/>
        </w:rPr>
        <w:t>long shot</w:t>
      </w:r>
      <w:r>
        <w:rPr>
          <w:rFonts w:ascii="Times New Roman" w:eastAsia="Times New Roman" w:hAnsi="Times New Roman" w:cs="Times New Roman"/>
          <w:color w:val="000000"/>
          <w:sz w:val="24"/>
          <w:szCs w:val="24"/>
        </w:rPr>
        <w:t xml:space="preserve">, </w:t>
      </w:r>
      <w:r w:rsidR="00B815BE" w:rsidRPr="00B815BE">
        <w:rPr>
          <w:rFonts w:ascii="Times New Roman" w:eastAsia="Times New Roman" w:hAnsi="Times New Roman" w:cs="Times New Roman"/>
          <w:i/>
          <w:iCs/>
          <w:color w:val="000000"/>
          <w:sz w:val="24"/>
          <w:szCs w:val="24"/>
        </w:rPr>
        <w:t>eye level</w:t>
      </w:r>
      <w:r>
        <w:rPr>
          <w:rFonts w:ascii="Times New Roman" w:eastAsia="Times New Roman" w:hAnsi="Times New Roman" w:cs="Times New Roman"/>
          <w:color w:val="000000"/>
          <w:sz w:val="24"/>
          <w:szCs w:val="24"/>
        </w:rPr>
        <w:t xml:space="preserve">, </w:t>
      </w:r>
      <w:r w:rsidR="00B815BE" w:rsidRPr="00B815BE">
        <w:rPr>
          <w:rFonts w:ascii="Times New Roman" w:eastAsia="Times New Roman" w:hAnsi="Times New Roman" w:cs="Times New Roman"/>
          <w:i/>
          <w:iCs/>
          <w:color w:val="000000"/>
          <w:sz w:val="24"/>
          <w:szCs w:val="24"/>
        </w:rPr>
        <w:t>panning</w:t>
      </w:r>
      <w:r>
        <w:rPr>
          <w:rFonts w:ascii="Times New Roman" w:eastAsia="Times New Roman" w:hAnsi="Times New Roman" w:cs="Times New Roman"/>
          <w:color w:val="000000"/>
          <w:sz w:val="24"/>
          <w:szCs w:val="24"/>
        </w:rPr>
        <w:t xml:space="preserve">, </w:t>
      </w:r>
      <w:r w:rsidR="00B815BE" w:rsidRPr="00B815BE">
        <w:rPr>
          <w:rFonts w:ascii="Times New Roman" w:eastAsia="Times New Roman" w:hAnsi="Times New Roman" w:cs="Times New Roman"/>
          <w:i/>
          <w:iCs/>
          <w:color w:val="000000"/>
          <w:sz w:val="24"/>
          <w:szCs w:val="24"/>
        </w:rPr>
        <w:t>low angle</w:t>
      </w:r>
      <w:r>
        <w:rPr>
          <w:rFonts w:ascii="Times New Roman" w:eastAsia="Times New Roman" w:hAnsi="Times New Roman" w:cs="Times New Roman"/>
          <w:color w:val="000000"/>
          <w:sz w:val="24"/>
          <w:szCs w:val="24"/>
        </w:rPr>
        <w:t xml:space="preserve">, dan </w:t>
      </w:r>
      <w:r w:rsidR="00B815BE" w:rsidRPr="00B815BE">
        <w:rPr>
          <w:rFonts w:ascii="Times New Roman" w:eastAsia="Times New Roman" w:hAnsi="Times New Roman" w:cs="Times New Roman"/>
          <w:i/>
          <w:iCs/>
          <w:color w:val="000000"/>
          <w:sz w:val="24"/>
          <w:szCs w:val="24"/>
        </w:rPr>
        <w:t>low angle</w:t>
      </w:r>
      <w:r>
        <w:rPr>
          <w:rFonts w:ascii="Times New Roman" w:eastAsia="Times New Roman" w:hAnsi="Times New Roman" w:cs="Times New Roman"/>
          <w:color w:val="000000"/>
          <w:sz w:val="24"/>
          <w:szCs w:val="24"/>
        </w:rPr>
        <w:t>) oleh ahli yang diwawancarai diberi nilai 57,3% dengan kecenderungan penilaian “Cukup”. Sedangkan video kedua (</w:t>
      </w:r>
      <w:r w:rsidR="00B815BE" w:rsidRPr="00B815BE">
        <w:rPr>
          <w:rFonts w:ascii="Times New Roman" w:eastAsia="Times New Roman" w:hAnsi="Times New Roman" w:cs="Times New Roman"/>
          <w:i/>
          <w:iCs/>
          <w:color w:val="000000"/>
          <w:sz w:val="24"/>
          <w:szCs w:val="24"/>
        </w:rPr>
        <w:t>head and shoulders</w:t>
      </w:r>
      <w:r>
        <w:rPr>
          <w:rFonts w:ascii="Times New Roman" w:eastAsia="Times New Roman" w:hAnsi="Times New Roman" w:cs="Times New Roman"/>
          <w:color w:val="000000"/>
          <w:sz w:val="24"/>
          <w:szCs w:val="24"/>
        </w:rPr>
        <w:t xml:space="preserve">, forg eye, </w:t>
      </w:r>
      <w:r w:rsidR="006F433A" w:rsidRPr="006F433A">
        <w:rPr>
          <w:rFonts w:ascii="Times New Roman" w:eastAsia="Times New Roman" w:hAnsi="Times New Roman" w:cs="Times New Roman"/>
          <w:i/>
          <w:iCs/>
          <w:color w:val="000000"/>
          <w:sz w:val="24"/>
          <w:szCs w:val="24"/>
        </w:rPr>
        <w:t>moving track</w:t>
      </w:r>
      <w:r>
        <w:rPr>
          <w:rFonts w:ascii="Times New Roman" w:eastAsia="Times New Roman" w:hAnsi="Times New Roman" w:cs="Times New Roman"/>
          <w:color w:val="000000"/>
          <w:sz w:val="24"/>
          <w:szCs w:val="24"/>
        </w:rPr>
        <w:t xml:space="preserve">, </w:t>
      </w:r>
      <w:r w:rsidR="006F433A" w:rsidRPr="006F433A">
        <w:rPr>
          <w:rFonts w:ascii="Times New Roman" w:eastAsia="Times New Roman" w:hAnsi="Times New Roman" w:cs="Times New Roman"/>
          <w:i/>
          <w:iCs/>
          <w:color w:val="000000"/>
          <w:sz w:val="24"/>
          <w:szCs w:val="24"/>
        </w:rPr>
        <w:t>hot move</w:t>
      </w:r>
      <w:r>
        <w:rPr>
          <w:rFonts w:ascii="Times New Roman" w:eastAsia="Times New Roman" w:hAnsi="Times New Roman" w:cs="Times New Roman"/>
          <w:color w:val="000000"/>
          <w:sz w:val="24"/>
          <w:szCs w:val="24"/>
        </w:rPr>
        <w:t xml:space="preserve"> dan </w:t>
      </w:r>
      <w:r w:rsidR="00B815BE" w:rsidRPr="00B815BE">
        <w:rPr>
          <w:rFonts w:ascii="Times New Roman" w:eastAsia="Times New Roman" w:hAnsi="Times New Roman" w:cs="Times New Roman"/>
          <w:i/>
          <w:iCs/>
          <w:color w:val="000000"/>
          <w:sz w:val="24"/>
          <w:szCs w:val="24"/>
        </w:rPr>
        <w:t>panning</w:t>
      </w:r>
      <w:r>
        <w:rPr>
          <w:rFonts w:ascii="Times New Roman" w:eastAsia="Times New Roman" w:hAnsi="Times New Roman" w:cs="Times New Roman"/>
          <w:color w:val="000000"/>
          <w:sz w:val="24"/>
          <w:szCs w:val="24"/>
        </w:rPr>
        <w:t xml:space="preserve">) mendapatkan skar 88,7% dengan penilaian “Sangat Kuat”. Maka video kedua dipilih sebagai rekomendasi. Metode penelitian yang digunakan adalah metode survey dengan pengumpulan data berupa studi literatur, wawancara, observasi dan dokumentasi. </w:t>
      </w:r>
      <w:sdt>
        <w:sdtPr>
          <w:rPr>
            <w:rFonts w:ascii="Times New Roman" w:eastAsia="Times New Roman" w:hAnsi="Times New Roman" w:cs="Times New Roman"/>
            <w:color w:val="000000"/>
            <w:sz w:val="24"/>
            <w:szCs w:val="24"/>
          </w:rPr>
          <w:id w:val="961849207"/>
          <w:citation/>
        </w:sdtPr>
        <w:sdtContent>
          <w:r w:rsidR="00C05D0A">
            <w:rPr>
              <w:rFonts w:ascii="Times New Roman" w:eastAsia="Times New Roman" w:hAnsi="Times New Roman" w:cs="Times New Roman"/>
              <w:color w:val="000000"/>
              <w:sz w:val="24"/>
              <w:szCs w:val="24"/>
            </w:rPr>
            <w:fldChar w:fldCharType="begin"/>
          </w:r>
          <w:r w:rsidR="00C05D0A">
            <w:rPr>
              <w:rFonts w:ascii="Times New Roman" w:eastAsia="Times New Roman" w:hAnsi="Times New Roman" w:cs="Times New Roman"/>
              <w:color w:val="000000"/>
              <w:sz w:val="24"/>
              <w:szCs w:val="24"/>
            </w:rPr>
            <w:instrText xml:space="preserve"> CITATION Ely16 \l 2057 </w:instrText>
          </w:r>
          <w:r w:rsidR="00C05D0A">
            <w:rPr>
              <w:rFonts w:ascii="Times New Roman" w:eastAsia="Times New Roman" w:hAnsi="Times New Roman" w:cs="Times New Roman"/>
              <w:color w:val="000000"/>
              <w:sz w:val="24"/>
              <w:szCs w:val="24"/>
            </w:rPr>
            <w:fldChar w:fldCharType="separate"/>
          </w:r>
          <w:r w:rsidR="00C05D0A" w:rsidRPr="00C05D0A">
            <w:rPr>
              <w:rFonts w:ascii="Times New Roman" w:eastAsia="Times New Roman" w:hAnsi="Times New Roman" w:cs="Times New Roman"/>
              <w:noProof/>
              <w:color w:val="000000"/>
              <w:sz w:val="24"/>
              <w:szCs w:val="24"/>
            </w:rPr>
            <w:t>(Purnawati, 2016)</w:t>
          </w:r>
          <w:r w:rsidR="00C05D0A">
            <w:rPr>
              <w:rFonts w:ascii="Times New Roman" w:eastAsia="Times New Roman" w:hAnsi="Times New Roman" w:cs="Times New Roman"/>
              <w:color w:val="000000"/>
              <w:sz w:val="24"/>
              <w:szCs w:val="24"/>
            </w:rPr>
            <w:fldChar w:fldCharType="end"/>
          </w:r>
        </w:sdtContent>
      </w:sdt>
    </w:p>
    <w:p w14:paraId="644CA55A" w14:textId="77777777" w:rsidR="000363AE" w:rsidRDefault="00D900C1" w:rsidP="000363AE">
      <w:pPr>
        <w:keepNext/>
        <w:pBdr>
          <w:top w:val="nil"/>
          <w:left w:val="nil"/>
          <w:bottom w:val="nil"/>
          <w:right w:val="nil"/>
          <w:between w:val="nil"/>
        </w:pBdr>
        <w:spacing w:after="0" w:line="480" w:lineRule="auto"/>
        <w:ind w:left="720"/>
        <w:jc w:val="center"/>
      </w:pPr>
      <w:r>
        <w:rPr>
          <w:rFonts w:ascii="Times New Roman" w:eastAsia="Times New Roman" w:hAnsi="Times New Roman" w:cs="Times New Roman"/>
          <w:noProof/>
          <w:color w:val="000000"/>
          <w:sz w:val="24"/>
          <w:szCs w:val="24"/>
          <w:lang w:val="en-US" w:eastAsia="en-US"/>
        </w:rPr>
        <w:lastRenderedPageBreak/>
        <w:drawing>
          <wp:inline distT="0" distB="0" distL="0" distR="0" wp14:anchorId="38552EDF" wp14:editId="36F3FE4C">
            <wp:extent cx="2581635" cy="1419423"/>
            <wp:effectExtent l="0" t="0" r="0" b="0"/>
            <wp:docPr id="8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9"/>
                    <a:srcRect/>
                    <a:stretch>
                      <a:fillRect/>
                    </a:stretch>
                  </pic:blipFill>
                  <pic:spPr>
                    <a:xfrm>
                      <a:off x="0" y="0"/>
                      <a:ext cx="2581635" cy="1419423"/>
                    </a:xfrm>
                    <a:prstGeom prst="rect">
                      <a:avLst/>
                    </a:prstGeom>
                    <a:ln/>
                  </pic:spPr>
                </pic:pic>
              </a:graphicData>
            </a:graphic>
          </wp:inline>
        </w:drawing>
      </w:r>
    </w:p>
    <w:p w14:paraId="10316BF4" w14:textId="6E07FD7F" w:rsidR="00C0122C" w:rsidRPr="00B75C00" w:rsidRDefault="000363AE" w:rsidP="00B75C00">
      <w:pPr>
        <w:pStyle w:val="Caption"/>
        <w:ind w:firstLine="720"/>
        <w:jc w:val="center"/>
        <w:rPr>
          <w:rFonts w:ascii="Times New Roman" w:eastAsia="Times New Roman" w:hAnsi="Times New Roman" w:cs="Times New Roman"/>
          <w:color w:val="000000"/>
          <w:sz w:val="20"/>
          <w:szCs w:val="20"/>
        </w:rPr>
      </w:pPr>
      <w:bookmarkStart w:id="2" w:name="_Toc109754684"/>
      <w:r w:rsidRPr="00B75C00">
        <w:rPr>
          <w:rFonts w:ascii="Times New Roman" w:hAnsi="Times New Roman" w:cs="Times New Roman"/>
          <w:b/>
          <w:bCs/>
          <w:sz w:val="20"/>
          <w:szCs w:val="20"/>
        </w:rPr>
        <w:t xml:space="preserve">Gambar 2. </w:t>
      </w:r>
      <w:r w:rsidRPr="00B75C00">
        <w:rPr>
          <w:rFonts w:ascii="Times New Roman" w:hAnsi="Times New Roman" w:cs="Times New Roman"/>
          <w:b/>
          <w:bCs/>
          <w:sz w:val="20"/>
          <w:szCs w:val="20"/>
        </w:rPr>
        <w:fldChar w:fldCharType="begin"/>
      </w:r>
      <w:r w:rsidRPr="00B75C00">
        <w:rPr>
          <w:rFonts w:ascii="Times New Roman" w:hAnsi="Times New Roman" w:cs="Times New Roman"/>
          <w:b/>
          <w:bCs/>
          <w:sz w:val="20"/>
          <w:szCs w:val="20"/>
        </w:rPr>
        <w:instrText xml:space="preserve"> SEQ Gambar_2. \* ARABIC </w:instrText>
      </w:r>
      <w:r w:rsidRPr="00B75C00">
        <w:rPr>
          <w:rFonts w:ascii="Times New Roman" w:hAnsi="Times New Roman" w:cs="Times New Roman"/>
          <w:b/>
          <w:bCs/>
          <w:sz w:val="20"/>
          <w:szCs w:val="20"/>
        </w:rPr>
        <w:fldChar w:fldCharType="separate"/>
      </w:r>
      <w:r w:rsidR="00A27EFB">
        <w:rPr>
          <w:rFonts w:ascii="Times New Roman" w:hAnsi="Times New Roman" w:cs="Times New Roman"/>
          <w:b/>
          <w:bCs/>
          <w:noProof/>
          <w:sz w:val="20"/>
          <w:szCs w:val="20"/>
        </w:rPr>
        <w:t>1</w:t>
      </w:r>
      <w:r w:rsidRPr="00B75C00">
        <w:rPr>
          <w:rFonts w:ascii="Times New Roman" w:hAnsi="Times New Roman" w:cs="Times New Roman"/>
          <w:b/>
          <w:bCs/>
          <w:sz w:val="20"/>
          <w:szCs w:val="20"/>
        </w:rPr>
        <w:fldChar w:fldCharType="end"/>
      </w:r>
      <w:r w:rsidRPr="00B75C00">
        <w:rPr>
          <w:rFonts w:ascii="Times New Roman" w:hAnsi="Times New Roman" w:cs="Times New Roman"/>
          <w:sz w:val="20"/>
          <w:szCs w:val="20"/>
        </w:rPr>
        <w:t xml:space="preserve"> Video Perancangan Ely Purnawati</w:t>
      </w:r>
      <w:bookmarkEnd w:id="2"/>
    </w:p>
    <w:p w14:paraId="51F25D8E" w14:textId="2B906A4D" w:rsidR="00C0122C" w:rsidRDefault="00D900C1" w:rsidP="003E290E">
      <w:pPr>
        <w:numPr>
          <w:ilvl w:val="0"/>
          <w:numId w:val="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Jurnal Kedua disusun oleh Yana Erlyana yang berjudul “Perancangan Video Animasi Infografis “Cara Urban Gardening Yang Tepat Untuk Wilayah Kota DKI Jakarta” (2020). Penelitian ini menganalisis perancangan media informasi </w:t>
      </w:r>
      <w:r>
        <w:rPr>
          <w:rFonts w:ascii="Times New Roman" w:eastAsia="Times New Roman" w:hAnsi="Times New Roman" w:cs="Times New Roman"/>
          <w:i/>
          <w:color w:val="000000"/>
          <w:sz w:val="24"/>
          <w:szCs w:val="24"/>
        </w:rPr>
        <w:t>urban gardening</w:t>
      </w:r>
      <w:r>
        <w:rPr>
          <w:rFonts w:ascii="Times New Roman" w:eastAsia="Times New Roman" w:hAnsi="Times New Roman" w:cs="Times New Roman"/>
          <w:color w:val="000000"/>
          <w:sz w:val="24"/>
          <w:szCs w:val="24"/>
        </w:rPr>
        <w:t xml:space="preserve"> dengan bantuan teknik animasi infografis. Penelitian ini bertujuan untuk merancang video infografis dengan topik </w:t>
      </w:r>
      <w:r>
        <w:rPr>
          <w:rFonts w:ascii="Times New Roman" w:eastAsia="Times New Roman" w:hAnsi="Times New Roman" w:cs="Times New Roman"/>
          <w:i/>
          <w:color w:val="000000"/>
          <w:sz w:val="24"/>
          <w:szCs w:val="24"/>
        </w:rPr>
        <w:t>urban gardening</w:t>
      </w:r>
      <w:r>
        <w:rPr>
          <w:rFonts w:ascii="Times New Roman" w:eastAsia="Times New Roman" w:hAnsi="Times New Roman" w:cs="Times New Roman"/>
          <w:color w:val="000000"/>
          <w:sz w:val="24"/>
          <w:szCs w:val="24"/>
        </w:rPr>
        <w:t xml:space="preserve"> yang sesuai dengan target pasar. Penelitian ini mengugnakan desain penelitian tindakan peran serta </w:t>
      </w:r>
      <w:r w:rsidRPr="006F433A">
        <w:rPr>
          <w:rFonts w:ascii="Times New Roman" w:eastAsia="Times New Roman" w:hAnsi="Times New Roman" w:cs="Times New Roman"/>
          <w:i/>
          <w:iCs/>
          <w:color w:val="000000"/>
          <w:sz w:val="24"/>
          <w:szCs w:val="24"/>
        </w:rPr>
        <w:t>(apllied research)</w:t>
      </w:r>
      <w:r>
        <w:rPr>
          <w:rFonts w:ascii="Times New Roman" w:eastAsia="Times New Roman" w:hAnsi="Times New Roman" w:cs="Times New Roman"/>
          <w:color w:val="000000"/>
          <w:sz w:val="24"/>
          <w:szCs w:val="24"/>
        </w:rPr>
        <w:t xml:space="preserve"> atau disebut </w:t>
      </w:r>
      <w:r>
        <w:rPr>
          <w:rFonts w:ascii="Times New Roman" w:eastAsia="Times New Roman" w:hAnsi="Times New Roman" w:cs="Times New Roman"/>
          <w:i/>
          <w:color w:val="000000"/>
          <w:sz w:val="24"/>
          <w:szCs w:val="24"/>
        </w:rPr>
        <w:t xml:space="preserve">participatory action research </w:t>
      </w:r>
      <w:r>
        <w:rPr>
          <w:rFonts w:ascii="Times New Roman" w:eastAsia="Times New Roman" w:hAnsi="Times New Roman" w:cs="Times New Roman"/>
          <w:color w:val="000000"/>
          <w:sz w:val="24"/>
          <w:szCs w:val="24"/>
        </w:rPr>
        <w:t xml:space="preserve">(PAR) dengan partisipasi kontrak. Hasil dari penelitian ini adalah sebuah desain video animasi infografis tentang tata cara </w:t>
      </w:r>
      <w:r>
        <w:rPr>
          <w:rFonts w:ascii="Times New Roman" w:eastAsia="Times New Roman" w:hAnsi="Times New Roman" w:cs="Times New Roman"/>
          <w:i/>
          <w:color w:val="000000"/>
          <w:sz w:val="24"/>
          <w:szCs w:val="24"/>
        </w:rPr>
        <w:t>urban garden</w:t>
      </w:r>
      <w:r>
        <w:rPr>
          <w:rFonts w:ascii="Times New Roman" w:eastAsia="Times New Roman" w:hAnsi="Times New Roman" w:cs="Times New Roman"/>
          <w:color w:val="000000"/>
          <w:sz w:val="24"/>
          <w:szCs w:val="24"/>
        </w:rPr>
        <w:t xml:space="preserve"> yang benar untuk wilayah  DKI Jakarta. </w:t>
      </w:r>
      <w:sdt>
        <w:sdtPr>
          <w:rPr>
            <w:rFonts w:ascii="Times New Roman" w:eastAsia="Times New Roman" w:hAnsi="Times New Roman" w:cs="Times New Roman"/>
            <w:color w:val="000000"/>
            <w:sz w:val="24"/>
            <w:szCs w:val="24"/>
          </w:rPr>
          <w:id w:val="-1808313694"/>
          <w:citation/>
        </w:sdtPr>
        <w:sdtContent>
          <w:r w:rsidR="00C05D0A">
            <w:rPr>
              <w:rFonts w:ascii="Times New Roman" w:eastAsia="Times New Roman" w:hAnsi="Times New Roman" w:cs="Times New Roman"/>
              <w:color w:val="000000"/>
              <w:sz w:val="24"/>
              <w:szCs w:val="24"/>
            </w:rPr>
            <w:fldChar w:fldCharType="begin"/>
          </w:r>
          <w:r w:rsidR="00C05D0A">
            <w:rPr>
              <w:rFonts w:ascii="Times New Roman" w:eastAsia="Times New Roman" w:hAnsi="Times New Roman" w:cs="Times New Roman"/>
              <w:color w:val="000000"/>
              <w:sz w:val="24"/>
              <w:szCs w:val="24"/>
            </w:rPr>
            <w:instrText xml:space="preserve"> CITATION Erl20 \l 2057 </w:instrText>
          </w:r>
          <w:r w:rsidR="00C05D0A">
            <w:rPr>
              <w:rFonts w:ascii="Times New Roman" w:eastAsia="Times New Roman" w:hAnsi="Times New Roman" w:cs="Times New Roman"/>
              <w:color w:val="000000"/>
              <w:sz w:val="24"/>
              <w:szCs w:val="24"/>
            </w:rPr>
            <w:fldChar w:fldCharType="separate"/>
          </w:r>
          <w:r w:rsidR="00C05D0A" w:rsidRPr="00C05D0A">
            <w:rPr>
              <w:rFonts w:ascii="Times New Roman" w:eastAsia="Times New Roman" w:hAnsi="Times New Roman" w:cs="Times New Roman"/>
              <w:noProof/>
              <w:color w:val="000000"/>
              <w:sz w:val="24"/>
              <w:szCs w:val="24"/>
            </w:rPr>
            <w:t>(Erlyana, 2020)</w:t>
          </w:r>
          <w:r w:rsidR="00C05D0A">
            <w:rPr>
              <w:rFonts w:ascii="Times New Roman" w:eastAsia="Times New Roman" w:hAnsi="Times New Roman" w:cs="Times New Roman"/>
              <w:color w:val="000000"/>
              <w:sz w:val="24"/>
              <w:szCs w:val="24"/>
            </w:rPr>
            <w:fldChar w:fldCharType="end"/>
          </w:r>
        </w:sdtContent>
      </w:sdt>
    </w:p>
    <w:p w14:paraId="77D4ACBD" w14:textId="77777777" w:rsidR="00B75C00" w:rsidRDefault="00D900C1" w:rsidP="00B75C00">
      <w:pPr>
        <w:keepNext/>
        <w:pBdr>
          <w:top w:val="nil"/>
          <w:left w:val="nil"/>
          <w:bottom w:val="nil"/>
          <w:right w:val="nil"/>
          <w:between w:val="nil"/>
        </w:pBdr>
        <w:spacing w:after="0" w:line="480" w:lineRule="auto"/>
        <w:ind w:left="720"/>
        <w:jc w:val="center"/>
      </w:pPr>
      <w:r>
        <w:rPr>
          <w:rFonts w:ascii="Times New Roman" w:eastAsia="Times New Roman" w:hAnsi="Times New Roman" w:cs="Times New Roman"/>
          <w:noProof/>
          <w:color w:val="000000"/>
          <w:sz w:val="24"/>
          <w:szCs w:val="24"/>
          <w:lang w:val="en-US" w:eastAsia="en-US"/>
        </w:rPr>
        <w:drawing>
          <wp:inline distT="0" distB="0" distL="0" distR="0" wp14:anchorId="496F88EB" wp14:editId="56E47B02">
            <wp:extent cx="2095792" cy="1152686"/>
            <wp:effectExtent l="0" t="0" r="0" b="0"/>
            <wp:docPr id="9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0"/>
                    <a:srcRect/>
                    <a:stretch>
                      <a:fillRect/>
                    </a:stretch>
                  </pic:blipFill>
                  <pic:spPr>
                    <a:xfrm>
                      <a:off x="0" y="0"/>
                      <a:ext cx="2095792" cy="1152686"/>
                    </a:xfrm>
                    <a:prstGeom prst="rect">
                      <a:avLst/>
                    </a:prstGeom>
                    <a:ln/>
                  </pic:spPr>
                </pic:pic>
              </a:graphicData>
            </a:graphic>
          </wp:inline>
        </w:drawing>
      </w:r>
    </w:p>
    <w:p w14:paraId="59FBF404" w14:textId="1A669DB5" w:rsidR="00C0122C" w:rsidRPr="00B75C00" w:rsidRDefault="00B75C00" w:rsidP="00B75C00">
      <w:pPr>
        <w:pStyle w:val="Caption"/>
        <w:ind w:firstLine="720"/>
        <w:jc w:val="center"/>
        <w:rPr>
          <w:rFonts w:ascii="Times New Roman" w:eastAsia="Times New Roman" w:hAnsi="Times New Roman" w:cs="Times New Roman"/>
          <w:color w:val="000000"/>
          <w:sz w:val="20"/>
          <w:szCs w:val="20"/>
        </w:rPr>
      </w:pPr>
      <w:bookmarkStart w:id="3" w:name="_Toc109754685"/>
      <w:r w:rsidRPr="00B75C00">
        <w:rPr>
          <w:rFonts w:ascii="Times New Roman" w:hAnsi="Times New Roman" w:cs="Times New Roman"/>
          <w:b/>
          <w:bCs/>
          <w:sz w:val="20"/>
          <w:szCs w:val="20"/>
        </w:rPr>
        <w:t xml:space="preserve">Gambar 2. </w:t>
      </w:r>
      <w:r w:rsidRPr="00B75C00">
        <w:rPr>
          <w:rFonts w:ascii="Times New Roman" w:hAnsi="Times New Roman" w:cs="Times New Roman"/>
          <w:b/>
          <w:bCs/>
          <w:sz w:val="20"/>
          <w:szCs w:val="20"/>
        </w:rPr>
        <w:fldChar w:fldCharType="begin"/>
      </w:r>
      <w:r w:rsidRPr="00B75C00">
        <w:rPr>
          <w:rFonts w:ascii="Times New Roman" w:hAnsi="Times New Roman" w:cs="Times New Roman"/>
          <w:b/>
          <w:bCs/>
          <w:sz w:val="20"/>
          <w:szCs w:val="20"/>
        </w:rPr>
        <w:instrText xml:space="preserve"> SEQ Gambar_2. \* ARABIC </w:instrText>
      </w:r>
      <w:r w:rsidRPr="00B75C00">
        <w:rPr>
          <w:rFonts w:ascii="Times New Roman" w:hAnsi="Times New Roman" w:cs="Times New Roman"/>
          <w:b/>
          <w:bCs/>
          <w:sz w:val="20"/>
          <w:szCs w:val="20"/>
        </w:rPr>
        <w:fldChar w:fldCharType="separate"/>
      </w:r>
      <w:r w:rsidR="00A27EFB">
        <w:rPr>
          <w:rFonts w:ascii="Times New Roman" w:hAnsi="Times New Roman" w:cs="Times New Roman"/>
          <w:b/>
          <w:bCs/>
          <w:noProof/>
          <w:sz w:val="20"/>
          <w:szCs w:val="20"/>
        </w:rPr>
        <w:t>2</w:t>
      </w:r>
      <w:r w:rsidRPr="00B75C00">
        <w:rPr>
          <w:rFonts w:ascii="Times New Roman" w:hAnsi="Times New Roman" w:cs="Times New Roman"/>
          <w:b/>
          <w:bCs/>
          <w:sz w:val="20"/>
          <w:szCs w:val="20"/>
        </w:rPr>
        <w:fldChar w:fldCharType="end"/>
      </w:r>
      <w:r w:rsidRPr="00B75C00">
        <w:rPr>
          <w:rFonts w:ascii="Times New Roman" w:hAnsi="Times New Roman" w:cs="Times New Roman"/>
          <w:sz w:val="20"/>
          <w:szCs w:val="20"/>
        </w:rPr>
        <w:t xml:space="preserve"> Animasi Infografis Urbang Gardening</w:t>
      </w:r>
      <w:bookmarkEnd w:id="3"/>
    </w:p>
    <w:p w14:paraId="243A0776" w14:textId="67DFD5BF" w:rsidR="00C0122C" w:rsidRDefault="00D900C1" w:rsidP="003E290E">
      <w:pPr>
        <w:numPr>
          <w:ilvl w:val="0"/>
          <w:numId w:val="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Jurnal ketiga ditulis oleh Riska Dwi Noviyanti, T. Arie Setiawan, Martin Setyawan dengan penelitian yang berjudul “Perancangan Video Promosi </w:t>
      </w:r>
      <w:r>
        <w:rPr>
          <w:rFonts w:ascii="Times New Roman" w:eastAsia="Times New Roman" w:hAnsi="Times New Roman" w:cs="Times New Roman"/>
          <w:color w:val="000000"/>
          <w:sz w:val="24"/>
          <w:szCs w:val="24"/>
        </w:rPr>
        <w:lastRenderedPageBreak/>
        <w:t xml:space="preserve">Wisata Kuliner Kota Semarang Dalam Program ‘Ayo Wisata ke Semarang’” (2017). Media promosi yang sudah ada di kota Semarang berupa pesan video yang dikemas dengan durasi yang lama dan dianggap kurang efektif. Berdasarkan fakta tersebut, maka diperlukan suatu media untuk mendukung promosi dan menginfokan rekomendasi kuliner kota Semarang berupa video promosi yang memperkenalkan wisata kuliner Kota Semarang dengna menggunakan metode kualitatif serta strategi linier guna mempromosikan wisata kuliner di kota Semarang. Hasil dari video promosi tersebut telah diunggah di akun resmi Pemkot Semarang, seperti YouTube, Instagram, dan juga Facebook. </w:t>
      </w:r>
      <w:sdt>
        <w:sdtPr>
          <w:rPr>
            <w:rFonts w:ascii="Times New Roman" w:eastAsia="Times New Roman" w:hAnsi="Times New Roman" w:cs="Times New Roman"/>
            <w:color w:val="000000"/>
            <w:sz w:val="24"/>
            <w:szCs w:val="24"/>
          </w:rPr>
          <w:id w:val="1173066539"/>
          <w:citation/>
        </w:sdtPr>
        <w:sdtContent>
          <w:r w:rsidR="00C05D0A">
            <w:rPr>
              <w:rFonts w:ascii="Times New Roman" w:eastAsia="Times New Roman" w:hAnsi="Times New Roman" w:cs="Times New Roman"/>
              <w:color w:val="000000"/>
              <w:sz w:val="24"/>
              <w:szCs w:val="24"/>
            </w:rPr>
            <w:fldChar w:fldCharType="begin"/>
          </w:r>
          <w:r w:rsidR="00C05D0A">
            <w:rPr>
              <w:rFonts w:ascii="Times New Roman" w:eastAsia="Times New Roman" w:hAnsi="Times New Roman" w:cs="Times New Roman"/>
              <w:color w:val="000000"/>
              <w:sz w:val="24"/>
              <w:szCs w:val="24"/>
            </w:rPr>
            <w:instrText xml:space="preserve"> CITATION Nov17 \l 2057 </w:instrText>
          </w:r>
          <w:r w:rsidR="00C05D0A">
            <w:rPr>
              <w:rFonts w:ascii="Times New Roman" w:eastAsia="Times New Roman" w:hAnsi="Times New Roman" w:cs="Times New Roman"/>
              <w:color w:val="000000"/>
              <w:sz w:val="24"/>
              <w:szCs w:val="24"/>
            </w:rPr>
            <w:fldChar w:fldCharType="separate"/>
          </w:r>
          <w:r w:rsidR="00C05D0A" w:rsidRPr="00C05D0A">
            <w:rPr>
              <w:rFonts w:ascii="Times New Roman" w:eastAsia="Times New Roman" w:hAnsi="Times New Roman" w:cs="Times New Roman"/>
              <w:noProof/>
              <w:color w:val="000000"/>
              <w:sz w:val="24"/>
              <w:szCs w:val="24"/>
            </w:rPr>
            <w:t>(Noviyanti, 2017)</w:t>
          </w:r>
          <w:r w:rsidR="00C05D0A">
            <w:rPr>
              <w:rFonts w:ascii="Times New Roman" w:eastAsia="Times New Roman" w:hAnsi="Times New Roman" w:cs="Times New Roman"/>
              <w:color w:val="000000"/>
              <w:sz w:val="24"/>
              <w:szCs w:val="24"/>
            </w:rPr>
            <w:fldChar w:fldCharType="end"/>
          </w:r>
        </w:sdtContent>
      </w:sdt>
    </w:p>
    <w:p w14:paraId="2405D07B" w14:textId="77777777" w:rsidR="00B75C00" w:rsidRDefault="00D900C1" w:rsidP="00B75C00">
      <w:pPr>
        <w:keepNext/>
        <w:pBdr>
          <w:top w:val="nil"/>
          <w:left w:val="nil"/>
          <w:bottom w:val="nil"/>
          <w:right w:val="nil"/>
          <w:between w:val="nil"/>
        </w:pBdr>
        <w:spacing w:after="0" w:line="480" w:lineRule="auto"/>
        <w:ind w:left="720"/>
        <w:jc w:val="center"/>
      </w:pPr>
      <w:r>
        <w:rPr>
          <w:rFonts w:ascii="Times New Roman" w:eastAsia="Times New Roman" w:hAnsi="Times New Roman" w:cs="Times New Roman"/>
          <w:noProof/>
          <w:color w:val="000000"/>
          <w:sz w:val="24"/>
          <w:szCs w:val="24"/>
          <w:lang w:val="en-US" w:eastAsia="en-US"/>
        </w:rPr>
        <w:drawing>
          <wp:inline distT="0" distB="0" distL="0" distR="0" wp14:anchorId="164FDB30" wp14:editId="109883A7">
            <wp:extent cx="2791215" cy="1571844"/>
            <wp:effectExtent l="0" t="0" r="0" b="0"/>
            <wp:docPr id="91"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1"/>
                    <a:srcRect/>
                    <a:stretch>
                      <a:fillRect/>
                    </a:stretch>
                  </pic:blipFill>
                  <pic:spPr>
                    <a:xfrm>
                      <a:off x="0" y="0"/>
                      <a:ext cx="2791215" cy="1571844"/>
                    </a:xfrm>
                    <a:prstGeom prst="rect">
                      <a:avLst/>
                    </a:prstGeom>
                    <a:ln/>
                  </pic:spPr>
                </pic:pic>
              </a:graphicData>
            </a:graphic>
          </wp:inline>
        </w:drawing>
      </w:r>
    </w:p>
    <w:p w14:paraId="613D11AE" w14:textId="0BCBB4B3" w:rsidR="00C0122C" w:rsidRPr="00B75C00" w:rsidRDefault="00B75C00" w:rsidP="00B75C00">
      <w:pPr>
        <w:pStyle w:val="Caption"/>
        <w:ind w:firstLine="720"/>
        <w:jc w:val="center"/>
        <w:rPr>
          <w:rFonts w:ascii="Times New Roman" w:eastAsia="Times New Roman" w:hAnsi="Times New Roman" w:cs="Times New Roman"/>
          <w:color w:val="000000"/>
          <w:sz w:val="20"/>
          <w:szCs w:val="20"/>
        </w:rPr>
      </w:pPr>
      <w:bookmarkStart w:id="4" w:name="_Toc109754686"/>
      <w:r w:rsidRPr="00B75C00">
        <w:rPr>
          <w:rFonts w:ascii="Times New Roman" w:hAnsi="Times New Roman" w:cs="Times New Roman"/>
          <w:b/>
          <w:bCs/>
          <w:sz w:val="20"/>
          <w:szCs w:val="20"/>
        </w:rPr>
        <w:t xml:space="preserve">Gambar 2. </w:t>
      </w:r>
      <w:r w:rsidRPr="00B75C00">
        <w:rPr>
          <w:rFonts w:ascii="Times New Roman" w:hAnsi="Times New Roman" w:cs="Times New Roman"/>
          <w:b/>
          <w:bCs/>
          <w:sz w:val="20"/>
          <w:szCs w:val="20"/>
        </w:rPr>
        <w:fldChar w:fldCharType="begin"/>
      </w:r>
      <w:r w:rsidRPr="00B75C00">
        <w:rPr>
          <w:rFonts w:ascii="Times New Roman" w:hAnsi="Times New Roman" w:cs="Times New Roman"/>
          <w:b/>
          <w:bCs/>
          <w:sz w:val="20"/>
          <w:szCs w:val="20"/>
        </w:rPr>
        <w:instrText xml:space="preserve"> SEQ Gambar_2. \* ARABIC </w:instrText>
      </w:r>
      <w:r w:rsidRPr="00B75C00">
        <w:rPr>
          <w:rFonts w:ascii="Times New Roman" w:hAnsi="Times New Roman" w:cs="Times New Roman"/>
          <w:b/>
          <w:bCs/>
          <w:sz w:val="20"/>
          <w:szCs w:val="20"/>
        </w:rPr>
        <w:fldChar w:fldCharType="separate"/>
      </w:r>
      <w:r w:rsidR="00A27EFB">
        <w:rPr>
          <w:rFonts w:ascii="Times New Roman" w:hAnsi="Times New Roman" w:cs="Times New Roman"/>
          <w:b/>
          <w:bCs/>
          <w:noProof/>
          <w:sz w:val="20"/>
          <w:szCs w:val="20"/>
        </w:rPr>
        <w:t>3</w:t>
      </w:r>
      <w:r w:rsidRPr="00B75C00">
        <w:rPr>
          <w:rFonts w:ascii="Times New Roman" w:hAnsi="Times New Roman" w:cs="Times New Roman"/>
          <w:b/>
          <w:bCs/>
          <w:sz w:val="20"/>
          <w:szCs w:val="20"/>
        </w:rPr>
        <w:fldChar w:fldCharType="end"/>
      </w:r>
      <w:r w:rsidRPr="00B75C00">
        <w:rPr>
          <w:rFonts w:ascii="Times New Roman" w:hAnsi="Times New Roman" w:cs="Times New Roman"/>
          <w:sz w:val="20"/>
          <w:szCs w:val="20"/>
        </w:rPr>
        <w:t xml:space="preserve"> Video Promosi “Ayo Wisata ke Semarang”</w:t>
      </w:r>
      <w:bookmarkEnd w:id="4"/>
    </w:p>
    <w:p w14:paraId="61F37BF0" w14:textId="734D9D04" w:rsidR="00C0122C" w:rsidRDefault="00D900C1" w:rsidP="003E290E">
      <w:pPr>
        <w:numPr>
          <w:ilvl w:val="0"/>
          <w:numId w:val="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Jurnal keempat dari STIKI yang diterbitkan pada JESKOVSIA dirancang oleh Riyanti Suci Purwasi, Faldi Hendrawan, dan Ahmad Zakiy Ramadhan yang berjudul “Perancangan Video Promosi Objek Wisata Ranudi Kabupaten Probolinggo Jawa Timur”. </w:t>
      </w:r>
      <w:r w:rsidR="005B31EE" w:rsidRPr="005B31EE">
        <w:rPr>
          <w:rFonts w:ascii="Times New Roman" w:eastAsia="Times New Roman" w:hAnsi="Times New Roman" w:cs="Times New Roman"/>
          <w:color w:val="000000"/>
          <w:sz w:val="24"/>
          <w:szCs w:val="24"/>
        </w:rPr>
        <w:t>Menggunakan metode Library Research (Riset Kepustakaan), Field Research (Riset Lapangan), dan Dokumentasi Pemotretan.</w:t>
      </w:r>
      <w:r w:rsidR="005B31E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Video ini memberikan informasi tentang wisata Ranu di Kabupaten Probolinggo. Target audiens ditunjukkan pada wisatawan domestic maupun mancanegara. Hasil format video </w:t>
      </w:r>
      <w:r>
        <w:rPr>
          <w:rFonts w:ascii="Times New Roman" w:eastAsia="Times New Roman" w:hAnsi="Times New Roman" w:cs="Times New Roman"/>
          <w:color w:val="000000"/>
          <w:sz w:val="24"/>
          <w:szCs w:val="24"/>
        </w:rPr>
        <w:lastRenderedPageBreak/>
        <w:t xml:space="preserve">menggunakan format MPEG karena memiliki kelebihan yang dapat digunakan untuk VCD dan DVD. Media promosi ini dibuat dengan beberapa elemen seperti konsep videografi, </w:t>
      </w:r>
      <w:r w:rsidRPr="006F433A">
        <w:rPr>
          <w:rFonts w:ascii="Times New Roman" w:eastAsia="Times New Roman" w:hAnsi="Times New Roman" w:cs="Times New Roman"/>
          <w:i/>
          <w:iCs/>
          <w:color w:val="000000"/>
          <w:sz w:val="24"/>
          <w:szCs w:val="24"/>
        </w:rPr>
        <w:t>storyline, storyboard</w:t>
      </w:r>
      <w:r>
        <w:rPr>
          <w:rFonts w:ascii="Times New Roman" w:eastAsia="Times New Roman" w:hAnsi="Times New Roman" w:cs="Times New Roman"/>
          <w:color w:val="000000"/>
          <w:sz w:val="24"/>
          <w:szCs w:val="24"/>
        </w:rPr>
        <w:t xml:space="preserve">, dan audio. </w:t>
      </w:r>
      <w:sdt>
        <w:sdtPr>
          <w:rPr>
            <w:rFonts w:ascii="Times New Roman" w:eastAsia="Times New Roman" w:hAnsi="Times New Roman" w:cs="Times New Roman"/>
            <w:color w:val="000000"/>
            <w:sz w:val="24"/>
            <w:szCs w:val="24"/>
          </w:rPr>
          <w:id w:val="599060979"/>
          <w:citation/>
        </w:sdtPr>
        <w:sdtContent>
          <w:r w:rsidR="00C05D0A">
            <w:rPr>
              <w:rFonts w:ascii="Times New Roman" w:eastAsia="Times New Roman" w:hAnsi="Times New Roman" w:cs="Times New Roman"/>
              <w:color w:val="000000"/>
              <w:sz w:val="24"/>
              <w:szCs w:val="24"/>
            </w:rPr>
            <w:fldChar w:fldCharType="begin"/>
          </w:r>
          <w:r w:rsidR="00C05D0A">
            <w:rPr>
              <w:rFonts w:ascii="Times New Roman" w:eastAsia="Times New Roman" w:hAnsi="Times New Roman" w:cs="Times New Roman"/>
              <w:color w:val="000000"/>
              <w:sz w:val="24"/>
              <w:szCs w:val="24"/>
            </w:rPr>
            <w:instrText xml:space="preserve"> CITATION Pur18 \l 2057 </w:instrText>
          </w:r>
          <w:r w:rsidR="00C05D0A">
            <w:rPr>
              <w:rFonts w:ascii="Times New Roman" w:eastAsia="Times New Roman" w:hAnsi="Times New Roman" w:cs="Times New Roman"/>
              <w:color w:val="000000"/>
              <w:sz w:val="24"/>
              <w:szCs w:val="24"/>
            </w:rPr>
            <w:fldChar w:fldCharType="separate"/>
          </w:r>
          <w:r w:rsidR="00C05D0A" w:rsidRPr="00C05D0A">
            <w:rPr>
              <w:rFonts w:ascii="Times New Roman" w:eastAsia="Times New Roman" w:hAnsi="Times New Roman" w:cs="Times New Roman"/>
              <w:noProof/>
              <w:color w:val="000000"/>
              <w:sz w:val="24"/>
              <w:szCs w:val="24"/>
            </w:rPr>
            <w:t>(Purwasi, 2018)</w:t>
          </w:r>
          <w:r w:rsidR="00C05D0A">
            <w:rPr>
              <w:rFonts w:ascii="Times New Roman" w:eastAsia="Times New Roman" w:hAnsi="Times New Roman" w:cs="Times New Roman"/>
              <w:color w:val="000000"/>
              <w:sz w:val="24"/>
              <w:szCs w:val="24"/>
            </w:rPr>
            <w:fldChar w:fldCharType="end"/>
          </w:r>
        </w:sdtContent>
      </w:sdt>
    </w:p>
    <w:p w14:paraId="2272F114" w14:textId="77777777" w:rsidR="00B75C00" w:rsidRDefault="00D900C1" w:rsidP="00B75C00">
      <w:pPr>
        <w:keepNext/>
        <w:pBdr>
          <w:top w:val="nil"/>
          <w:left w:val="nil"/>
          <w:bottom w:val="nil"/>
          <w:right w:val="nil"/>
          <w:between w:val="nil"/>
        </w:pBdr>
        <w:spacing w:after="0" w:line="480" w:lineRule="auto"/>
        <w:ind w:left="720"/>
        <w:jc w:val="center"/>
      </w:pPr>
      <w:r>
        <w:rPr>
          <w:noProof/>
          <w:color w:val="000000"/>
          <w:lang w:val="en-US" w:eastAsia="en-US"/>
        </w:rPr>
        <w:drawing>
          <wp:inline distT="0" distB="0" distL="0" distR="0" wp14:anchorId="45FF4E85" wp14:editId="6E742EA3">
            <wp:extent cx="2009775" cy="2276475"/>
            <wp:effectExtent l="0" t="0" r="0" b="0"/>
            <wp:docPr id="95"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12"/>
                    <a:srcRect/>
                    <a:stretch>
                      <a:fillRect/>
                    </a:stretch>
                  </pic:blipFill>
                  <pic:spPr>
                    <a:xfrm>
                      <a:off x="0" y="0"/>
                      <a:ext cx="2009775" cy="2276475"/>
                    </a:xfrm>
                    <a:prstGeom prst="rect">
                      <a:avLst/>
                    </a:prstGeom>
                    <a:ln/>
                  </pic:spPr>
                </pic:pic>
              </a:graphicData>
            </a:graphic>
          </wp:inline>
        </w:drawing>
      </w:r>
    </w:p>
    <w:p w14:paraId="54E690CF" w14:textId="5E8A96A8" w:rsidR="00C0122C" w:rsidRPr="00B75C00" w:rsidRDefault="00B75C00" w:rsidP="00B75C00">
      <w:pPr>
        <w:pStyle w:val="Caption"/>
        <w:ind w:firstLine="720"/>
        <w:jc w:val="center"/>
        <w:rPr>
          <w:rFonts w:ascii="Times New Roman" w:eastAsia="Times New Roman" w:hAnsi="Times New Roman" w:cs="Times New Roman"/>
          <w:color w:val="000000"/>
          <w:sz w:val="20"/>
          <w:szCs w:val="20"/>
        </w:rPr>
      </w:pPr>
      <w:bookmarkStart w:id="5" w:name="_Toc109754687"/>
      <w:r w:rsidRPr="00B75C00">
        <w:rPr>
          <w:rFonts w:ascii="Times New Roman" w:hAnsi="Times New Roman" w:cs="Times New Roman"/>
          <w:b/>
          <w:bCs/>
          <w:sz w:val="20"/>
          <w:szCs w:val="20"/>
        </w:rPr>
        <w:t xml:space="preserve">Gambar 2. </w:t>
      </w:r>
      <w:r w:rsidRPr="00B75C00">
        <w:rPr>
          <w:rFonts w:ascii="Times New Roman" w:hAnsi="Times New Roman" w:cs="Times New Roman"/>
          <w:b/>
          <w:bCs/>
          <w:sz w:val="20"/>
          <w:szCs w:val="20"/>
        </w:rPr>
        <w:fldChar w:fldCharType="begin"/>
      </w:r>
      <w:r w:rsidRPr="00B75C00">
        <w:rPr>
          <w:rFonts w:ascii="Times New Roman" w:hAnsi="Times New Roman" w:cs="Times New Roman"/>
          <w:b/>
          <w:bCs/>
          <w:sz w:val="20"/>
          <w:szCs w:val="20"/>
        </w:rPr>
        <w:instrText xml:space="preserve"> SEQ Gambar_2. \* ARABIC </w:instrText>
      </w:r>
      <w:r w:rsidRPr="00B75C00">
        <w:rPr>
          <w:rFonts w:ascii="Times New Roman" w:hAnsi="Times New Roman" w:cs="Times New Roman"/>
          <w:b/>
          <w:bCs/>
          <w:sz w:val="20"/>
          <w:szCs w:val="20"/>
        </w:rPr>
        <w:fldChar w:fldCharType="separate"/>
      </w:r>
      <w:r w:rsidR="00A27EFB">
        <w:rPr>
          <w:rFonts w:ascii="Times New Roman" w:hAnsi="Times New Roman" w:cs="Times New Roman"/>
          <w:b/>
          <w:bCs/>
          <w:noProof/>
          <w:sz w:val="20"/>
          <w:szCs w:val="20"/>
        </w:rPr>
        <w:t>4</w:t>
      </w:r>
      <w:r w:rsidRPr="00B75C00">
        <w:rPr>
          <w:rFonts w:ascii="Times New Roman" w:hAnsi="Times New Roman" w:cs="Times New Roman"/>
          <w:b/>
          <w:bCs/>
          <w:sz w:val="20"/>
          <w:szCs w:val="20"/>
        </w:rPr>
        <w:fldChar w:fldCharType="end"/>
      </w:r>
      <w:r w:rsidRPr="00B75C00">
        <w:rPr>
          <w:rFonts w:ascii="Times New Roman" w:hAnsi="Times New Roman" w:cs="Times New Roman"/>
          <w:sz w:val="20"/>
          <w:szCs w:val="20"/>
        </w:rPr>
        <w:t xml:space="preserve"> Story Board Video Promosi Ranu</w:t>
      </w:r>
      <w:bookmarkEnd w:id="5"/>
    </w:p>
    <w:p w14:paraId="5129E4E1" w14:textId="2AF81E44" w:rsidR="00C0122C" w:rsidRDefault="00D900C1" w:rsidP="003E290E">
      <w:pPr>
        <w:spacing w:line="48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Dari survey literatur yang telah dilakukan, dapat diambil kesimpulan bahwa perancangan suatu </w:t>
      </w:r>
      <w:r w:rsidR="002A3701">
        <w:rPr>
          <w:rFonts w:ascii="Times New Roman" w:eastAsia="Times New Roman" w:hAnsi="Times New Roman" w:cs="Times New Roman"/>
          <w:sz w:val="24"/>
          <w:szCs w:val="24"/>
        </w:rPr>
        <w:t xml:space="preserve">media </w:t>
      </w:r>
      <w:r>
        <w:rPr>
          <w:rFonts w:ascii="Times New Roman" w:eastAsia="Times New Roman" w:hAnsi="Times New Roman" w:cs="Times New Roman"/>
          <w:sz w:val="24"/>
          <w:szCs w:val="24"/>
        </w:rPr>
        <w:t xml:space="preserve">promosi dengan </w:t>
      </w:r>
      <w:r w:rsidR="002A3701">
        <w:rPr>
          <w:rFonts w:ascii="Times New Roman" w:eastAsia="Times New Roman" w:hAnsi="Times New Roman" w:cs="Times New Roman"/>
          <w:sz w:val="24"/>
          <w:szCs w:val="24"/>
        </w:rPr>
        <w:t xml:space="preserve">video </w:t>
      </w:r>
      <w:r>
        <w:rPr>
          <w:rFonts w:ascii="Times New Roman" w:eastAsia="Times New Roman" w:hAnsi="Times New Roman" w:cs="Times New Roman"/>
          <w:sz w:val="24"/>
          <w:szCs w:val="24"/>
        </w:rPr>
        <w:t xml:space="preserve">dinilai cukup efektif untuk menyelesaikan masalah yang ada pada Komunitas </w:t>
      </w:r>
      <w:r w:rsidR="00323457">
        <w:rPr>
          <w:rFonts w:ascii="Times New Roman" w:eastAsia="Times New Roman" w:hAnsi="Times New Roman" w:cs="Times New Roman"/>
          <w:sz w:val="24"/>
          <w:szCs w:val="24"/>
        </w:rPr>
        <w:t>Supermoto Indonesia Batu Chapter</w:t>
      </w:r>
      <w:r>
        <w:rPr>
          <w:rFonts w:ascii="Times New Roman" w:eastAsia="Times New Roman" w:hAnsi="Times New Roman" w:cs="Times New Roman"/>
          <w:sz w:val="24"/>
          <w:szCs w:val="24"/>
        </w:rPr>
        <w:t xml:space="preserve">. Untuk menemukan novelty dari penelitian, panambahan </w:t>
      </w:r>
      <w:r>
        <w:rPr>
          <w:rFonts w:ascii="Times New Roman" w:eastAsia="Times New Roman" w:hAnsi="Times New Roman" w:cs="Times New Roman"/>
          <w:i/>
          <w:sz w:val="24"/>
          <w:szCs w:val="24"/>
        </w:rPr>
        <w:t>CGI</w:t>
      </w:r>
      <w:r>
        <w:rPr>
          <w:rFonts w:ascii="Times New Roman" w:eastAsia="Times New Roman" w:hAnsi="Times New Roman" w:cs="Times New Roman"/>
          <w:sz w:val="24"/>
          <w:szCs w:val="24"/>
        </w:rPr>
        <w:t xml:space="preserve"> pada hasil karya </w:t>
      </w:r>
      <w:r w:rsidR="002A3701">
        <w:rPr>
          <w:rFonts w:ascii="Times New Roman" w:eastAsia="Times New Roman" w:hAnsi="Times New Roman" w:cs="Times New Roman"/>
          <w:sz w:val="24"/>
          <w:szCs w:val="24"/>
        </w:rPr>
        <w:t>video</w:t>
      </w:r>
      <w:r>
        <w:rPr>
          <w:rFonts w:ascii="Times New Roman" w:eastAsia="Times New Roman" w:hAnsi="Times New Roman" w:cs="Times New Roman"/>
          <w:sz w:val="24"/>
          <w:szCs w:val="24"/>
        </w:rPr>
        <w:t xml:space="preserve"> memberikan nilai yang unik pada karya. </w:t>
      </w:r>
    </w:p>
    <w:p w14:paraId="4F3E6128" w14:textId="77777777" w:rsidR="00C0122C" w:rsidRDefault="00D900C1" w:rsidP="003E290E">
      <w:pPr>
        <w:pStyle w:val="Heading2"/>
        <w:numPr>
          <w:ilvl w:val="1"/>
          <w:numId w:val="3"/>
        </w:numPr>
        <w:spacing w:line="480" w:lineRule="auto"/>
      </w:pPr>
      <w:bookmarkStart w:id="6" w:name="_Toc109754641"/>
      <w:r>
        <w:t>Teori Terkait</w:t>
      </w:r>
      <w:bookmarkEnd w:id="6"/>
    </w:p>
    <w:p w14:paraId="27221812" w14:textId="77777777" w:rsidR="00C0122C" w:rsidRDefault="00D900C1" w:rsidP="003E290E">
      <w:pPr>
        <w:pBdr>
          <w:top w:val="nil"/>
          <w:left w:val="nil"/>
          <w:bottom w:val="nil"/>
          <w:right w:val="nil"/>
          <w:between w:val="nil"/>
        </w:pBdr>
        <w:spacing w:before="240" w:line="480" w:lineRule="auto"/>
        <w:ind w:left="36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Dalam Penelitian ini terdapat beberapa teori yang dibutuhkan untuk mancapai tujuan dari penelitian. Adapun teori yang penulis gunakan dalam penelitian ini mencakup bidang Sinematografi, </w:t>
      </w:r>
      <w:r>
        <w:rPr>
          <w:rFonts w:ascii="Times New Roman" w:eastAsia="Times New Roman" w:hAnsi="Times New Roman" w:cs="Times New Roman"/>
          <w:i/>
          <w:color w:val="000000"/>
          <w:sz w:val="24"/>
          <w:szCs w:val="24"/>
        </w:rPr>
        <w:t>CGI (Computer Generated Imagery)</w:t>
      </w:r>
      <w:r>
        <w:rPr>
          <w:rFonts w:ascii="Times New Roman" w:eastAsia="Times New Roman" w:hAnsi="Times New Roman" w:cs="Times New Roman"/>
          <w:color w:val="000000"/>
          <w:sz w:val="24"/>
          <w:szCs w:val="24"/>
        </w:rPr>
        <w:t>, dan Animasi.</w:t>
      </w:r>
    </w:p>
    <w:p w14:paraId="62022A87" w14:textId="77777777" w:rsidR="00C0122C" w:rsidRDefault="00D900C1" w:rsidP="003E290E">
      <w:pPr>
        <w:pStyle w:val="Heading3"/>
        <w:numPr>
          <w:ilvl w:val="2"/>
          <w:numId w:val="3"/>
        </w:numPr>
        <w:spacing w:line="480" w:lineRule="auto"/>
      </w:pPr>
      <w:bookmarkStart w:id="7" w:name="_Toc109754642"/>
      <w:r>
        <w:lastRenderedPageBreak/>
        <w:t>Sinematografi</w:t>
      </w:r>
      <w:bookmarkEnd w:id="7"/>
    </w:p>
    <w:p w14:paraId="08265B88" w14:textId="13422722" w:rsidR="00C0122C" w:rsidRDefault="00D900C1" w:rsidP="003E290E">
      <w:pPr>
        <w:pBdr>
          <w:top w:val="nil"/>
          <w:left w:val="nil"/>
          <w:bottom w:val="nil"/>
          <w:right w:val="nil"/>
          <w:between w:val="nil"/>
        </w:pBdr>
        <w:spacing w:after="0" w:line="480" w:lineRule="auto"/>
        <w:ind w:left="36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Sinematografi adalah suatu ilmu yang </w:t>
      </w:r>
      <w:r w:rsidR="00D52BB8">
        <w:rPr>
          <w:rFonts w:ascii="Times New Roman" w:eastAsia="Times New Roman" w:hAnsi="Times New Roman" w:cs="Times New Roman"/>
          <w:color w:val="000000"/>
          <w:sz w:val="24"/>
          <w:szCs w:val="24"/>
        </w:rPr>
        <w:t>mengulas</w:t>
      </w:r>
      <w:r>
        <w:rPr>
          <w:rFonts w:ascii="Times New Roman" w:eastAsia="Times New Roman" w:hAnsi="Times New Roman" w:cs="Times New Roman"/>
          <w:color w:val="000000"/>
          <w:sz w:val="24"/>
          <w:szCs w:val="24"/>
        </w:rPr>
        <w:t xml:space="preserve"> </w:t>
      </w:r>
      <w:r w:rsidR="00352354">
        <w:rPr>
          <w:rFonts w:ascii="Times New Roman" w:eastAsia="Times New Roman" w:hAnsi="Times New Roman" w:cs="Times New Roman"/>
          <w:color w:val="000000"/>
          <w:sz w:val="24"/>
          <w:szCs w:val="24"/>
        </w:rPr>
        <w:t xml:space="preserve">tentang </w:t>
      </w:r>
      <w:r>
        <w:rPr>
          <w:rFonts w:ascii="Times New Roman" w:eastAsia="Times New Roman" w:hAnsi="Times New Roman" w:cs="Times New Roman"/>
          <w:color w:val="000000"/>
          <w:sz w:val="24"/>
          <w:szCs w:val="24"/>
        </w:rPr>
        <w:t xml:space="preserve">segala </w:t>
      </w:r>
      <w:r w:rsidR="00352354">
        <w:rPr>
          <w:rFonts w:ascii="Times New Roman" w:eastAsia="Times New Roman" w:hAnsi="Times New Roman" w:cs="Times New Roman"/>
          <w:color w:val="000000"/>
          <w:sz w:val="24"/>
          <w:szCs w:val="24"/>
        </w:rPr>
        <w:t xml:space="preserve">metode </w:t>
      </w:r>
      <w:r>
        <w:rPr>
          <w:rFonts w:ascii="Times New Roman" w:eastAsia="Times New Roman" w:hAnsi="Times New Roman" w:cs="Times New Roman"/>
          <w:color w:val="000000"/>
          <w:sz w:val="24"/>
          <w:szCs w:val="24"/>
        </w:rPr>
        <w:t xml:space="preserve">pengambilan gambar serta rangkaian </w:t>
      </w:r>
      <w:r w:rsidR="00352354">
        <w:rPr>
          <w:rFonts w:ascii="Times New Roman" w:eastAsia="Times New Roman" w:hAnsi="Times New Roman" w:cs="Times New Roman"/>
          <w:color w:val="000000"/>
          <w:sz w:val="24"/>
          <w:szCs w:val="24"/>
        </w:rPr>
        <w:t xml:space="preserve">konsep </w:t>
      </w:r>
      <w:r>
        <w:rPr>
          <w:rFonts w:ascii="Times New Roman" w:eastAsia="Times New Roman" w:hAnsi="Times New Roman" w:cs="Times New Roman"/>
          <w:color w:val="000000"/>
          <w:sz w:val="24"/>
          <w:szCs w:val="24"/>
        </w:rPr>
        <w:t xml:space="preserve">cerita dalam </w:t>
      </w:r>
      <w:r w:rsidR="002F17C3">
        <w:rPr>
          <w:rFonts w:ascii="Times New Roman" w:eastAsia="Times New Roman" w:hAnsi="Times New Roman" w:cs="Times New Roman"/>
          <w:color w:val="000000"/>
          <w:sz w:val="24"/>
          <w:szCs w:val="24"/>
        </w:rPr>
        <w:t xml:space="preserve">wujud </w:t>
      </w:r>
      <w:r>
        <w:rPr>
          <w:rFonts w:ascii="Times New Roman" w:eastAsia="Times New Roman" w:hAnsi="Times New Roman" w:cs="Times New Roman"/>
          <w:color w:val="000000"/>
          <w:sz w:val="24"/>
          <w:szCs w:val="24"/>
        </w:rPr>
        <w:t>video. Orang yang berada di balik bidang ini biasa disebut sebagai seorang sinematografer. Dalam dunia videografi, sinematografer diposisikan sebagai DOP (</w:t>
      </w:r>
      <w:r>
        <w:rPr>
          <w:rFonts w:ascii="Times New Roman" w:eastAsia="Times New Roman" w:hAnsi="Times New Roman" w:cs="Times New Roman"/>
          <w:i/>
          <w:color w:val="000000"/>
          <w:sz w:val="24"/>
          <w:szCs w:val="24"/>
        </w:rPr>
        <w:t>Director of Photography)</w:t>
      </w:r>
      <w:r>
        <w:rPr>
          <w:rFonts w:ascii="Times New Roman" w:eastAsia="Times New Roman" w:hAnsi="Times New Roman" w:cs="Times New Roman"/>
          <w:color w:val="000000"/>
          <w:sz w:val="24"/>
          <w:szCs w:val="24"/>
        </w:rPr>
        <w:t xml:space="preserve"> dimana</w:t>
      </w:r>
      <w:r w:rsidR="002F17C3">
        <w:rPr>
          <w:rFonts w:ascii="Times New Roman" w:eastAsia="Times New Roman" w:hAnsi="Times New Roman" w:cs="Times New Roman"/>
          <w:color w:val="000000"/>
          <w:sz w:val="24"/>
          <w:szCs w:val="24"/>
        </w:rPr>
        <w:t xml:space="preserve"> seorang DOP</w:t>
      </w:r>
      <w:r>
        <w:rPr>
          <w:rFonts w:ascii="Times New Roman" w:eastAsia="Times New Roman" w:hAnsi="Times New Roman" w:cs="Times New Roman"/>
          <w:color w:val="000000"/>
          <w:sz w:val="24"/>
          <w:szCs w:val="24"/>
        </w:rPr>
        <w:t xml:space="preserve"> </w:t>
      </w:r>
      <w:r w:rsidR="002F17C3">
        <w:rPr>
          <w:rFonts w:ascii="Times New Roman" w:eastAsia="Times New Roman" w:hAnsi="Times New Roman" w:cs="Times New Roman"/>
          <w:color w:val="000000"/>
          <w:sz w:val="24"/>
          <w:szCs w:val="24"/>
        </w:rPr>
        <w:t xml:space="preserve">mempunyai </w:t>
      </w:r>
      <w:r>
        <w:rPr>
          <w:rFonts w:ascii="Times New Roman" w:eastAsia="Times New Roman" w:hAnsi="Times New Roman" w:cs="Times New Roman"/>
          <w:color w:val="000000"/>
          <w:sz w:val="24"/>
          <w:szCs w:val="24"/>
        </w:rPr>
        <w:t xml:space="preserve">tanggung jawab terhadap sutradara </w:t>
      </w:r>
      <w:r w:rsidR="002F17C3">
        <w:rPr>
          <w:rFonts w:ascii="Times New Roman" w:eastAsia="Times New Roman" w:hAnsi="Times New Roman" w:cs="Times New Roman"/>
          <w:color w:val="000000"/>
          <w:sz w:val="24"/>
          <w:szCs w:val="24"/>
        </w:rPr>
        <w:t xml:space="preserve">perihal metode </w:t>
      </w:r>
      <w:r>
        <w:rPr>
          <w:rFonts w:ascii="Times New Roman" w:eastAsia="Times New Roman" w:hAnsi="Times New Roman" w:cs="Times New Roman"/>
          <w:color w:val="000000"/>
          <w:sz w:val="24"/>
          <w:szCs w:val="24"/>
        </w:rPr>
        <w:t xml:space="preserve">pengambilan gambar, pergerakan kamera, komposisi, </w:t>
      </w:r>
      <w:r w:rsidR="002F17C3" w:rsidRPr="002F17C3">
        <w:rPr>
          <w:rFonts w:ascii="Times New Roman" w:eastAsia="Times New Roman" w:hAnsi="Times New Roman" w:cs="Times New Roman"/>
          <w:i/>
          <w:iCs/>
          <w:color w:val="000000"/>
          <w:sz w:val="24"/>
          <w:szCs w:val="24"/>
        </w:rPr>
        <w:t>lighting</w:t>
      </w:r>
      <w:r w:rsidR="002F17C3">
        <w:rPr>
          <w:rFonts w:ascii="Times New Roman" w:eastAsia="Times New Roman" w:hAnsi="Times New Roman" w:cs="Times New Roman"/>
          <w:color w:val="000000"/>
          <w:sz w:val="24"/>
          <w:szCs w:val="24"/>
        </w:rPr>
        <w:t xml:space="preserve"> atau </w:t>
      </w:r>
      <w:r>
        <w:rPr>
          <w:rFonts w:ascii="Times New Roman" w:eastAsia="Times New Roman" w:hAnsi="Times New Roman" w:cs="Times New Roman"/>
          <w:color w:val="000000"/>
          <w:sz w:val="24"/>
          <w:szCs w:val="24"/>
        </w:rPr>
        <w:t>pencahayaan, pemanfaatan filter, dan lain</w:t>
      </w:r>
      <w:r w:rsidR="002F17C3">
        <w:rPr>
          <w:rFonts w:ascii="Times New Roman" w:eastAsia="Times New Roman" w:hAnsi="Times New Roman" w:cs="Times New Roman"/>
          <w:color w:val="000000"/>
          <w:sz w:val="24"/>
          <w:szCs w:val="24"/>
        </w:rPr>
        <w:t>-lain</w:t>
      </w:r>
      <w:r>
        <w:rPr>
          <w:rFonts w:ascii="Times New Roman" w:eastAsia="Times New Roman" w:hAnsi="Times New Roman" w:cs="Times New Roman"/>
          <w:color w:val="000000"/>
          <w:sz w:val="24"/>
          <w:szCs w:val="24"/>
        </w:rPr>
        <w:t xml:space="preserve">. </w:t>
      </w:r>
      <w:sdt>
        <w:sdtPr>
          <w:rPr>
            <w:rFonts w:ascii="Times New Roman" w:eastAsia="Times New Roman" w:hAnsi="Times New Roman" w:cs="Times New Roman"/>
            <w:color w:val="000000"/>
            <w:sz w:val="24"/>
            <w:szCs w:val="24"/>
          </w:rPr>
          <w:id w:val="-1639641346"/>
          <w:citation/>
        </w:sdtPr>
        <w:sdtContent>
          <w:r w:rsidR="00913FE8">
            <w:rPr>
              <w:rFonts w:ascii="Times New Roman" w:eastAsia="Times New Roman" w:hAnsi="Times New Roman" w:cs="Times New Roman"/>
              <w:color w:val="000000"/>
              <w:sz w:val="24"/>
              <w:szCs w:val="24"/>
            </w:rPr>
            <w:fldChar w:fldCharType="begin"/>
          </w:r>
          <w:r w:rsidR="00913FE8">
            <w:rPr>
              <w:rFonts w:ascii="Times New Roman" w:eastAsia="Times New Roman" w:hAnsi="Times New Roman" w:cs="Times New Roman"/>
              <w:color w:val="000000"/>
              <w:sz w:val="24"/>
              <w:szCs w:val="24"/>
            </w:rPr>
            <w:instrText xml:space="preserve">CITATION Afr21 \l 2057 </w:instrText>
          </w:r>
          <w:r w:rsidR="00913FE8">
            <w:rPr>
              <w:rFonts w:ascii="Times New Roman" w:eastAsia="Times New Roman" w:hAnsi="Times New Roman" w:cs="Times New Roman"/>
              <w:color w:val="000000"/>
              <w:sz w:val="24"/>
              <w:szCs w:val="24"/>
            </w:rPr>
            <w:fldChar w:fldCharType="separate"/>
          </w:r>
          <w:r w:rsidR="0056094E" w:rsidRPr="0056094E">
            <w:rPr>
              <w:rFonts w:ascii="Times New Roman" w:eastAsia="Times New Roman" w:hAnsi="Times New Roman" w:cs="Times New Roman"/>
              <w:noProof/>
              <w:color w:val="000000"/>
              <w:sz w:val="24"/>
              <w:szCs w:val="24"/>
            </w:rPr>
            <w:t>(Afrizal, 2020)</w:t>
          </w:r>
          <w:r w:rsidR="00913FE8">
            <w:rPr>
              <w:rFonts w:ascii="Times New Roman" w:eastAsia="Times New Roman" w:hAnsi="Times New Roman" w:cs="Times New Roman"/>
              <w:color w:val="000000"/>
              <w:sz w:val="24"/>
              <w:szCs w:val="24"/>
            </w:rPr>
            <w:fldChar w:fldCharType="end"/>
          </w:r>
        </w:sdtContent>
      </w:sdt>
    </w:p>
    <w:p w14:paraId="429225C1" w14:textId="77777777" w:rsidR="00C0122C" w:rsidRDefault="00D900C1" w:rsidP="003E290E">
      <w:pPr>
        <w:numPr>
          <w:ilvl w:val="0"/>
          <w:numId w:val="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Unsur Sinematografi</w:t>
      </w:r>
    </w:p>
    <w:p w14:paraId="7BBF4389" w14:textId="3274C405" w:rsidR="00C0122C" w:rsidRDefault="00D900C1" w:rsidP="003E290E">
      <w:pPr>
        <w:numPr>
          <w:ilvl w:val="0"/>
          <w:numId w:val="2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Shot </w:t>
      </w:r>
      <w:r w:rsidR="00FB3275">
        <w:rPr>
          <w:rFonts w:ascii="Times New Roman" w:eastAsia="Times New Roman" w:hAnsi="Times New Roman" w:cs="Times New Roman"/>
          <w:color w:val="000000"/>
          <w:sz w:val="24"/>
          <w:szCs w:val="24"/>
        </w:rPr>
        <w:t>atau</w:t>
      </w:r>
      <w:r>
        <w:rPr>
          <w:rFonts w:ascii="Times New Roman" w:eastAsia="Times New Roman" w:hAnsi="Times New Roman" w:cs="Times New Roman"/>
          <w:color w:val="000000"/>
          <w:sz w:val="24"/>
          <w:szCs w:val="24"/>
        </w:rPr>
        <w:t xml:space="preserve"> Take</w:t>
      </w:r>
    </w:p>
    <w:p w14:paraId="738EEA95" w14:textId="154F1125" w:rsidR="00C0122C" w:rsidRDefault="00D900C1" w:rsidP="003E290E">
      <w:pPr>
        <w:pBdr>
          <w:top w:val="nil"/>
          <w:left w:val="nil"/>
          <w:bottom w:val="nil"/>
          <w:right w:val="nil"/>
          <w:between w:val="nil"/>
        </w:pBdr>
        <w:spacing w:after="0" w:line="48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Shot atau Take merupakan bagian dari suatu adegan. Satu shot film ialah sebuah rekaman gambar mulai dari kamera </w:t>
      </w:r>
      <w:r>
        <w:rPr>
          <w:rFonts w:ascii="Times New Roman" w:eastAsia="Times New Roman" w:hAnsi="Times New Roman" w:cs="Times New Roman"/>
          <w:i/>
          <w:color w:val="000000"/>
          <w:sz w:val="24"/>
          <w:szCs w:val="24"/>
        </w:rPr>
        <w:t>play</w:t>
      </w:r>
      <w:r>
        <w:rPr>
          <w:rFonts w:ascii="Times New Roman" w:eastAsia="Times New Roman" w:hAnsi="Times New Roman" w:cs="Times New Roman"/>
          <w:color w:val="000000"/>
          <w:sz w:val="24"/>
          <w:szCs w:val="24"/>
        </w:rPr>
        <w:t xml:space="preserve"> untuk merekam sampai </w:t>
      </w:r>
      <w:r>
        <w:rPr>
          <w:rFonts w:ascii="Times New Roman" w:eastAsia="Times New Roman" w:hAnsi="Times New Roman" w:cs="Times New Roman"/>
          <w:i/>
          <w:color w:val="000000"/>
          <w:sz w:val="24"/>
          <w:szCs w:val="24"/>
        </w:rPr>
        <w:t>stop</w:t>
      </w:r>
      <w:r>
        <w:rPr>
          <w:rFonts w:ascii="Times New Roman" w:eastAsia="Times New Roman" w:hAnsi="Times New Roman" w:cs="Times New Roman"/>
          <w:color w:val="000000"/>
          <w:sz w:val="24"/>
          <w:szCs w:val="24"/>
        </w:rPr>
        <w:t xml:space="preserve"> untuk selesai merekam satu video. Dalam satu shot biasanya memiliki </w:t>
      </w:r>
      <w:r w:rsidR="00FB3275">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z w:val="24"/>
          <w:szCs w:val="24"/>
        </w:rPr>
        <w:t xml:space="preserve">anjang </w:t>
      </w:r>
      <w:r w:rsidR="00FB3275">
        <w:rPr>
          <w:rFonts w:ascii="Times New Roman" w:eastAsia="Times New Roman" w:hAnsi="Times New Roman" w:cs="Times New Roman"/>
          <w:color w:val="000000"/>
          <w:sz w:val="24"/>
          <w:szCs w:val="24"/>
        </w:rPr>
        <w:t xml:space="preserve">tempo atau </w:t>
      </w:r>
      <w:r>
        <w:rPr>
          <w:rFonts w:ascii="Times New Roman" w:eastAsia="Times New Roman" w:hAnsi="Times New Roman" w:cs="Times New Roman"/>
          <w:color w:val="000000"/>
          <w:sz w:val="24"/>
          <w:szCs w:val="24"/>
        </w:rPr>
        <w:t xml:space="preserve">durasi </w:t>
      </w:r>
      <w:r w:rsidR="00FB3275">
        <w:rPr>
          <w:rFonts w:ascii="Times New Roman" w:eastAsia="Times New Roman" w:hAnsi="Times New Roman" w:cs="Times New Roman"/>
          <w:color w:val="000000"/>
          <w:sz w:val="24"/>
          <w:szCs w:val="24"/>
        </w:rPr>
        <w:t xml:space="preserve">yang </w:t>
      </w:r>
      <w:r>
        <w:rPr>
          <w:rFonts w:ascii="Times New Roman" w:eastAsia="Times New Roman" w:hAnsi="Times New Roman" w:cs="Times New Roman"/>
          <w:color w:val="000000"/>
          <w:sz w:val="24"/>
          <w:szCs w:val="24"/>
        </w:rPr>
        <w:t>lebih dari satu detik sampai beberapa menit.</w:t>
      </w:r>
    </w:p>
    <w:p w14:paraId="4CCA543C" w14:textId="4DEDC6EE" w:rsidR="00C0122C" w:rsidRDefault="00D900C1" w:rsidP="003E290E">
      <w:pPr>
        <w:numPr>
          <w:ilvl w:val="0"/>
          <w:numId w:val="2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Scene </w:t>
      </w:r>
      <w:r w:rsidR="00FB3275">
        <w:rPr>
          <w:rFonts w:ascii="Times New Roman" w:eastAsia="Times New Roman" w:hAnsi="Times New Roman" w:cs="Times New Roman"/>
          <w:color w:val="000000"/>
          <w:sz w:val="24"/>
          <w:szCs w:val="24"/>
        </w:rPr>
        <w:t>atau</w:t>
      </w:r>
      <w:r>
        <w:rPr>
          <w:rFonts w:ascii="Times New Roman" w:eastAsia="Times New Roman" w:hAnsi="Times New Roman" w:cs="Times New Roman"/>
          <w:color w:val="000000"/>
          <w:sz w:val="24"/>
          <w:szCs w:val="24"/>
        </w:rPr>
        <w:t xml:space="preserve"> Adegan</w:t>
      </w:r>
    </w:p>
    <w:p w14:paraId="090E5040" w14:textId="41DACC36" w:rsidR="00C0122C" w:rsidRDefault="00D900C1" w:rsidP="003E290E">
      <w:pPr>
        <w:pBdr>
          <w:top w:val="nil"/>
          <w:left w:val="nil"/>
          <w:bottom w:val="nil"/>
          <w:right w:val="nil"/>
          <w:between w:val="nil"/>
        </w:pBdr>
        <w:spacing w:after="0" w:line="48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Scene </w:t>
      </w:r>
      <w:r w:rsidR="00FB3275">
        <w:rPr>
          <w:rFonts w:ascii="Times New Roman" w:eastAsia="Times New Roman" w:hAnsi="Times New Roman" w:cs="Times New Roman"/>
          <w:color w:val="000000"/>
          <w:sz w:val="24"/>
          <w:szCs w:val="24"/>
        </w:rPr>
        <w:t xml:space="preserve">ialah </w:t>
      </w:r>
      <w:r>
        <w:rPr>
          <w:rFonts w:ascii="Times New Roman" w:eastAsia="Times New Roman" w:hAnsi="Times New Roman" w:cs="Times New Roman"/>
          <w:color w:val="000000"/>
          <w:sz w:val="24"/>
          <w:szCs w:val="24"/>
        </w:rPr>
        <w:t xml:space="preserve">sebuah istilah yang mengarah pada suatu </w:t>
      </w:r>
      <w:r w:rsidR="00FB3275">
        <w:rPr>
          <w:rFonts w:ascii="Times New Roman" w:eastAsia="Times New Roman" w:hAnsi="Times New Roman" w:cs="Times New Roman"/>
          <w:color w:val="000000"/>
          <w:sz w:val="24"/>
          <w:szCs w:val="24"/>
        </w:rPr>
        <w:t xml:space="preserve">kawasan </w:t>
      </w:r>
      <w:r>
        <w:rPr>
          <w:rFonts w:ascii="Times New Roman" w:eastAsia="Times New Roman" w:hAnsi="Times New Roman" w:cs="Times New Roman"/>
          <w:color w:val="000000"/>
          <w:sz w:val="24"/>
          <w:szCs w:val="24"/>
        </w:rPr>
        <w:t xml:space="preserve">atau </w:t>
      </w:r>
      <w:r w:rsidR="00FB3275">
        <w:rPr>
          <w:rFonts w:ascii="Times New Roman" w:eastAsia="Times New Roman" w:hAnsi="Times New Roman" w:cs="Times New Roman"/>
          <w:color w:val="000000"/>
          <w:sz w:val="24"/>
          <w:szCs w:val="24"/>
        </w:rPr>
        <w:t xml:space="preserve">tempat </w:t>
      </w:r>
      <w:r>
        <w:rPr>
          <w:rFonts w:ascii="Times New Roman" w:eastAsia="Times New Roman" w:hAnsi="Times New Roman" w:cs="Times New Roman"/>
          <w:color w:val="000000"/>
          <w:sz w:val="24"/>
          <w:szCs w:val="24"/>
        </w:rPr>
        <w:t xml:space="preserve">dimana </w:t>
      </w:r>
      <w:r w:rsidR="00FB3275">
        <w:rPr>
          <w:rFonts w:ascii="Times New Roman" w:eastAsia="Times New Roman" w:hAnsi="Times New Roman" w:cs="Times New Roman"/>
          <w:color w:val="000000"/>
          <w:sz w:val="24"/>
          <w:szCs w:val="24"/>
        </w:rPr>
        <w:t xml:space="preserve">adegan atau kejadian </w:t>
      </w:r>
      <w:r>
        <w:rPr>
          <w:rFonts w:ascii="Times New Roman" w:eastAsia="Times New Roman" w:hAnsi="Times New Roman" w:cs="Times New Roman"/>
          <w:color w:val="000000"/>
          <w:sz w:val="24"/>
          <w:szCs w:val="24"/>
        </w:rPr>
        <w:t>yang sedang dialami berlangsung. Dalam satu scene</w:t>
      </w:r>
      <w:r w:rsidR="00034BAD">
        <w:rPr>
          <w:rFonts w:ascii="Times New Roman" w:eastAsia="Times New Roman" w:hAnsi="Times New Roman" w:cs="Times New Roman"/>
          <w:color w:val="000000"/>
          <w:sz w:val="24"/>
          <w:szCs w:val="24"/>
        </w:rPr>
        <w:t xml:space="preserve"> biasanya</w:t>
      </w:r>
      <w:r>
        <w:rPr>
          <w:rFonts w:ascii="Times New Roman" w:eastAsia="Times New Roman" w:hAnsi="Times New Roman" w:cs="Times New Roman"/>
          <w:color w:val="000000"/>
          <w:sz w:val="24"/>
          <w:szCs w:val="24"/>
        </w:rPr>
        <w:t xml:space="preserve"> terdiri </w:t>
      </w:r>
      <w:r w:rsidR="00034BAD">
        <w:rPr>
          <w:rFonts w:ascii="Times New Roman" w:eastAsia="Times New Roman" w:hAnsi="Times New Roman" w:cs="Times New Roman"/>
          <w:color w:val="000000"/>
          <w:sz w:val="24"/>
          <w:szCs w:val="24"/>
        </w:rPr>
        <w:t>dari</w:t>
      </w:r>
      <w:r>
        <w:rPr>
          <w:rFonts w:ascii="Times New Roman" w:eastAsia="Times New Roman" w:hAnsi="Times New Roman" w:cs="Times New Roman"/>
          <w:color w:val="000000"/>
          <w:sz w:val="24"/>
          <w:szCs w:val="24"/>
        </w:rPr>
        <w:t xml:space="preserve"> satu shot atau lebih yang dirangkai dan disusun secara </w:t>
      </w:r>
      <w:r w:rsidR="00034BAD">
        <w:rPr>
          <w:rFonts w:ascii="Times New Roman" w:eastAsia="Times New Roman" w:hAnsi="Times New Roman" w:cs="Times New Roman"/>
          <w:color w:val="000000"/>
          <w:sz w:val="24"/>
          <w:szCs w:val="24"/>
        </w:rPr>
        <w:t>berangkaian</w:t>
      </w:r>
      <w:r>
        <w:rPr>
          <w:rFonts w:ascii="Times New Roman" w:eastAsia="Times New Roman" w:hAnsi="Times New Roman" w:cs="Times New Roman"/>
          <w:color w:val="000000"/>
          <w:sz w:val="24"/>
          <w:szCs w:val="24"/>
        </w:rPr>
        <w:t>.</w:t>
      </w:r>
    </w:p>
    <w:p w14:paraId="0529618C" w14:textId="77777777" w:rsidR="00C0122C" w:rsidRDefault="00D900C1" w:rsidP="003E290E">
      <w:pPr>
        <w:numPr>
          <w:ilvl w:val="0"/>
          <w:numId w:val="2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Sequence</w:t>
      </w:r>
    </w:p>
    <w:p w14:paraId="1F8FF77A" w14:textId="71B37F5D" w:rsidR="00C0122C" w:rsidRDefault="00D900C1" w:rsidP="003E290E">
      <w:pPr>
        <w:pBdr>
          <w:top w:val="nil"/>
          <w:left w:val="nil"/>
          <w:bottom w:val="nil"/>
          <w:right w:val="nil"/>
          <w:between w:val="nil"/>
        </w:pBdr>
        <w:spacing w:after="0" w:line="48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Sequence adalah </w:t>
      </w:r>
      <w:r w:rsidR="00034BAD">
        <w:rPr>
          <w:rFonts w:ascii="Times New Roman" w:eastAsia="Times New Roman" w:hAnsi="Times New Roman" w:cs="Times New Roman"/>
          <w:color w:val="000000"/>
          <w:sz w:val="24"/>
          <w:szCs w:val="24"/>
        </w:rPr>
        <w:t>runtutan</w:t>
      </w:r>
      <w:r>
        <w:rPr>
          <w:rFonts w:ascii="Times New Roman" w:eastAsia="Times New Roman" w:hAnsi="Times New Roman" w:cs="Times New Roman"/>
          <w:color w:val="000000"/>
          <w:sz w:val="24"/>
          <w:szCs w:val="24"/>
        </w:rPr>
        <w:t xml:space="preserve"> scene atau shot yang </w:t>
      </w:r>
      <w:r w:rsidR="00034BAD">
        <w:rPr>
          <w:rFonts w:ascii="Times New Roman" w:eastAsia="Times New Roman" w:hAnsi="Times New Roman" w:cs="Times New Roman"/>
          <w:color w:val="000000"/>
          <w:sz w:val="24"/>
          <w:szCs w:val="24"/>
        </w:rPr>
        <w:t>membuahkan</w:t>
      </w:r>
      <w:r>
        <w:rPr>
          <w:rFonts w:ascii="Times New Roman" w:eastAsia="Times New Roman" w:hAnsi="Times New Roman" w:cs="Times New Roman"/>
          <w:color w:val="000000"/>
          <w:sz w:val="24"/>
          <w:szCs w:val="24"/>
        </w:rPr>
        <w:t xml:space="preserve"> unit-unit naratif yang berbeda, umumnya dihubungkan oleh satu unit waktu atau </w:t>
      </w:r>
      <w:r>
        <w:rPr>
          <w:rFonts w:ascii="Times New Roman" w:eastAsia="Times New Roman" w:hAnsi="Times New Roman" w:cs="Times New Roman"/>
          <w:color w:val="000000"/>
          <w:sz w:val="24"/>
          <w:szCs w:val="24"/>
        </w:rPr>
        <w:lastRenderedPageBreak/>
        <w:t xml:space="preserve">tempat. Satu sequence </w:t>
      </w:r>
      <w:r w:rsidR="000063B1">
        <w:rPr>
          <w:rFonts w:ascii="Times New Roman" w:eastAsia="Times New Roman" w:hAnsi="Times New Roman" w:cs="Times New Roman"/>
          <w:color w:val="000000"/>
          <w:sz w:val="24"/>
          <w:szCs w:val="24"/>
        </w:rPr>
        <w:t xml:space="preserve">bisa berlaku </w:t>
      </w:r>
      <w:r>
        <w:rPr>
          <w:rFonts w:ascii="Times New Roman" w:eastAsia="Times New Roman" w:hAnsi="Times New Roman" w:cs="Times New Roman"/>
          <w:color w:val="000000"/>
          <w:sz w:val="24"/>
          <w:szCs w:val="24"/>
        </w:rPr>
        <w:t xml:space="preserve">dalam satu setting atau dalam </w:t>
      </w:r>
      <w:r w:rsidR="000063B1">
        <w:rPr>
          <w:rFonts w:ascii="Times New Roman" w:eastAsia="Times New Roman" w:hAnsi="Times New Roman" w:cs="Times New Roman"/>
          <w:color w:val="000000"/>
          <w:sz w:val="24"/>
          <w:szCs w:val="24"/>
        </w:rPr>
        <w:t>sejumlah</w:t>
      </w:r>
      <w:r>
        <w:rPr>
          <w:rFonts w:ascii="Times New Roman" w:eastAsia="Times New Roman" w:hAnsi="Times New Roman" w:cs="Times New Roman"/>
          <w:color w:val="000000"/>
          <w:sz w:val="24"/>
          <w:szCs w:val="24"/>
        </w:rPr>
        <w:t xml:space="preserve"> setting.</w:t>
      </w:r>
    </w:p>
    <w:p w14:paraId="7115BEF6" w14:textId="77777777" w:rsidR="00C0122C" w:rsidRDefault="00D900C1" w:rsidP="003E290E">
      <w:pPr>
        <w:numPr>
          <w:ilvl w:val="0"/>
          <w:numId w:val="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Teknik Dasar Sinematografi</w:t>
      </w:r>
    </w:p>
    <w:p w14:paraId="6A4BD3AF" w14:textId="77777777" w:rsidR="00C0122C" w:rsidRDefault="00D900C1" w:rsidP="003E290E">
      <w:pPr>
        <w:numPr>
          <w:ilvl w:val="0"/>
          <w:numId w:val="1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Over Shoulder Shot</w:t>
      </w:r>
    </w:p>
    <w:p w14:paraId="0145CA31" w14:textId="77777777" w:rsidR="00B75C00" w:rsidRDefault="00D900C1" w:rsidP="00B75C00">
      <w:pPr>
        <w:keepNext/>
        <w:pBdr>
          <w:top w:val="nil"/>
          <w:left w:val="nil"/>
          <w:bottom w:val="nil"/>
          <w:right w:val="nil"/>
          <w:between w:val="nil"/>
        </w:pBdr>
        <w:spacing w:after="0" w:line="480" w:lineRule="auto"/>
        <w:jc w:val="center"/>
      </w:pPr>
      <w:r>
        <w:rPr>
          <w:noProof/>
          <w:color w:val="000000"/>
          <w:lang w:val="en-US" w:eastAsia="en-US"/>
        </w:rPr>
        <w:drawing>
          <wp:inline distT="0" distB="0" distL="0" distR="0" wp14:anchorId="7A2E19C0" wp14:editId="559EC260">
            <wp:extent cx="2465864" cy="1440000"/>
            <wp:effectExtent l="0" t="0" r="0" b="0"/>
            <wp:docPr id="93" name="image33.jpg" descr="Camera Angles: Over The Shoulder or Single Shot?"/>
            <wp:cNvGraphicFramePr/>
            <a:graphic xmlns:a="http://schemas.openxmlformats.org/drawingml/2006/main">
              <a:graphicData uri="http://schemas.openxmlformats.org/drawingml/2006/picture">
                <pic:pic xmlns:pic="http://schemas.openxmlformats.org/drawingml/2006/picture">
                  <pic:nvPicPr>
                    <pic:cNvPr id="0" name="image33.jpg" descr="Camera Angles: Over The Shoulder or Single Shot?"/>
                    <pic:cNvPicPr preferRelativeResize="0"/>
                  </pic:nvPicPr>
                  <pic:blipFill>
                    <a:blip r:embed="rId13"/>
                    <a:srcRect/>
                    <a:stretch>
                      <a:fillRect/>
                    </a:stretch>
                  </pic:blipFill>
                  <pic:spPr>
                    <a:xfrm>
                      <a:off x="0" y="0"/>
                      <a:ext cx="2465864" cy="1440000"/>
                    </a:xfrm>
                    <a:prstGeom prst="rect">
                      <a:avLst/>
                    </a:prstGeom>
                    <a:ln/>
                  </pic:spPr>
                </pic:pic>
              </a:graphicData>
            </a:graphic>
          </wp:inline>
        </w:drawing>
      </w:r>
    </w:p>
    <w:p w14:paraId="7A04C533" w14:textId="62C8A778" w:rsidR="00C0122C" w:rsidRPr="00B75C00" w:rsidRDefault="00B75C00" w:rsidP="00B75C00">
      <w:pPr>
        <w:pStyle w:val="Caption"/>
        <w:jc w:val="center"/>
        <w:rPr>
          <w:rFonts w:ascii="Times New Roman" w:eastAsia="Times New Roman" w:hAnsi="Times New Roman" w:cs="Times New Roman"/>
          <w:color w:val="000000"/>
          <w:sz w:val="20"/>
          <w:szCs w:val="20"/>
        </w:rPr>
      </w:pPr>
      <w:bookmarkStart w:id="8" w:name="_Toc109754688"/>
      <w:r w:rsidRPr="00B75C00">
        <w:rPr>
          <w:rFonts w:ascii="Times New Roman" w:hAnsi="Times New Roman" w:cs="Times New Roman"/>
          <w:b/>
          <w:bCs/>
          <w:sz w:val="20"/>
          <w:szCs w:val="20"/>
        </w:rPr>
        <w:t xml:space="preserve">Gambar 2. </w:t>
      </w:r>
      <w:r w:rsidRPr="00B75C00">
        <w:rPr>
          <w:rFonts w:ascii="Times New Roman" w:hAnsi="Times New Roman" w:cs="Times New Roman"/>
          <w:b/>
          <w:bCs/>
          <w:sz w:val="20"/>
          <w:szCs w:val="20"/>
        </w:rPr>
        <w:fldChar w:fldCharType="begin"/>
      </w:r>
      <w:r w:rsidRPr="00B75C00">
        <w:rPr>
          <w:rFonts w:ascii="Times New Roman" w:hAnsi="Times New Roman" w:cs="Times New Roman"/>
          <w:b/>
          <w:bCs/>
          <w:sz w:val="20"/>
          <w:szCs w:val="20"/>
        </w:rPr>
        <w:instrText xml:space="preserve"> SEQ Gambar_2. \* ARABIC </w:instrText>
      </w:r>
      <w:r w:rsidRPr="00B75C00">
        <w:rPr>
          <w:rFonts w:ascii="Times New Roman" w:hAnsi="Times New Roman" w:cs="Times New Roman"/>
          <w:b/>
          <w:bCs/>
          <w:sz w:val="20"/>
          <w:szCs w:val="20"/>
        </w:rPr>
        <w:fldChar w:fldCharType="separate"/>
      </w:r>
      <w:r w:rsidR="00A27EFB">
        <w:rPr>
          <w:rFonts w:ascii="Times New Roman" w:hAnsi="Times New Roman" w:cs="Times New Roman"/>
          <w:b/>
          <w:bCs/>
          <w:noProof/>
          <w:sz w:val="20"/>
          <w:szCs w:val="20"/>
        </w:rPr>
        <w:t>5</w:t>
      </w:r>
      <w:r w:rsidRPr="00B75C00">
        <w:rPr>
          <w:rFonts w:ascii="Times New Roman" w:hAnsi="Times New Roman" w:cs="Times New Roman"/>
          <w:b/>
          <w:bCs/>
          <w:sz w:val="20"/>
          <w:szCs w:val="20"/>
        </w:rPr>
        <w:fldChar w:fldCharType="end"/>
      </w:r>
      <w:r w:rsidRPr="00B75C00">
        <w:rPr>
          <w:rFonts w:ascii="Times New Roman" w:hAnsi="Times New Roman" w:cs="Times New Roman"/>
          <w:sz w:val="20"/>
          <w:szCs w:val="20"/>
        </w:rPr>
        <w:t xml:space="preserve"> Over Shoulder Shot</w:t>
      </w:r>
      <w:r w:rsidR="004356DC">
        <w:rPr>
          <w:rFonts w:ascii="Times New Roman" w:hAnsi="Times New Roman" w:cs="Times New Roman"/>
          <w:sz w:val="20"/>
          <w:szCs w:val="20"/>
        </w:rPr>
        <w:t>. Sumber (</w:t>
      </w:r>
      <w:r w:rsidR="004356DC" w:rsidRPr="004356DC">
        <w:rPr>
          <w:rFonts w:ascii="Times New Roman" w:hAnsi="Times New Roman" w:cs="Times New Roman"/>
          <w:sz w:val="20"/>
          <w:szCs w:val="20"/>
        </w:rPr>
        <w:t>images.google.com</w:t>
      </w:r>
      <w:r w:rsidR="004356DC">
        <w:rPr>
          <w:rFonts w:ascii="Times New Roman" w:hAnsi="Times New Roman" w:cs="Times New Roman"/>
          <w:sz w:val="20"/>
          <w:szCs w:val="20"/>
        </w:rPr>
        <w:t>)</w:t>
      </w:r>
      <w:bookmarkEnd w:id="8"/>
    </w:p>
    <w:p w14:paraId="4FDCBC81" w14:textId="2171E095" w:rsidR="00C0122C" w:rsidRDefault="00D900C1" w:rsidP="003E290E">
      <w:pPr>
        <w:pBdr>
          <w:top w:val="nil"/>
          <w:left w:val="nil"/>
          <w:bottom w:val="nil"/>
          <w:right w:val="nil"/>
          <w:between w:val="nil"/>
        </w:pBdr>
        <w:spacing w:after="0" w:line="48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Teknik</w:t>
      </w:r>
      <w:r w:rsidR="000063B1">
        <w:rPr>
          <w:rFonts w:ascii="Times New Roman" w:eastAsia="Times New Roman" w:hAnsi="Times New Roman" w:cs="Times New Roman"/>
          <w:color w:val="000000"/>
          <w:sz w:val="24"/>
          <w:szCs w:val="24"/>
        </w:rPr>
        <w:t xml:space="preserve"> atau metode</w:t>
      </w:r>
      <w:r>
        <w:rPr>
          <w:rFonts w:ascii="Times New Roman" w:eastAsia="Times New Roman" w:hAnsi="Times New Roman" w:cs="Times New Roman"/>
          <w:color w:val="000000"/>
          <w:sz w:val="24"/>
          <w:szCs w:val="24"/>
        </w:rPr>
        <w:t xml:space="preserve"> ini umumnya melibatkan </w:t>
      </w:r>
      <w:r w:rsidR="000063B1">
        <w:rPr>
          <w:rFonts w:ascii="Times New Roman" w:eastAsia="Times New Roman" w:hAnsi="Times New Roman" w:cs="Times New Roman"/>
          <w:color w:val="000000"/>
          <w:sz w:val="24"/>
          <w:szCs w:val="24"/>
        </w:rPr>
        <w:t xml:space="preserve">interaksi dialog </w:t>
      </w:r>
      <w:r>
        <w:rPr>
          <w:rFonts w:ascii="Times New Roman" w:eastAsia="Times New Roman" w:hAnsi="Times New Roman" w:cs="Times New Roman"/>
          <w:color w:val="000000"/>
          <w:sz w:val="24"/>
          <w:szCs w:val="24"/>
        </w:rPr>
        <w:t xml:space="preserve">bolak-balik antara dua </w:t>
      </w:r>
      <w:r w:rsidR="000063B1">
        <w:rPr>
          <w:rFonts w:ascii="Times New Roman" w:eastAsia="Times New Roman" w:hAnsi="Times New Roman" w:cs="Times New Roman"/>
          <w:color w:val="000000"/>
          <w:sz w:val="24"/>
          <w:szCs w:val="24"/>
        </w:rPr>
        <w:t>pemeran</w:t>
      </w:r>
      <w:r>
        <w:rPr>
          <w:rFonts w:ascii="Times New Roman" w:eastAsia="Times New Roman" w:hAnsi="Times New Roman" w:cs="Times New Roman"/>
          <w:color w:val="000000"/>
          <w:sz w:val="24"/>
          <w:szCs w:val="24"/>
        </w:rPr>
        <w:t xml:space="preserve"> yang saling berhadapan. Rekaman di mana kamera ditempatkan di belakang bahu salah satu aktor sedangkan aktor lain atau latar belakang adalah objeknya.</w:t>
      </w:r>
    </w:p>
    <w:p w14:paraId="62388C9C" w14:textId="0AA88B56" w:rsidR="00C0122C" w:rsidRDefault="00D900C1" w:rsidP="003E290E">
      <w:pPr>
        <w:numPr>
          <w:ilvl w:val="0"/>
          <w:numId w:val="1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Extreme </w:t>
      </w:r>
      <w:r w:rsidR="00B815BE" w:rsidRPr="00B815BE">
        <w:rPr>
          <w:rFonts w:ascii="Times New Roman" w:eastAsia="Times New Roman" w:hAnsi="Times New Roman" w:cs="Times New Roman"/>
          <w:i/>
          <w:iCs/>
          <w:color w:val="000000"/>
          <w:sz w:val="24"/>
          <w:szCs w:val="24"/>
        </w:rPr>
        <w:t>Long shot</w:t>
      </w:r>
    </w:p>
    <w:p w14:paraId="440AF4F4" w14:textId="77777777" w:rsidR="00B75C00" w:rsidRDefault="00D900C1" w:rsidP="00B75C00">
      <w:pPr>
        <w:keepNext/>
        <w:pBdr>
          <w:top w:val="nil"/>
          <w:left w:val="nil"/>
          <w:bottom w:val="nil"/>
          <w:right w:val="nil"/>
          <w:between w:val="nil"/>
        </w:pBdr>
        <w:spacing w:after="0" w:line="480" w:lineRule="auto"/>
        <w:jc w:val="center"/>
      </w:pPr>
      <w:r>
        <w:rPr>
          <w:noProof/>
          <w:color w:val="000000"/>
          <w:lang w:val="en-US" w:eastAsia="en-US"/>
        </w:rPr>
        <w:drawing>
          <wp:inline distT="0" distB="0" distL="0" distR="0" wp14:anchorId="4693BECE" wp14:editId="2D0BCE30">
            <wp:extent cx="2808447" cy="1440000"/>
            <wp:effectExtent l="0" t="0" r="0" b="0"/>
            <wp:docPr id="94"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14"/>
                    <a:srcRect/>
                    <a:stretch>
                      <a:fillRect/>
                    </a:stretch>
                  </pic:blipFill>
                  <pic:spPr>
                    <a:xfrm>
                      <a:off x="0" y="0"/>
                      <a:ext cx="2808447" cy="1440000"/>
                    </a:xfrm>
                    <a:prstGeom prst="rect">
                      <a:avLst/>
                    </a:prstGeom>
                    <a:ln/>
                  </pic:spPr>
                </pic:pic>
              </a:graphicData>
            </a:graphic>
          </wp:inline>
        </w:drawing>
      </w:r>
    </w:p>
    <w:p w14:paraId="2E771E28" w14:textId="11F1C65E" w:rsidR="00C0122C" w:rsidRPr="00B75C00" w:rsidRDefault="00B75C00" w:rsidP="00B75C00">
      <w:pPr>
        <w:pStyle w:val="Caption"/>
        <w:jc w:val="center"/>
        <w:rPr>
          <w:rFonts w:ascii="Times New Roman" w:eastAsia="Times New Roman" w:hAnsi="Times New Roman" w:cs="Times New Roman"/>
          <w:color w:val="000000"/>
          <w:sz w:val="20"/>
          <w:szCs w:val="20"/>
        </w:rPr>
      </w:pPr>
      <w:bookmarkStart w:id="9" w:name="_Toc109754689"/>
      <w:r w:rsidRPr="00B75C00">
        <w:rPr>
          <w:rFonts w:ascii="Times New Roman" w:hAnsi="Times New Roman" w:cs="Times New Roman"/>
          <w:b/>
          <w:bCs/>
          <w:sz w:val="20"/>
          <w:szCs w:val="20"/>
        </w:rPr>
        <w:t xml:space="preserve">Gambar 2. </w:t>
      </w:r>
      <w:r w:rsidRPr="00B75C00">
        <w:rPr>
          <w:rFonts w:ascii="Times New Roman" w:hAnsi="Times New Roman" w:cs="Times New Roman"/>
          <w:b/>
          <w:bCs/>
          <w:sz w:val="20"/>
          <w:szCs w:val="20"/>
        </w:rPr>
        <w:fldChar w:fldCharType="begin"/>
      </w:r>
      <w:r w:rsidRPr="00B75C00">
        <w:rPr>
          <w:rFonts w:ascii="Times New Roman" w:hAnsi="Times New Roman" w:cs="Times New Roman"/>
          <w:b/>
          <w:bCs/>
          <w:sz w:val="20"/>
          <w:szCs w:val="20"/>
        </w:rPr>
        <w:instrText xml:space="preserve"> SEQ Gambar_2. \* ARABIC </w:instrText>
      </w:r>
      <w:r w:rsidRPr="00B75C00">
        <w:rPr>
          <w:rFonts w:ascii="Times New Roman" w:hAnsi="Times New Roman" w:cs="Times New Roman"/>
          <w:b/>
          <w:bCs/>
          <w:sz w:val="20"/>
          <w:szCs w:val="20"/>
        </w:rPr>
        <w:fldChar w:fldCharType="separate"/>
      </w:r>
      <w:r w:rsidR="00A27EFB">
        <w:rPr>
          <w:rFonts w:ascii="Times New Roman" w:hAnsi="Times New Roman" w:cs="Times New Roman"/>
          <w:b/>
          <w:bCs/>
          <w:noProof/>
          <w:sz w:val="20"/>
          <w:szCs w:val="20"/>
        </w:rPr>
        <w:t>6</w:t>
      </w:r>
      <w:r w:rsidRPr="00B75C00">
        <w:rPr>
          <w:rFonts w:ascii="Times New Roman" w:hAnsi="Times New Roman" w:cs="Times New Roman"/>
          <w:b/>
          <w:bCs/>
          <w:sz w:val="20"/>
          <w:szCs w:val="20"/>
        </w:rPr>
        <w:fldChar w:fldCharType="end"/>
      </w:r>
      <w:r w:rsidRPr="00B75C00">
        <w:rPr>
          <w:rFonts w:ascii="Times New Roman" w:hAnsi="Times New Roman" w:cs="Times New Roman"/>
          <w:sz w:val="20"/>
          <w:szCs w:val="20"/>
        </w:rPr>
        <w:t xml:space="preserve"> Extreme </w:t>
      </w:r>
      <w:r w:rsidR="00B815BE" w:rsidRPr="00B815BE">
        <w:rPr>
          <w:rFonts w:ascii="Times New Roman" w:hAnsi="Times New Roman" w:cs="Times New Roman"/>
          <w:sz w:val="20"/>
          <w:szCs w:val="20"/>
        </w:rPr>
        <w:t>Long shot</w:t>
      </w:r>
      <w:r w:rsidR="004356DC">
        <w:rPr>
          <w:rFonts w:ascii="Times New Roman" w:hAnsi="Times New Roman" w:cs="Times New Roman"/>
          <w:sz w:val="20"/>
          <w:szCs w:val="20"/>
        </w:rPr>
        <w:t>. Sumber (</w:t>
      </w:r>
      <w:r w:rsidR="004356DC" w:rsidRPr="004356DC">
        <w:rPr>
          <w:rFonts w:ascii="Times New Roman" w:hAnsi="Times New Roman" w:cs="Times New Roman"/>
          <w:sz w:val="20"/>
          <w:szCs w:val="20"/>
        </w:rPr>
        <w:t>images.google.com</w:t>
      </w:r>
      <w:r w:rsidR="004356DC">
        <w:rPr>
          <w:rFonts w:ascii="Times New Roman" w:hAnsi="Times New Roman" w:cs="Times New Roman"/>
          <w:sz w:val="20"/>
          <w:szCs w:val="20"/>
        </w:rPr>
        <w:t>)</w:t>
      </w:r>
      <w:bookmarkEnd w:id="9"/>
    </w:p>
    <w:p w14:paraId="07BF2195" w14:textId="616C85ED" w:rsidR="00C0122C" w:rsidRDefault="00D900C1" w:rsidP="003E290E">
      <w:pPr>
        <w:pBdr>
          <w:top w:val="nil"/>
          <w:left w:val="nil"/>
          <w:bottom w:val="nil"/>
          <w:right w:val="nil"/>
          <w:between w:val="nil"/>
        </w:pBdr>
        <w:spacing w:after="0" w:line="48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Pengambilan gambar ekstensif atau secara luas menunjukkan objek manusia secara keseluruhan dalam sebuah bingkai. Teknik ini </w:t>
      </w:r>
      <w:r w:rsidR="00150AE5">
        <w:rPr>
          <w:rFonts w:ascii="Times New Roman" w:eastAsia="Times New Roman" w:hAnsi="Times New Roman" w:cs="Times New Roman"/>
          <w:color w:val="000000"/>
          <w:sz w:val="24"/>
          <w:szCs w:val="24"/>
        </w:rPr>
        <w:t xml:space="preserve">pada </w:t>
      </w:r>
      <w:r>
        <w:rPr>
          <w:rFonts w:ascii="Times New Roman" w:eastAsia="Times New Roman" w:hAnsi="Times New Roman" w:cs="Times New Roman"/>
          <w:color w:val="000000"/>
          <w:sz w:val="24"/>
          <w:szCs w:val="24"/>
        </w:rPr>
        <w:t xml:space="preserve">umumnya digunakan </w:t>
      </w:r>
      <w:r w:rsidR="00150AE5">
        <w:rPr>
          <w:rFonts w:ascii="Times New Roman" w:eastAsia="Times New Roman" w:hAnsi="Times New Roman" w:cs="Times New Roman"/>
          <w:color w:val="000000"/>
          <w:sz w:val="24"/>
          <w:szCs w:val="24"/>
        </w:rPr>
        <w:t xml:space="preserve">terhadap </w:t>
      </w:r>
      <w:r>
        <w:rPr>
          <w:rFonts w:ascii="Times New Roman" w:eastAsia="Times New Roman" w:hAnsi="Times New Roman" w:cs="Times New Roman"/>
          <w:color w:val="000000"/>
          <w:sz w:val="24"/>
          <w:szCs w:val="24"/>
        </w:rPr>
        <w:t>gambar pembuka yang menunjukkan set awal lokasi dalam sebuah cerita atau adegan.</w:t>
      </w:r>
    </w:p>
    <w:p w14:paraId="4A77F8D7" w14:textId="57BD5CB8" w:rsidR="00C0122C" w:rsidRDefault="00D900C1" w:rsidP="003E290E">
      <w:pPr>
        <w:numPr>
          <w:ilvl w:val="0"/>
          <w:numId w:val="1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Very </w:t>
      </w:r>
      <w:r w:rsidR="00B815BE" w:rsidRPr="00B815BE">
        <w:rPr>
          <w:rFonts w:ascii="Times New Roman" w:eastAsia="Times New Roman" w:hAnsi="Times New Roman" w:cs="Times New Roman"/>
          <w:i/>
          <w:iCs/>
          <w:color w:val="000000"/>
          <w:sz w:val="24"/>
          <w:szCs w:val="24"/>
        </w:rPr>
        <w:t>Long shot</w:t>
      </w:r>
    </w:p>
    <w:p w14:paraId="77923448" w14:textId="2790AFE3" w:rsidR="00C0122C" w:rsidRDefault="00D900C1" w:rsidP="003E290E">
      <w:pPr>
        <w:pBdr>
          <w:top w:val="nil"/>
          <w:left w:val="nil"/>
          <w:bottom w:val="nil"/>
          <w:right w:val="nil"/>
          <w:between w:val="nil"/>
        </w:pBdr>
        <w:spacing w:after="0" w:line="48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Teknik ini umumnya </w:t>
      </w:r>
      <w:r w:rsidR="000063B1">
        <w:rPr>
          <w:rFonts w:ascii="Times New Roman" w:eastAsia="Times New Roman" w:hAnsi="Times New Roman" w:cs="Times New Roman"/>
          <w:color w:val="000000"/>
          <w:sz w:val="24"/>
          <w:szCs w:val="24"/>
        </w:rPr>
        <w:t>memanfaatkan</w:t>
      </w:r>
      <w:r>
        <w:rPr>
          <w:rFonts w:ascii="Times New Roman" w:eastAsia="Times New Roman" w:hAnsi="Times New Roman" w:cs="Times New Roman"/>
          <w:color w:val="000000"/>
          <w:sz w:val="24"/>
          <w:szCs w:val="24"/>
        </w:rPr>
        <w:t xml:space="preserve"> area yang memperlihatkan </w:t>
      </w:r>
      <w:r w:rsidR="000B5182">
        <w:rPr>
          <w:rFonts w:ascii="Times New Roman" w:eastAsia="Times New Roman" w:hAnsi="Times New Roman" w:cs="Times New Roman"/>
          <w:color w:val="000000"/>
          <w:sz w:val="24"/>
          <w:szCs w:val="24"/>
        </w:rPr>
        <w:t xml:space="preserve">semua </w:t>
      </w:r>
      <w:r>
        <w:rPr>
          <w:rFonts w:ascii="Times New Roman" w:eastAsia="Times New Roman" w:hAnsi="Times New Roman" w:cs="Times New Roman"/>
          <w:color w:val="000000"/>
          <w:sz w:val="24"/>
          <w:szCs w:val="24"/>
        </w:rPr>
        <w:t xml:space="preserve">bagian objek. Terutama supaya tidak tampak terpotong dalam bingkai. Teknik </w:t>
      </w:r>
      <w:r>
        <w:rPr>
          <w:rFonts w:ascii="Times New Roman" w:eastAsia="Times New Roman" w:hAnsi="Times New Roman" w:cs="Times New Roman"/>
          <w:i/>
          <w:color w:val="000000"/>
          <w:sz w:val="24"/>
          <w:szCs w:val="24"/>
        </w:rPr>
        <w:t xml:space="preserve">Very </w:t>
      </w:r>
      <w:r w:rsidR="00B815BE" w:rsidRPr="00B815BE">
        <w:rPr>
          <w:rFonts w:ascii="Times New Roman" w:eastAsia="Times New Roman" w:hAnsi="Times New Roman" w:cs="Times New Roman"/>
          <w:i/>
          <w:iCs/>
          <w:color w:val="000000"/>
          <w:sz w:val="24"/>
          <w:szCs w:val="24"/>
        </w:rPr>
        <w:t>Long shot</w:t>
      </w:r>
      <w:r>
        <w:rPr>
          <w:rFonts w:ascii="Times New Roman" w:eastAsia="Times New Roman" w:hAnsi="Times New Roman" w:cs="Times New Roman"/>
          <w:color w:val="000000"/>
          <w:sz w:val="24"/>
          <w:szCs w:val="24"/>
        </w:rPr>
        <w:t xml:space="preserve"> pada </w:t>
      </w:r>
      <w:r w:rsidR="000B5182">
        <w:rPr>
          <w:rFonts w:ascii="Times New Roman" w:eastAsia="Times New Roman" w:hAnsi="Times New Roman" w:cs="Times New Roman"/>
          <w:color w:val="000000"/>
          <w:sz w:val="24"/>
          <w:szCs w:val="24"/>
        </w:rPr>
        <w:t xml:space="preserve">basisnya </w:t>
      </w:r>
      <w:r>
        <w:rPr>
          <w:rFonts w:ascii="Times New Roman" w:eastAsia="Times New Roman" w:hAnsi="Times New Roman" w:cs="Times New Roman"/>
          <w:color w:val="000000"/>
          <w:sz w:val="24"/>
          <w:szCs w:val="24"/>
        </w:rPr>
        <w:t>merupakan</w:t>
      </w:r>
      <w:r w:rsidR="000B5182">
        <w:rPr>
          <w:rFonts w:ascii="Times New Roman" w:eastAsia="Times New Roman" w:hAnsi="Times New Roman" w:cs="Times New Roman"/>
          <w:color w:val="000000"/>
          <w:sz w:val="24"/>
          <w:szCs w:val="24"/>
        </w:rPr>
        <w:t xml:space="preserve"> metode</w:t>
      </w:r>
      <w:r>
        <w:rPr>
          <w:rFonts w:ascii="Times New Roman" w:eastAsia="Times New Roman" w:hAnsi="Times New Roman" w:cs="Times New Roman"/>
          <w:color w:val="000000"/>
          <w:sz w:val="24"/>
          <w:szCs w:val="24"/>
        </w:rPr>
        <w:t xml:space="preserve"> lanjutan dari Teknik </w:t>
      </w:r>
      <w:r>
        <w:rPr>
          <w:rFonts w:ascii="Times New Roman" w:eastAsia="Times New Roman" w:hAnsi="Times New Roman" w:cs="Times New Roman"/>
          <w:i/>
          <w:color w:val="000000"/>
          <w:sz w:val="24"/>
          <w:szCs w:val="24"/>
        </w:rPr>
        <w:t xml:space="preserve">Extreme </w:t>
      </w:r>
      <w:r w:rsidR="00B815BE" w:rsidRPr="00B815BE">
        <w:rPr>
          <w:rFonts w:ascii="Times New Roman" w:eastAsia="Times New Roman" w:hAnsi="Times New Roman" w:cs="Times New Roman"/>
          <w:i/>
          <w:iCs/>
          <w:color w:val="000000"/>
          <w:sz w:val="24"/>
          <w:szCs w:val="24"/>
        </w:rPr>
        <w:t>Long shot</w:t>
      </w:r>
      <w:r>
        <w:rPr>
          <w:rFonts w:ascii="Times New Roman" w:eastAsia="Times New Roman" w:hAnsi="Times New Roman" w:cs="Times New Roman"/>
          <w:i/>
          <w:color w:val="000000"/>
          <w:sz w:val="24"/>
          <w:szCs w:val="24"/>
        </w:rPr>
        <w:t>.</w:t>
      </w:r>
    </w:p>
    <w:p w14:paraId="3EECA8BD" w14:textId="600E0F78" w:rsidR="00C0122C" w:rsidRDefault="00B815BE" w:rsidP="003E290E">
      <w:pPr>
        <w:numPr>
          <w:ilvl w:val="0"/>
          <w:numId w:val="1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B815BE">
        <w:rPr>
          <w:rFonts w:ascii="Times New Roman" w:eastAsia="Times New Roman" w:hAnsi="Times New Roman" w:cs="Times New Roman"/>
          <w:i/>
          <w:iCs/>
          <w:color w:val="000000"/>
          <w:sz w:val="24"/>
          <w:szCs w:val="24"/>
        </w:rPr>
        <w:t>Long shot</w:t>
      </w:r>
    </w:p>
    <w:p w14:paraId="092698C8" w14:textId="77777777" w:rsidR="00FA04C6" w:rsidRDefault="00D900C1" w:rsidP="00FA04C6">
      <w:pPr>
        <w:keepNext/>
        <w:pBdr>
          <w:top w:val="nil"/>
          <w:left w:val="nil"/>
          <w:bottom w:val="nil"/>
          <w:right w:val="nil"/>
          <w:between w:val="nil"/>
        </w:pBdr>
        <w:spacing w:after="0" w:line="480" w:lineRule="auto"/>
        <w:jc w:val="center"/>
      </w:pPr>
      <w:r>
        <w:rPr>
          <w:noProof/>
          <w:color w:val="000000"/>
          <w:lang w:val="en-US" w:eastAsia="en-US"/>
        </w:rPr>
        <w:drawing>
          <wp:inline distT="0" distB="0" distL="0" distR="0" wp14:anchorId="38F1C9C0" wp14:editId="2ED59B13">
            <wp:extent cx="2157282" cy="1440000"/>
            <wp:effectExtent l="0" t="0" r="0" b="0"/>
            <wp:docPr id="96"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15"/>
                    <a:srcRect/>
                    <a:stretch>
                      <a:fillRect/>
                    </a:stretch>
                  </pic:blipFill>
                  <pic:spPr>
                    <a:xfrm>
                      <a:off x="0" y="0"/>
                      <a:ext cx="2157282" cy="1440000"/>
                    </a:xfrm>
                    <a:prstGeom prst="rect">
                      <a:avLst/>
                    </a:prstGeom>
                    <a:ln/>
                  </pic:spPr>
                </pic:pic>
              </a:graphicData>
            </a:graphic>
          </wp:inline>
        </w:drawing>
      </w:r>
    </w:p>
    <w:p w14:paraId="18123ACC" w14:textId="59026CB3" w:rsidR="00C0122C" w:rsidRPr="00FA04C6" w:rsidRDefault="00FA04C6" w:rsidP="00FA04C6">
      <w:pPr>
        <w:pStyle w:val="Caption"/>
        <w:jc w:val="center"/>
        <w:rPr>
          <w:rFonts w:ascii="Times New Roman" w:eastAsia="Times New Roman" w:hAnsi="Times New Roman" w:cs="Times New Roman"/>
          <w:color w:val="000000"/>
          <w:sz w:val="20"/>
          <w:szCs w:val="20"/>
        </w:rPr>
      </w:pPr>
      <w:bookmarkStart w:id="10" w:name="_Toc109754690"/>
      <w:r w:rsidRPr="00FA04C6">
        <w:rPr>
          <w:rFonts w:ascii="Times New Roman" w:hAnsi="Times New Roman" w:cs="Times New Roman"/>
          <w:b/>
          <w:bCs/>
          <w:sz w:val="20"/>
          <w:szCs w:val="20"/>
        </w:rPr>
        <w:t xml:space="preserve">Gambar 2. </w:t>
      </w:r>
      <w:r w:rsidRPr="00FA04C6">
        <w:rPr>
          <w:rFonts w:ascii="Times New Roman" w:hAnsi="Times New Roman" w:cs="Times New Roman"/>
          <w:b/>
          <w:bCs/>
          <w:sz w:val="20"/>
          <w:szCs w:val="20"/>
        </w:rPr>
        <w:fldChar w:fldCharType="begin"/>
      </w:r>
      <w:r w:rsidRPr="00FA04C6">
        <w:rPr>
          <w:rFonts w:ascii="Times New Roman" w:hAnsi="Times New Roman" w:cs="Times New Roman"/>
          <w:b/>
          <w:bCs/>
          <w:sz w:val="20"/>
          <w:szCs w:val="20"/>
        </w:rPr>
        <w:instrText xml:space="preserve"> SEQ Gambar_2. \* ARABIC </w:instrText>
      </w:r>
      <w:r w:rsidRPr="00FA04C6">
        <w:rPr>
          <w:rFonts w:ascii="Times New Roman" w:hAnsi="Times New Roman" w:cs="Times New Roman"/>
          <w:b/>
          <w:bCs/>
          <w:sz w:val="20"/>
          <w:szCs w:val="20"/>
        </w:rPr>
        <w:fldChar w:fldCharType="separate"/>
      </w:r>
      <w:r w:rsidR="00A27EFB">
        <w:rPr>
          <w:rFonts w:ascii="Times New Roman" w:hAnsi="Times New Roman" w:cs="Times New Roman"/>
          <w:b/>
          <w:bCs/>
          <w:noProof/>
          <w:sz w:val="20"/>
          <w:szCs w:val="20"/>
        </w:rPr>
        <w:t>7</w:t>
      </w:r>
      <w:r w:rsidRPr="00FA04C6">
        <w:rPr>
          <w:rFonts w:ascii="Times New Roman" w:hAnsi="Times New Roman" w:cs="Times New Roman"/>
          <w:b/>
          <w:bCs/>
          <w:sz w:val="20"/>
          <w:szCs w:val="20"/>
        </w:rPr>
        <w:fldChar w:fldCharType="end"/>
      </w:r>
      <w:r w:rsidRPr="00FA04C6">
        <w:rPr>
          <w:rFonts w:ascii="Times New Roman" w:hAnsi="Times New Roman" w:cs="Times New Roman"/>
          <w:sz w:val="20"/>
          <w:szCs w:val="20"/>
        </w:rPr>
        <w:t xml:space="preserve"> </w:t>
      </w:r>
      <w:r w:rsidR="00B815BE" w:rsidRPr="00B815BE">
        <w:rPr>
          <w:rFonts w:ascii="Times New Roman" w:hAnsi="Times New Roman" w:cs="Times New Roman"/>
          <w:sz w:val="20"/>
          <w:szCs w:val="20"/>
        </w:rPr>
        <w:t>Long shot</w:t>
      </w:r>
      <w:r w:rsidRPr="00FA04C6">
        <w:rPr>
          <w:rFonts w:ascii="Times New Roman" w:hAnsi="Times New Roman" w:cs="Times New Roman"/>
          <w:sz w:val="20"/>
          <w:szCs w:val="20"/>
        </w:rPr>
        <w:t>. Sumber (www.kelasfotografi.com)</w:t>
      </w:r>
      <w:bookmarkEnd w:id="10"/>
    </w:p>
    <w:p w14:paraId="077D0431" w14:textId="596AB04B" w:rsidR="00C0122C" w:rsidRDefault="000B5182" w:rsidP="003E290E">
      <w:pPr>
        <w:pBdr>
          <w:top w:val="nil"/>
          <w:left w:val="nil"/>
          <w:bottom w:val="nil"/>
          <w:right w:val="nil"/>
          <w:between w:val="nil"/>
        </w:pBdr>
        <w:spacing w:after="0" w:line="48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Metode</w:t>
      </w:r>
      <w:r w:rsidR="00D900C1">
        <w:rPr>
          <w:rFonts w:ascii="Times New Roman" w:eastAsia="Times New Roman" w:hAnsi="Times New Roman" w:cs="Times New Roman"/>
          <w:color w:val="000000"/>
          <w:sz w:val="24"/>
          <w:szCs w:val="24"/>
        </w:rPr>
        <w:t xml:space="preserve"> pengambilan gambar </w:t>
      </w:r>
      <w:r>
        <w:rPr>
          <w:rFonts w:ascii="Times New Roman" w:eastAsia="Times New Roman" w:hAnsi="Times New Roman" w:cs="Times New Roman"/>
          <w:color w:val="000000"/>
          <w:sz w:val="24"/>
          <w:szCs w:val="24"/>
        </w:rPr>
        <w:t xml:space="preserve">ini memakai </w:t>
      </w:r>
      <w:r w:rsidR="00D900C1">
        <w:rPr>
          <w:rFonts w:ascii="Times New Roman" w:eastAsia="Times New Roman" w:hAnsi="Times New Roman" w:cs="Times New Roman"/>
          <w:color w:val="000000"/>
          <w:sz w:val="24"/>
          <w:szCs w:val="24"/>
        </w:rPr>
        <w:t xml:space="preserve">area yang cukup </w:t>
      </w:r>
      <w:r w:rsidR="00150AE5">
        <w:rPr>
          <w:rFonts w:ascii="Times New Roman" w:eastAsia="Times New Roman" w:hAnsi="Times New Roman" w:cs="Times New Roman"/>
          <w:color w:val="000000"/>
          <w:sz w:val="24"/>
          <w:szCs w:val="24"/>
        </w:rPr>
        <w:t xml:space="preserve">sesuai </w:t>
      </w:r>
      <w:r>
        <w:rPr>
          <w:rFonts w:ascii="Times New Roman" w:eastAsia="Times New Roman" w:hAnsi="Times New Roman" w:cs="Times New Roman"/>
          <w:color w:val="000000"/>
          <w:sz w:val="24"/>
          <w:szCs w:val="24"/>
        </w:rPr>
        <w:t xml:space="preserve">guna </w:t>
      </w:r>
      <w:r w:rsidR="00A730ED">
        <w:rPr>
          <w:rFonts w:ascii="Times New Roman" w:eastAsia="Times New Roman" w:hAnsi="Times New Roman" w:cs="Times New Roman"/>
          <w:color w:val="000000"/>
          <w:sz w:val="24"/>
          <w:szCs w:val="24"/>
        </w:rPr>
        <w:t xml:space="preserve">mempertunjukkan </w:t>
      </w:r>
      <w:r w:rsidR="00D900C1">
        <w:rPr>
          <w:rFonts w:ascii="Times New Roman" w:eastAsia="Times New Roman" w:hAnsi="Times New Roman" w:cs="Times New Roman"/>
          <w:color w:val="000000"/>
          <w:sz w:val="24"/>
          <w:szCs w:val="24"/>
        </w:rPr>
        <w:t xml:space="preserve">seluruh </w:t>
      </w:r>
      <w:r w:rsidR="00150AE5">
        <w:rPr>
          <w:rFonts w:ascii="Times New Roman" w:eastAsia="Times New Roman" w:hAnsi="Times New Roman" w:cs="Times New Roman"/>
          <w:color w:val="000000"/>
          <w:sz w:val="24"/>
          <w:szCs w:val="24"/>
        </w:rPr>
        <w:t xml:space="preserve">bagian </w:t>
      </w:r>
      <w:r w:rsidR="00D900C1">
        <w:rPr>
          <w:rFonts w:ascii="Times New Roman" w:eastAsia="Times New Roman" w:hAnsi="Times New Roman" w:cs="Times New Roman"/>
          <w:color w:val="000000"/>
          <w:sz w:val="24"/>
          <w:szCs w:val="24"/>
        </w:rPr>
        <w:t xml:space="preserve">tubuh objek tanpa terpotong oleh </w:t>
      </w:r>
      <w:r w:rsidR="00A730ED">
        <w:rPr>
          <w:rFonts w:ascii="Times New Roman" w:eastAsia="Times New Roman" w:hAnsi="Times New Roman" w:cs="Times New Roman"/>
          <w:color w:val="000000"/>
          <w:sz w:val="24"/>
          <w:szCs w:val="24"/>
        </w:rPr>
        <w:t xml:space="preserve">bigkai atau </w:t>
      </w:r>
      <w:r w:rsidR="00A730ED" w:rsidRPr="00A730ED">
        <w:rPr>
          <w:rFonts w:ascii="Times New Roman" w:eastAsia="Times New Roman" w:hAnsi="Times New Roman" w:cs="Times New Roman"/>
          <w:i/>
          <w:iCs/>
          <w:color w:val="000000"/>
          <w:sz w:val="24"/>
          <w:szCs w:val="24"/>
        </w:rPr>
        <w:t>frame</w:t>
      </w:r>
      <w:r w:rsidR="00D900C1">
        <w:rPr>
          <w:rFonts w:ascii="Times New Roman" w:eastAsia="Times New Roman" w:hAnsi="Times New Roman" w:cs="Times New Roman"/>
          <w:color w:val="000000"/>
          <w:sz w:val="24"/>
          <w:szCs w:val="24"/>
        </w:rPr>
        <w:t xml:space="preserve">. </w:t>
      </w:r>
      <w:r w:rsidR="00A730ED">
        <w:rPr>
          <w:rFonts w:ascii="Times New Roman" w:eastAsia="Times New Roman" w:hAnsi="Times New Roman" w:cs="Times New Roman"/>
          <w:color w:val="000000"/>
          <w:sz w:val="24"/>
          <w:szCs w:val="24"/>
        </w:rPr>
        <w:t xml:space="preserve">Metode </w:t>
      </w:r>
      <w:r w:rsidR="00D900C1">
        <w:rPr>
          <w:rFonts w:ascii="Times New Roman" w:eastAsia="Times New Roman" w:hAnsi="Times New Roman" w:cs="Times New Roman"/>
          <w:color w:val="000000"/>
          <w:sz w:val="24"/>
          <w:szCs w:val="24"/>
        </w:rPr>
        <w:t xml:space="preserve">ini hanya menyorot dan </w:t>
      </w:r>
      <w:r w:rsidR="00A730ED">
        <w:rPr>
          <w:rFonts w:ascii="Times New Roman" w:eastAsia="Times New Roman" w:hAnsi="Times New Roman" w:cs="Times New Roman"/>
          <w:color w:val="000000"/>
          <w:sz w:val="24"/>
          <w:szCs w:val="24"/>
        </w:rPr>
        <w:t xml:space="preserve">mengutamakan </w:t>
      </w:r>
      <w:r w:rsidR="00D900C1">
        <w:rPr>
          <w:rFonts w:ascii="Times New Roman" w:eastAsia="Times New Roman" w:hAnsi="Times New Roman" w:cs="Times New Roman"/>
          <w:color w:val="000000"/>
          <w:sz w:val="24"/>
          <w:szCs w:val="24"/>
        </w:rPr>
        <w:t xml:space="preserve">objek dengan ekspresi dan interaksinya tanpa ada bagian tubuh yang terpotong oleh </w:t>
      </w:r>
      <w:r w:rsidR="00A730ED">
        <w:rPr>
          <w:rFonts w:ascii="Times New Roman" w:eastAsia="Times New Roman" w:hAnsi="Times New Roman" w:cs="Times New Roman"/>
          <w:color w:val="000000"/>
          <w:sz w:val="24"/>
          <w:szCs w:val="24"/>
        </w:rPr>
        <w:t>bingkai atau frame</w:t>
      </w:r>
      <w:r w:rsidR="00D900C1">
        <w:rPr>
          <w:rFonts w:ascii="Times New Roman" w:eastAsia="Times New Roman" w:hAnsi="Times New Roman" w:cs="Times New Roman"/>
          <w:color w:val="000000"/>
          <w:sz w:val="24"/>
          <w:szCs w:val="24"/>
        </w:rPr>
        <w:t xml:space="preserve">. </w:t>
      </w:r>
    </w:p>
    <w:p w14:paraId="62169321" w14:textId="77777777" w:rsidR="00C0122C" w:rsidRDefault="00D900C1" w:rsidP="003E290E">
      <w:pPr>
        <w:numPr>
          <w:ilvl w:val="0"/>
          <w:numId w:val="1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Medium Close Up</w:t>
      </w:r>
    </w:p>
    <w:p w14:paraId="0DB78F64" w14:textId="77777777" w:rsidR="00FA04C6" w:rsidRDefault="00D900C1" w:rsidP="00FA04C6">
      <w:pPr>
        <w:keepNext/>
        <w:pBdr>
          <w:top w:val="nil"/>
          <w:left w:val="nil"/>
          <w:bottom w:val="nil"/>
          <w:right w:val="nil"/>
          <w:between w:val="nil"/>
        </w:pBdr>
        <w:spacing w:after="0" w:line="480" w:lineRule="auto"/>
        <w:jc w:val="center"/>
      </w:pPr>
      <w:r>
        <w:rPr>
          <w:noProof/>
          <w:color w:val="000000"/>
          <w:lang w:val="en-US" w:eastAsia="en-US"/>
        </w:rPr>
        <w:drawing>
          <wp:inline distT="0" distB="0" distL="0" distR="0" wp14:anchorId="53AAF6F3" wp14:editId="60D0BA51">
            <wp:extent cx="2729816" cy="1440000"/>
            <wp:effectExtent l="0" t="0" r="0" b="0"/>
            <wp:docPr id="97"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16"/>
                    <a:srcRect/>
                    <a:stretch>
                      <a:fillRect/>
                    </a:stretch>
                  </pic:blipFill>
                  <pic:spPr>
                    <a:xfrm>
                      <a:off x="0" y="0"/>
                      <a:ext cx="2729816" cy="1440000"/>
                    </a:xfrm>
                    <a:prstGeom prst="rect">
                      <a:avLst/>
                    </a:prstGeom>
                    <a:ln/>
                  </pic:spPr>
                </pic:pic>
              </a:graphicData>
            </a:graphic>
          </wp:inline>
        </w:drawing>
      </w:r>
    </w:p>
    <w:p w14:paraId="17175632" w14:textId="4643749B" w:rsidR="00C0122C" w:rsidRPr="00FA04C6" w:rsidRDefault="00FA04C6" w:rsidP="00FA04C6">
      <w:pPr>
        <w:pStyle w:val="Caption"/>
        <w:jc w:val="center"/>
        <w:rPr>
          <w:rFonts w:ascii="Times New Roman" w:eastAsia="Times New Roman" w:hAnsi="Times New Roman" w:cs="Times New Roman"/>
          <w:color w:val="000000"/>
          <w:sz w:val="20"/>
          <w:szCs w:val="20"/>
        </w:rPr>
      </w:pPr>
      <w:bookmarkStart w:id="11" w:name="_Toc109754691"/>
      <w:r w:rsidRPr="00FA04C6">
        <w:rPr>
          <w:rFonts w:ascii="Times New Roman" w:hAnsi="Times New Roman" w:cs="Times New Roman"/>
          <w:b/>
          <w:bCs/>
          <w:sz w:val="20"/>
          <w:szCs w:val="20"/>
        </w:rPr>
        <w:t xml:space="preserve">Gambar 2. </w:t>
      </w:r>
      <w:r w:rsidRPr="00FA04C6">
        <w:rPr>
          <w:rFonts w:ascii="Times New Roman" w:hAnsi="Times New Roman" w:cs="Times New Roman"/>
          <w:b/>
          <w:bCs/>
          <w:sz w:val="20"/>
          <w:szCs w:val="20"/>
        </w:rPr>
        <w:fldChar w:fldCharType="begin"/>
      </w:r>
      <w:r w:rsidRPr="00FA04C6">
        <w:rPr>
          <w:rFonts w:ascii="Times New Roman" w:hAnsi="Times New Roman" w:cs="Times New Roman"/>
          <w:b/>
          <w:bCs/>
          <w:sz w:val="20"/>
          <w:szCs w:val="20"/>
        </w:rPr>
        <w:instrText xml:space="preserve"> SEQ Gambar_2. \* ARABIC </w:instrText>
      </w:r>
      <w:r w:rsidRPr="00FA04C6">
        <w:rPr>
          <w:rFonts w:ascii="Times New Roman" w:hAnsi="Times New Roman" w:cs="Times New Roman"/>
          <w:b/>
          <w:bCs/>
          <w:sz w:val="20"/>
          <w:szCs w:val="20"/>
        </w:rPr>
        <w:fldChar w:fldCharType="separate"/>
      </w:r>
      <w:r w:rsidR="00A27EFB">
        <w:rPr>
          <w:rFonts w:ascii="Times New Roman" w:hAnsi="Times New Roman" w:cs="Times New Roman"/>
          <w:b/>
          <w:bCs/>
          <w:noProof/>
          <w:sz w:val="20"/>
          <w:szCs w:val="20"/>
        </w:rPr>
        <w:t>8</w:t>
      </w:r>
      <w:r w:rsidRPr="00FA04C6">
        <w:rPr>
          <w:rFonts w:ascii="Times New Roman" w:hAnsi="Times New Roman" w:cs="Times New Roman"/>
          <w:b/>
          <w:bCs/>
          <w:sz w:val="20"/>
          <w:szCs w:val="20"/>
        </w:rPr>
        <w:fldChar w:fldCharType="end"/>
      </w:r>
      <w:r w:rsidRPr="00FA04C6">
        <w:rPr>
          <w:rFonts w:ascii="Times New Roman" w:hAnsi="Times New Roman" w:cs="Times New Roman"/>
          <w:sz w:val="20"/>
          <w:szCs w:val="20"/>
        </w:rPr>
        <w:t xml:space="preserve"> Medium Close Up</w:t>
      </w:r>
      <w:r w:rsidR="004356DC">
        <w:rPr>
          <w:rFonts w:ascii="Times New Roman" w:hAnsi="Times New Roman" w:cs="Times New Roman"/>
          <w:sz w:val="20"/>
          <w:szCs w:val="20"/>
        </w:rPr>
        <w:t>. Sumber (</w:t>
      </w:r>
      <w:r w:rsidR="004356DC" w:rsidRPr="004356DC">
        <w:rPr>
          <w:rFonts w:ascii="Times New Roman" w:hAnsi="Times New Roman" w:cs="Times New Roman"/>
          <w:sz w:val="20"/>
          <w:szCs w:val="20"/>
        </w:rPr>
        <w:t>images.google.com</w:t>
      </w:r>
      <w:r w:rsidR="004356DC">
        <w:rPr>
          <w:rFonts w:ascii="Times New Roman" w:hAnsi="Times New Roman" w:cs="Times New Roman"/>
          <w:sz w:val="20"/>
          <w:szCs w:val="20"/>
        </w:rPr>
        <w:t>)</w:t>
      </w:r>
      <w:bookmarkEnd w:id="11"/>
    </w:p>
    <w:p w14:paraId="799135B7" w14:textId="29BC2E85" w:rsidR="00C0122C" w:rsidRDefault="00D900C1" w:rsidP="003E290E">
      <w:pPr>
        <w:pBdr>
          <w:top w:val="nil"/>
          <w:left w:val="nil"/>
          <w:bottom w:val="nil"/>
          <w:right w:val="nil"/>
          <w:between w:val="nil"/>
        </w:pBdr>
        <w:spacing w:after="0" w:line="48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Teknik </w:t>
      </w:r>
      <w:r>
        <w:rPr>
          <w:rFonts w:ascii="Times New Roman" w:eastAsia="Times New Roman" w:hAnsi="Times New Roman" w:cs="Times New Roman"/>
          <w:i/>
          <w:color w:val="000000"/>
          <w:sz w:val="24"/>
          <w:szCs w:val="24"/>
        </w:rPr>
        <w:t>Medium Close Up</w:t>
      </w:r>
      <w:r>
        <w:rPr>
          <w:rFonts w:ascii="Times New Roman" w:eastAsia="Times New Roman" w:hAnsi="Times New Roman" w:cs="Times New Roman"/>
          <w:color w:val="000000"/>
          <w:sz w:val="24"/>
          <w:szCs w:val="24"/>
        </w:rPr>
        <w:t xml:space="preserve"> umumnya </w:t>
      </w:r>
      <w:r w:rsidR="00AF227B">
        <w:rPr>
          <w:rFonts w:ascii="Times New Roman" w:eastAsia="Times New Roman" w:hAnsi="Times New Roman" w:cs="Times New Roman"/>
          <w:color w:val="000000"/>
          <w:sz w:val="24"/>
          <w:szCs w:val="24"/>
        </w:rPr>
        <w:t>dipakai</w:t>
      </w:r>
      <w:r>
        <w:rPr>
          <w:rFonts w:ascii="Times New Roman" w:eastAsia="Times New Roman" w:hAnsi="Times New Roman" w:cs="Times New Roman"/>
          <w:color w:val="000000"/>
          <w:sz w:val="24"/>
          <w:szCs w:val="24"/>
        </w:rPr>
        <w:t xml:space="preserve"> untuk bidikan setengah badan. Teknik ini sering digunakan </w:t>
      </w:r>
      <w:r w:rsidR="00AF227B">
        <w:rPr>
          <w:rFonts w:ascii="Times New Roman" w:eastAsia="Times New Roman" w:hAnsi="Times New Roman" w:cs="Times New Roman"/>
          <w:color w:val="000000"/>
          <w:sz w:val="24"/>
          <w:szCs w:val="24"/>
        </w:rPr>
        <w:t xml:space="preserve">pada </w:t>
      </w:r>
      <w:r>
        <w:rPr>
          <w:rFonts w:ascii="Times New Roman" w:eastAsia="Times New Roman" w:hAnsi="Times New Roman" w:cs="Times New Roman"/>
          <w:color w:val="000000"/>
          <w:sz w:val="24"/>
          <w:szCs w:val="24"/>
        </w:rPr>
        <w:t xml:space="preserve">sesi wawancara </w:t>
      </w:r>
      <w:r w:rsidR="00AF227B">
        <w:rPr>
          <w:rFonts w:ascii="Times New Roman" w:eastAsia="Times New Roman" w:hAnsi="Times New Roman" w:cs="Times New Roman"/>
          <w:color w:val="000000"/>
          <w:sz w:val="24"/>
          <w:szCs w:val="24"/>
        </w:rPr>
        <w:t xml:space="preserve">dikarenakan </w:t>
      </w:r>
      <w:r>
        <w:rPr>
          <w:rFonts w:ascii="Times New Roman" w:eastAsia="Times New Roman" w:hAnsi="Times New Roman" w:cs="Times New Roman"/>
          <w:color w:val="000000"/>
          <w:sz w:val="24"/>
          <w:szCs w:val="24"/>
        </w:rPr>
        <w:t xml:space="preserve">gambarnya </w:t>
      </w:r>
      <w:r w:rsidR="00AF227B">
        <w:rPr>
          <w:rFonts w:ascii="Times New Roman" w:eastAsia="Times New Roman" w:hAnsi="Times New Roman" w:cs="Times New Roman"/>
          <w:color w:val="000000"/>
          <w:sz w:val="24"/>
          <w:szCs w:val="24"/>
        </w:rPr>
        <w:t xml:space="preserve">yang </w:t>
      </w:r>
      <w:r>
        <w:rPr>
          <w:rFonts w:ascii="Times New Roman" w:eastAsia="Times New Roman" w:hAnsi="Times New Roman" w:cs="Times New Roman"/>
          <w:color w:val="000000"/>
          <w:sz w:val="24"/>
          <w:szCs w:val="24"/>
        </w:rPr>
        <w:t xml:space="preserve">lebih dinamis. Selain itu, gerakan  setengah badan </w:t>
      </w:r>
      <w:r w:rsidR="00AF227B">
        <w:rPr>
          <w:rFonts w:ascii="Times New Roman" w:eastAsia="Times New Roman" w:hAnsi="Times New Roman" w:cs="Times New Roman"/>
          <w:color w:val="000000"/>
          <w:sz w:val="24"/>
          <w:szCs w:val="24"/>
        </w:rPr>
        <w:t xml:space="preserve">dapat </w:t>
      </w:r>
      <w:r>
        <w:rPr>
          <w:rFonts w:ascii="Times New Roman" w:eastAsia="Times New Roman" w:hAnsi="Times New Roman" w:cs="Times New Roman"/>
          <w:color w:val="000000"/>
          <w:sz w:val="24"/>
          <w:szCs w:val="24"/>
        </w:rPr>
        <w:t xml:space="preserve">terlihat </w:t>
      </w:r>
      <w:r w:rsidR="00AF227B">
        <w:rPr>
          <w:rFonts w:ascii="Times New Roman" w:eastAsia="Times New Roman" w:hAnsi="Times New Roman" w:cs="Times New Roman"/>
          <w:color w:val="000000"/>
          <w:sz w:val="24"/>
          <w:szCs w:val="24"/>
        </w:rPr>
        <w:t xml:space="preserve">semakin </w:t>
      </w:r>
      <w:r>
        <w:rPr>
          <w:rFonts w:ascii="Times New Roman" w:eastAsia="Times New Roman" w:hAnsi="Times New Roman" w:cs="Times New Roman"/>
          <w:color w:val="000000"/>
          <w:sz w:val="24"/>
          <w:szCs w:val="24"/>
        </w:rPr>
        <w:t>akurat.</w:t>
      </w:r>
    </w:p>
    <w:p w14:paraId="52C6B985" w14:textId="77777777" w:rsidR="00C0122C" w:rsidRDefault="00D900C1" w:rsidP="003E290E">
      <w:pPr>
        <w:numPr>
          <w:ilvl w:val="0"/>
          <w:numId w:val="1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Close Up</w:t>
      </w:r>
    </w:p>
    <w:p w14:paraId="1F62E92D" w14:textId="77777777" w:rsidR="00FA04C6" w:rsidRDefault="00D900C1" w:rsidP="00FA04C6">
      <w:pPr>
        <w:keepNext/>
        <w:pBdr>
          <w:top w:val="nil"/>
          <w:left w:val="nil"/>
          <w:bottom w:val="nil"/>
          <w:right w:val="nil"/>
          <w:between w:val="nil"/>
        </w:pBdr>
        <w:spacing w:after="0" w:line="480" w:lineRule="auto"/>
        <w:jc w:val="center"/>
      </w:pPr>
      <w:r>
        <w:rPr>
          <w:noProof/>
          <w:color w:val="000000"/>
          <w:lang w:val="en-US" w:eastAsia="en-US"/>
        </w:rPr>
        <w:drawing>
          <wp:inline distT="0" distB="0" distL="0" distR="0" wp14:anchorId="4288A0CC" wp14:editId="0E8D971E">
            <wp:extent cx="2559749" cy="1440000"/>
            <wp:effectExtent l="0" t="0" r="0" b="0"/>
            <wp:docPr id="99" name="image42.png" descr="Does Jonathan Demme&amp;#39;s Style of Close-Up Shots Make You Feel Uncomfortable,  Too?"/>
            <wp:cNvGraphicFramePr/>
            <a:graphic xmlns:a="http://schemas.openxmlformats.org/drawingml/2006/main">
              <a:graphicData uri="http://schemas.openxmlformats.org/drawingml/2006/picture">
                <pic:pic xmlns:pic="http://schemas.openxmlformats.org/drawingml/2006/picture">
                  <pic:nvPicPr>
                    <pic:cNvPr id="0" name="image42.png" descr="Does Jonathan Demme&amp;#39;s Style of Close-Up Shots Make You Feel Uncomfortable,  Too?"/>
                    <pic:cNvPicPr preferRelativeResize="0"/>
                  </pic:nvPicPr>
                  <pic:blipFill>
                    <a:blip r:embed="rId17"/>
                    <a:srcRect/>
                    <a:stretch>
                      <a:fillRect/>
                    </a:stretch>
                  </pic:blipFill>
                  <pic:spPr>
                    <a:xfrm>
                      <a:off x="0" y="0"/>
                      <a:ext cx="2559749" cy="1440000"/>
                    </a:xfrm>
                    <a:prstGeom prst="rect">
                      <a:avLst/>
                    </a:prstGeom>
                    <a:ln/>
                  </pic:spPr>
                </pic:pic>
              </a:graphicData>
            </a:graphic>
          </wp:inline>
        </w:drawing>
      </w:r>
    </w:p>
    <w:p w14:paraId="2CC80FE4" w14:textId="60FBF985" w:rsidR="00C0122C" w:rsidRPr="00FA04C6" w:rsidRDefault="00FA04C6" w:rsidP="00FA04C6">
      <w:pPr>
        <w:pStyle w:val="Caption"/>
        <w:jc w:val="center"/>
        <w:rPr>
          <w:rFonts w:ascii="Times New Roman" w:eastAsia="Times New Roman" w:hAnsi="Times New Roman" w:cs="Times New Roman"/>
          <w:color w:val="000000"/>
          <w:sz w:val="20"/>
          <w:szCs w:val="20"/>
        </w:rPr>
      </w:pPr>
      <w:bookmarkStart w:id="12" w:name="_Toc109754692"/>
      <w:r w:rsidRPr="00FA04C6">
        <w:rPr>
          <w:rFonts w:ascii="Times New Roman" w:hAnsi="Times New Roman" w:cs="Times New Roman"/>
          <w:b/>
          <w:bCs/>
          <w:sz w:val="20"/>
          <w:szCs w:val="20"/>
        </w:rPr>
        <w:t xml:space="preserve">Gambar 2. </w:t>
      </w:r>
      <w:r w:rsidRPr="00FA04C6">
        <w:rPr>
          <w:rFonts w:ascii="Times New Roman" w:hAnsi="Times New Roman" w:cs="Times New Roman"/>
          <w:b/>
          <w:bCs/>
          <w:sz w:val="20"/>
          <w:szCs w:val="20"/>
        </w:rPr>
        <w:fldChar w:fldCharType="begin"/>
      </w:r>
      <w:r w:rsidRPr="00FA04C6">
        <w:rPr>
          <w:rFonts w:ascii="Times New Roman" w:hAnsi="Times New Roman" w:cs="Times New Roman"/>
          <w:b/>
          <w:bCs/>
          <w:sz w:val="20"/>
          <w:szCs w:val="20"/>
        </w:rPr>
        <w:instrText xml:space="preserve"> SEQ Gambar_2. \* ARABIC </w:instrText>
      </w:r>
      <w:r w:rsidRPr="00FA04C6">
        <w:rPr>
          <w:rFonts w:ascii="Times New Roman" w:hAnsi="Times New Roman" w:cs="Times New Roman"/>
          <w:b/>
          <w:bCs/>
          <w:sz w:val="20"/>
          <w:szCs w:val="20"/>
        </w:rPr>
        <w:fldChar w:fldCharType="separate"/>
      </w:r>
      <w:r w:rsidR="00A27EFB">
        <w:rPr>
          <w:rFonts w:ascii="Times New Roman" w:hAnsi="Times New Roman" w:cs="Times New Roman"/>
          <w:b/>
          <w:bCs/>
          <w:noProof/>
          <w:sz w:val="20"/>
          <w:szCs w:val="20"/>
        </w:rPr>
        <w:t>9</w:t>
      </w:r>
      <w:r w:rsidRPr="00FA04C6">
        <w:rPr>
          <w:rFonts w:ascii="Times New Roman" w:hAnsi="Times New Roman" w:cs="Times New Roman"/>
          <w:b/>
          <w:bCs/>
          <w:sz w:val="20"/>
          <w:szCs w:val="20"/>
        </w:rPr>
        <w:fldChar w:fldCharType="end"/>
      </w:r>
      <w:r w:rsidRPr="00FA04C6">
        <w:rPr>
          <w:rFonts w:ascii="Times New Roman" w:hAnsi="Times New Roman" w:cs="Times New Roman"/>
          <w:sz w:val="20"/>
          <w:szCs w:val="20"/>
        </w:rPr>
        <w:t xml:space="preserve"> Close Up</w:t>
      </w:r>
      <w:r w:rsidR="004356DC">
        <w:rPr>
          <w:rFonts w:ascii="Times New Roman" w:hAnsi="Times New Roman" w:cs="Times New Roman"/>
          <w:sz w:val="20"/>
          <w:szCs w:val="20"/>
        </w:rPr>
        <w:t>. Sumber (</w:t>
      </w:r>
      <w:r w:rsidR="004356DC" w:rsidRPr="004356DC">
        <w:rPr>
          <w:rFonts w:ascii="Times New Roman" w:hAnsi="Times New Roman" w:cs="Times New Roman"/>
          <w:sz w:val="20"/>
          <w:szCs w:val="20"/>
        </w:rPr>
        <w:t>images.google.com</w:t>
      </w:r>
      <w:r w:rsidR="004356DC">
        <w:rPr>
          <w:rFonts w:ascii="Times New Roman" w:hAnsi="Times New Roman" w:cs="Times New Roman"/>
          <w:sz w:val="20"/>
          <w:szCs w:val="20"/>
        </w:rPr>
        <w:t>)</w:t>
      </w:r>
      <w:bookmarkEnd w:id="12"/>
    </w:p>
    <w:p w14:paraId="4D6B03D8" w14:textId="1660B367" w:rsidR="00FD5DCC" w:rsidRDefault="00D900C1" w:rsidP="003E290E">
      <w:pPr>
        <w:pBdr>
          <w:top w:val="nil"/>
          <w:left w:val="nil"/>
          <w:bottom w:val="nil"/>
          <w:right w:val="nil"/>
          <w:between w:val="nil"/>
        </w:pBdr>
        <w:spacing w:after="0" w:line="48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Banyak sinematografer telah </w:t>
      </w:r>
      <w:r w:rsidR="00FD5DCC">
        <w:rPr>
          <w:rFonts w:ascii="Times New Roman" w:eastAsia="Times New Roman" w:hAnsi="Times New Roman" w:cs="Times New Roman"/>
          <w:color w:val="000000"/>
          <w:sz w:val="24"/>
          <w:szCs w:val="24"/>
        </w:rPr>
        <w:t>mamakai</w:t>
      </w:r>
      <w:r>
        <w:rPr>
          <w:rFonts w:ascii="Times New Roman" w:eastAsia="Times New Roman" w:hAnsi="Times New Roman" w:cs="Times New Roman"/>
          <w:color w:val="000000"/>
          <w:sz w:val="24"/>
          <w:szCs w:val="24"/>
        </w:rPr>
        <w:t xml:space="preserve"> </w:t>
      </w:r>
      <w:r w:rsidR="00FD5DCC">
        <w:rPr>
          <w:rFonts w:ascii="Times New Roman" w:eastAsia="Times New Roman" w:hAnsi="Times New Roman" w:cs="Times New Roman"/>
          <w:color w:val="000000"/>
          <w:sz w:val="24"/>
          <w:szCs w:val="24"/>
        </w:rPr>
        <w:t xml:space="preserve">metode </w:t>
      </w:r>
      <w:r>
        <w:rPr>
          <w:rFonts w:ascii="Times New Roman" w:eastAsia="Times New Roman" w:hAnsi="Times New Roman" w:cs="Times New Roman"/>
          <w:color w:val="000000"/>
          <w:sz w:val="24"/>
          <w:szCs w:val="24"/>
        </w:rPr>
        <w:t xml:space="preserve">ini saat mengambil gambar. Komposisi yang </w:t>
      </w:r>
      <w:r w:rsidR="00FD5DCC">
        <w:rPr>
          <w:rFonts w:ascii="Times New Roman" w:eastAsia="Times New Roman" w:hAnsi="Times New Roman" w:cs="Times New Roman"/>
          <w:color w:val="000000"/>
          <w:sz w:val="24"/>
          <w:szCs w:val="24"/>
        </w:rPr>
        <w:t xml:space="preserve">diapakai </w:t>
      </w:r>
      <w:r>
        <w:rPr>
          <w:rFonts w:ascii="Times New Roman" w:eastAsia="Times New Roman" w:hAnsi="Times New Roman" w:cs="Times New Roman"/>
          <w:color w:val="000000"/>
          <w:sz w:val="24"/>
          <w:szCs w:val="24"/>
        </w:rPr>
        <w:t xml:space="preserve">berfokus langsung pada wajah </w:t>
      </w:r>
      <w:r w:rsidR="00FD5DCC">
        <w:rPr>
          <w:rFonts w:ascii="Times New Roman" w:eastAsia="Times New Roman" w:hAnsi="Times New Roman" w:cs="Times New Roman"/>
          <w:color w:val="000000"/>
          <w:sz w:val="24"/>
          <w:szCs w:val="24"/>
        </w:rPr>
        <w:t>pemeran</w:t>
      </w:r>
      <w:r>
        <w:rPr>
          <w:rFonts w:ascii="Times New Roman" w:eastAsia="Times New Roman" w:hAnsi="Times New Roman" w:cs="Times New Roman"/>
          <w:color w:val="000000"/>
          <w:sz w:val="24"/>
          <w:szCs w:val="24"/>
        </w:rPr>
        <w:t xml:space="preserve">. </w:t>
      </w:r>
      <w:r w:rsidR="00FD5DCC">
        <w:rPr>
          <w:rFonts w:ascii="Times New Roman" w:eastAsia="Times New Roman" w:hAnsi="Times New Roman" w:cs="Times New Roman"/>
          <w:color w:val="000000"/>
          <w:sz w:val="24"/>
          <w:szCs w:val="24"/>
        </w:rPr>
        <w:t xml:space="preserve">Metode </w:t>
      </w:r>
      <w:r>
        <w:rPr>
          <w:rFonts w:ascii="Times New Roman" w:eastAsia="Times New Roman" w:hAnsi="Times New Roman" w:cs="Times New Roman"/>
          <w:color w:val="000000"/>
          <w:sz w:val="24"/>
          <w:szCs w:val="24"/>
        </w:rPr>
        <w:t>ini sangat</w:t>
      </w:r>
      <w:r w:rsidR="00FD5DCC">
        <w:rPr>
          <w:rFonts w:ascii="Times New Roman" w:eastAsia="Times New Roman" w:hAnsi="Times New Roman" w:cs="Times New Roman"/>
          <w:color w:val="000000"/>
          <w:sz w:val="24"/>
          <w:szCs w:val="24"/>
        </w:rPr>
        <w:t>lah</w:t>
      </w:r>
      <w:r>
        <w:rPr>
          <w:rFonts w:ascii="Times New Roman" w:eastAsia="Times New Roman" w:hAnsi="Times New Roman" w:cs="Times New Roman"/>
          <w:color w:val="000000"/>
          <w:sz w:val="24"/>
          <w:szCs w:val="24"/>
        </w:rPr>
        <w:t xml:space="preserve"> </w:t>
      </w:r>
      <w:r w:rsidR="00FD5DCC">
        <w:rPr>
          <w:rFonts w:ascii="Times New Roman" w:eastAsia="Times New Roman" w:hAnsi="Times New Roman" w:cs="Times New Roman"/>
          <w:color w:val="000000"/>
          <w:sz w:val="24"/>
          <w:szCs w:val="24"/>
        </w:rPr>
        <w:t xml:space="preserve">tepat dipakai pada </w:t>
      </w:r>
      <w:r>
        <w:rPr>
          <w:rFonts w:ascii="Times New Roman" w:eastAsia="Times New Roman" w:hAnsi="Times New Roman" w:cs="Times New Roman"/>
          <w:color w:val="000000"/>
          <w:sz w:val="24"/>
          <w:szCs w:val="24"/>
        </w:rPr>
        <w:t xml:space="preserve">percakapan mendalam seperti </w:t>
      </w:r>
      <w:r w:rsidR="00FD5DCC">
        <w:rPr>
          <w:rFonts w:ascii="Times New Roman" w:eastAsia="Times New Roman" w:hAnsi="Times New Roman" w:cs="Times New Roman"/>
          <w:color w:val="000000"/>
          <w:sz w:val="24"/>
          <w:szCs w:val="24"/>
        </w:rPr>
        <w:t xml:space="preserve">bagian </w:t>
      </w:r>
      <w:r>
        <w:rPr>
          <w:rFonts w:ascii="Times New Roman" w:eastAsia="Times New Roman" w:hAnsi="Times New Roman" w:cs="Times New Roman"/>
          <w:color w:val="000000"/>
          <w:sz w:val="24"/>
          <w:szCs w:val="24"/>
        </w:rPr>
        <w:t xml:space="preserve">interview, </w:t>
      </w:r>
      <w:r w:rsidR="00FD5DCC">
        <w:rPr>
          <w:rFonts w:ascii="Times New Roman" w:eastAsia="Times New Roman" w:hAnsi="Times New Roman" w:cs="Times New Roman"/>
          <w:color w:val="000000"/>
          <w:sz w:val="24"/>
          <w:szCs w:val="24"/>
        </w:rPr>
        <w:t>di</w:t>
      </w:r>
      <w:r>
        <w:rPr>
          <w:rFonts w:ascii="Times New Roman" w:eastAsia="Times New Roman" w:hAnsi="Times New Roman" w:cs="Times New Roman"/>
          <w:color w:val="000000"/>
          <w:sz w:val="24"/>
          <w:szCs w:val="24"/>
        </w:rPr>
        <w:t>karena</w:t>
      </w:r>
      <w:r w:rsidR="00FD5DCC">
        <w:rPr>
          <w:rFonts w:ascii="Times New Roman" w:eastAsia="Times New Roman" w:hAnsi="Times New Roman" w:cs="Times New Roman"/>
          <w:color w:val="000000"/>
          <w:sz w:val="24"/>
          <w:szCs w:val="24"/>
        </w:rPr>
        <w:t>kan</w:t>
      </w:r>
      <w:r>
        <w:rPr>
          <w:rFonts w:ascii="Times New Roman" w:eastAsia="Times New Roman" w:hAnsi="Times New Roman" w:cs="Times New Roman"/>
          <w:color w:val="000000"/>
          <w:sz w:val="24"/>
          <w:szCs w:val="24"/>
        </w:rPr>
        <w:t xml:space="preserve"> </w:t>
      </w:r>
      <w:r w:rsidR="00FD5DCC">
        <w:rPr>
          <w:rFonts w:ascii="Times New Roman" w:eastAsia="Times New Roman" w:hAnsi="Times New Roman" w:cs="Times New Roman"/>
          <w:color w:val="000000"/>
          <w:sz w:val="24"/>
          <w:szCs w:val="24"/>
        </w:rPr>
        <w:t xml:space="preserve">raut </w:t>
      </w:r>
      <w:r>
        <w:rPr>
          <w:rFonts w:ascii="Times New Roman" w:eastAsia="Times New Roman" w:hAnsi="Times New Roman" w:cs="Times New Roman"/>
          <w:color w:val="000000"/>
          <w:sz w:val="24"/>
          <w:szCs w:val="24"/>
        </w:rPr>
        <w:t xml:space="preserve">wajah </w:t>
      </w:r>
      <w:r w:rsidR="00FD5DCC">
        <w:rPr>
          <w:rFonts w:ascii="Times New Roman" w:eastAsia="Times New Roman" w:hAnsi="Times New Roman" w:cs="Times New Roman"/>
          <w:color w:val="000000"/>
          <w:sz w:val="24"/>
          <w:szCs w:val="24"/>
        </w:rPr>
        <w:t xml:space="preserve">pemeran atau narasumber </w:t>
      </w:r>
      <w:r>
        <w:rPr>
          <w:rFonts w:ascii="Times New Roman" w:eastAsia="Times New Roman" w:hAnsi="Times New Roman" w:cs="Times New Roman"/>
          <w:color w:val="000000"/>
          <w:sz w:val="24"/>
          <w:szCs w:val="24"/>
        </w:rPr>
        <w:t xml:space="preserve">bisa terlihat </w:t>
      </w:r>
      <w:r w:rsidR="00FD5DCC">
        <w:rPr>
          <w:rFonts w:ascii="Times New Roman" w:eastAsia="Times New Roman" w:hAnsi="Times New Roman" w:cs="Times New Roman"/>
          <w:color w:val="000000"/>
          <w:sz w:val="24"/>
          <w:szCs w:val="24"/>
        </w:rPr>
        <w:t xml:space="preserve">dengan </w:t>
      </w:r>
      <w:r>
        <w:rPr>
          <w:rFonts w:ascii="Times New Roman" w:eastAsia="Times New Roman" w:hAnsi="Times New Roman" w:cs="Times New Roman"/>
          <w:color w:val="000000"/>
          <w:sz w:val="24"/>
          <w:szCs w:val="24"/>
        </w:rPr>
        <w:t>jelas, mulai dari dagu hingga kepala.</w:t>
      </w:r>
    </w:p>
    <w:p w14:paraId="345AC013" w14:textId="61D5C248" w:rsidR="00C0122C" w:rsidRDefault="00B815BE" w:rsidP="003E290E">
      <w:pPr>
        <w:numPr>
          <w:ilvl w:val="0"/>
          <w:numId w:val="1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B815BE">
        <w:rPr>
          <w:rFonts w:ascii="Times New Roman" w:eastAsia="Times New Roman" w:hAnsi="Times New Roman" w:cs="Times New Roman"/>
          <w:i/>
          <w:iCs/>
          <w:color w:val="000000"/>
          <w:sz w:val="24"/>
          <w:szCs w:val="24"/>
        </w:rPr>
        <w:t>Panning</w:t>
      </w:r>
      <w:r w:rsidR="00D900C1">
        <w:rPr>
          <w:rFonts w:ascii="Times New Roman" w:eastAsia="Times New Roman" w:hAnsi="Times New Roman" w:cs="Times New Roman"/>
          <w:color w:val="000000"/>
          <w:sz w:val="24"/>
          <w:szCs w:val="24"/>
        </w:rPr>
        <w:t xml:space="preserve"> Shot</w:t>
      </w:r>
    </w:p>
    <w:p w14:paraId="188766C1" w14:textId="57F5C42C" w:rsidR="00C0122C" w:rsidRDefault="00D900C1" w:rsidP="003E290E">
      <w:pPr>
        <w:pBdr>
          <w:top w:val="nil"/>
          <w:left w:val="nil"/>
          <w:bottom w:val="nil"/>
          <w:right w:val="nil"/>
          <w:between w:val="nil"/>
        </w:pBdr>
        <w:spacing w:after="0" w:line="48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Teknik ini </w:t>
      </w:r>
      <w:r w:rsidR="00C42309">
        <w:rPr>
          <w:rFonts w:ascii="Times New Roman" w:eastAsia="Times New Roman" w:hAnsi="Times New Roman" w:cs="Times New Roman"/>
          <w:color w:val="000000"/>
          <w:sz w:val="24"/>
          <w:szCs w:val="24"/>
        </w:rPr>
        <w:t xml:space="preserve">memanfaatkan </w:t>
      </w:r>
      <w:r>
        <w:rPr>
          <w:rFonts w:ascii="Times New Roman" w:eastAsia="Times New Roman" w:hAnsi="Times New Roman" w:cs="Times New Roman"/>
          <w:color w:val="000000"/>
          <w:sz w:val="24"/>
          <w:szCs w:val="24"/>
        </w:rPr>
        <w:t xml:space="preserve">gerakan horizontal dari </w:t>
      </w:r>
      <w:r w:rsidR="00C42309">
        <w:rPr>
          <w:rFonts w:ascii="Times New Roman" w:eastAsia="Times New Roman" w:hAnsi="Times New Roman" w:cs="Times New Roman"/>
          <w:color w:val="000000"/>
          <w:sz w:val="24"/>
          <w:szCs w:val="24"/>
        </w:rPr>
        <w:t xml:space="preserve">arah </w:t>
      </w:r>
      <w:r>
        <w:rPr>
          <w:rFonts w:ascii="Times New Roman" w:eastAsia="Times New Roman" w:hAnsi="Times New Roman" w:cs="Times New Roman"/>
          <w:color w:val="000000"/>
          <w:sz w:val="24"/>
          <w:szCs w:val="24"/>
        </w:rPr>
        <w:t xml:space="preserve">kanan ke </w:t>
      </w:r>
      <w:r w:rsidR="00C42309">
        <w:rPr>
          <w:rFonts w:ascii="Times New Roman" w:eastAsia="Times New Roman" w:hAnsi="Times New Roman" w:cs="Times New Roman"/>
          <w:color w:val="000000"/>
          <w:sz w:val="24"/>
          <w:szCs w:val="24"/>
        </w:rPr>
        <w:t xml:space="preserve">arah </w:t>
      </w:r>
      <w:r>
        <w:rPr>
          <w:rFonts w:ascii="Times New Roman" w:eastAsia="Times New Roman" w:hAnsi="Times New Roman" w:cs="Times New Roman"/>
          <w:color w:val="000000"/>
          <w:sz w:val="24"/>
          <w:szCs w:val="24"/>
        </w:rPr>
        <w:t xml:space="preserve">kiri </w:t>
      </w:r>
      <w:r w:rsidR="00C42309">
        <w:rPr>
          <w:rFonts w:ascii="Times New Roman" w:eastAsia="Times New Roman" w:hAnsi="Times New Roman" w:cs="Times New Roman"/>
          <w:color w:val="000000"/>
          <w:sz w:val="24"/>
          <w:szCs w:val="24"/>
        </w:rPr>
        <w:t xml:space="preserve">dan juga </w:t>
      </w:r>
      <w:r>
        <w:rPr>
          <w:rFonts w:ascii="Times New Roman" w:eastAsia="Times New Roman" w:hAnsi="Times New Roman" w:cs="Times New Roman"/>
          <w:color w:val="000000"/>
          <w:sz w:val="24"/>
          <w:szCs w:val="24"/>
        </w:rPr>
        <w:t xml:space="preserve">sebaliknya. </w:t>
      </w:r>
      <w:r w:rsidR="00B815BE" w:rsidRPr="00B815BE">
        <w:rPr>
          <w:rFonts w:ascii="Times New Roman" w:eastAsia="Times New Roman" w:hAnsi="Times New Roman" w:cs="Times New Roman"/>
          <w:i/>
          <w:iCs/>
          <w:color w:val="000000"/>
          <w:sz w:val="24"/>
          <w:szCs w:val="24"/>
        </w:rPr>
        <w:t>Panning</w:t>
      </w:r>
      <w:r>
        <w:rPr>
          <w:rFonts w:ascii="Times New Roman" w:eastAsia="Times New Roman" w:hAnsi="Times New Roman" w:cs="Times New Roman"/>
          <w:color w:val="000000"/>
          <w:sz w:val="24"/>
          <w:szCs w:val="24"/>
        </w:rPr>
        <w:t xml:space="preserve"> shot termasuk </w:t>
      </w:r>
      <w:r w:rsidR="00C42309">
        <w:rPr>
          <w:rFonts w:ascii="Times New Roman" w:eastAsia="Times New Roman" w:hAnsi="Times New Roman" w:cs="Times New Roman"/>
          <w:color w:val="000000"/>
          <w:sz w:val="24"/>
          <w:szCs w:val="24"/>
        </w:rPr>
        <w:t xml:space="preserve">metode </w:t>
      </w:r>
      <w:r>
        <w:rPr>
          <w:rFonts w:ascii="Times New Roman" w:eastAsia="Times New Roman" w:hAnsi="Times New Roman" w:cs="Times New Roman"/>
          <w:color w:val="000000"/>
          <w:sz w:val="24"/>
          <w:szCs w:val="24"/>
        </w:rPr>
        <w:t xml:space="preserve">yang </w:t>
      </w:r>
      <w:r w:rsidR="00C42309">
        <w:rPr>
          <w:rFonts w:ascii="Times New Roman" w:eastAsia="Times New Roman" w:hAnsi="Times New Roman" w:cs="Times New Roman"/>
          <w:color w:val="000000"/>
          <w:sz w:val="24"/>
          <w:szCs w:val="24"/>
        </w:rPr>
        <w:t xml:space="preserve">cukup mudah </w:t>
      </w:r>
      <w:r>
        <w:rPr>
          <w:rFonts w:ascii="Times New Roman" w:eastAsia="Times New Roman" w:hAnsi="Times New Roman" w:cs="Times New Roman"/>
          <w:color w:val="000000"/>
          <w:sz w:val="24"/>
          <w:szCs w:val="24"/>
        </w:rPr>
        <w:t xml:space="preserve">dalam pengambilan gambar, namun yang perlu diperhatikan </w:t>
      </w:r>
      <w:r w:rsidR="00C42309">
        <w:rPr>
          <w:rFonts w:ascii="Times New Roman" w:eastAsia="Times New Roman" w:hAnsi="Times New Roman" w:cs="Times New Roman"/>
          <w:color w:val="000000"/>
          <w:sz w:val="24"/>
          <w:szCs w:val="24"/>
        </w:rPr>
        <w:t>ialah</w:t>
      </w:r>
      <w:r>
        <w:rPr>
          <w:rFonts w:ascii="Times New Roman" w:eastAsia="Times New Roman" w:hAnsi="Times New Roman" w:cs="Times New Roman"/>
          <w:color w:val="000000"/>
          <w:sz w:val="24"/>
          <w:szCs w:val="24"/>
        </w:rPr>
        <w:t xml:space="preserve"> pengambilan gambar yang stabil.</w:t>
      </w:r>
    </w:p>
    <w:p w14:paraId="1D7DC964" w14:textId="77777777" w:rsidR="00C0122C" w:rsidRDefault="00D900C1" w:rsidP="003E290E">
      <w:pPr>
        <w:numPr>
          <w:ilvl w:val="0"/>
          <w:numId w:val="1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Crane Shot</w:t>
      </w:r>
    </w:p>
    <w:p w14:paraId="7DA3BB8B" w14:textId="7522DC0C" w:rsidR="00C0122C" w:rsidRDefault="00D900C1" w:rsidP="003E290E">
      <w:pPr>
        <w:pBdr>
          <w:top w:val="nil"/>
          <w:left w:val="nil"/>
          <w:bottom w:val="nil"/>
          <w:right w:val="nil"/>
          <w:between w:val="nil"/>
        </w:pBdr>
        <w:spacing w:after="0" w:line="48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Teknik perekaman ini dilakukan dengan pergerakan kamera secara vertikal dari </w:t>
      </w:r>
      <w:r w:rsidR="007C5F91">
        <w:rPr>
          <w:rFonts w:ascii="Times New Roman" w:eastAsia="Times New Roman" w:hAnsi="Times New Roman" w:cs="Times New Roman"/>
          <w:color w:val="000000"/>
          <w:sz w:val="24"/>
          <w:szCs w:val="24"/>
        </w:rPr>
        <w:t xml:space="preserve">arah </w:t>
      </w:r>
      <w:r>
        <w:rPr>
          <w:rFonts w:ascii="Times New Roman" w:eastAsia="Times New Roman" w:hAnsi="Times New Roman" w:cs="Times New Roman"/>
          <w:color w:val="000000"/>
          <w:sz w:val="24"/>
          <w:szCs w:val="24"/>
        </w:rPr>
        <w:t xml:space="preserve">atas ke </w:t>
      </w:r>
      <w:r w:rsidR="007C5F91">
        <w:rPr>
          <w:rFonts w:ascii="Times New Roman" w:eastAsia="Times New Roman" w:hAnsi="Times New Roman" w:cs="Times New Roman"/>
          <w:color w:val="000000"/>
          <w:sz w:val="24"/>
          <w:szCs w:val="24"/>
        </w:rPr>
        <w:t xml:space="preserve">arah </w:t>
      </w:r>
      <w:r>
        <w:rPr>
          <w:rFonts w:ascii="Times New Roman" w:eastAsia="Times New Roman" w:hAnsi="Times New Roman" w:cs="Times New Roman"/>
          <w:color w:val="000000"/>
          <w:sz w:val="24"/>
          <w:szCs w:val="24"/>
        </w:rPr>
        <w:t xml:space="preserve">bawah </w:t>
      </w:r>
      <w:r w:rsidR="007C5F91">
        <w:rPr>
          <w:rFonts w:ascii="Times New Roman" w:eastAsia="Times New Roman" w:hAnsi="Times New Roman" w:cs="Times New Roman"/>
          <w:color w:val="000000"/>
          <w:sz w:val="24"/>
          <w:szCs w:val="24"/>
        </w:rPr>
        <w:t xml:space="preserve">dan juga </w:t>
      </w:r>
      <w:r>
        <w:rPr>
          <w:rFonts w:ascii="Times New Roman" w:eastAsia="Times New Roman" w:hAnsi="Times New Roman" w:cs="Times New Roman"/>
          <w:color w:val="000000"/>
          <w:sz w:val="24"/>
          <w:szCs w:val="24"/>
        </w:rPr>
        <w:t xml:space="preserve">sebaliknya. Teknik ini </w:t>
      </w:r>
      <w:r w:rsidR="00150AE5">
        <w:rPr>
          <w:rFonts w:ascii="Times New Roman" w:eastAsia="Times New Roman" w:hAnsi="Times New Roman" w:cs="Times New Roman"/>
          <w:color w:val="000000"/>
          <w:sz w:val="24"/>
          <w:szCs w:val="24"/>
        </w:rPr>
        <w:lastRenderedPageBreak/>
        <w:t xml:space="preserve">pada </w:t>
      </w:r>
      <w:r>
        <w:rPr>
          <w:rFonts w:ascii="Times New Roman" w:eastAsia="Times New Roman" w:hAnsi="Times New Roman" w:cs="Times New Roman"/>
          <w:color w:val="000000"/>
          <w:sz w:val="24"/>
          <w:szCs w:val="24"/>
        </w:rPr>
        <w:t xml:space="preserve">umumnya digunakan </w:t>
      </w:r>
      <w:r w:rsidR="00150AE5">
        <w:rPr>
          <w:rFonts w:ascii="Times New Roman" w:eastAsia="Times New Roman" w:hAnsi="Times New Roman" w:cs="Times New Roman"/>
          <w:color w:val="000000"/>
          <w:sz w:val="24"/>
          <w:szCs w:val="24"/>
        </w:rPr>
        <w:t xml:space="preserve">sebagai pembuatan </w:t>
      </w:r>
      <w:r>
        <w:rPr>
          <w:rFonts w:ascii="Times New Roman" w:eastAsia="Times New Roman" w:hAnsi="Times New Roman" w:cs="Times New Roman"/>
          <w:color w:val="000000"/>
          <w:sz w:val="24"/>
          <w:szCs w:val="24"/>
        </w:rPr>
        <w:t xml:space="preserve">efek </w:t>
      </w:r>
      <w:r w:rsidR="007C5F91">
        <w:rPr>
          <w:rFonts w:ascii="Times New Roman" w:eastAsia="Times New Roman" w:hAnsi="Times New Roman" w:cs="Times New Roman"/>
          <w:color w:val="000000"/>
          <w:sz w:val="24"/>
          <w:szCs w:val="24"/>
        </w:rPr>
        <w:t xml:space="preserve">peralihan antar </w:t>
      </w:r>
      <w:r w:rsidR="007C5F91">
        <w:rPr>
          <w:rFonts w:ascii="Times New Roman" w:eastAsia="Times New Roman" w:hAnsi="Times New Roman" w:cs="Times New Roman"/>
          <w:i/>
          <w:iCs/>
          <w:color w:val="000000"/>
          <w:sz w:val="24"/>
          <w:szCs w:val="24"/>
        </w:rPr>
        <w:t xml:space="preserve">shot </w:t>
      </w:r>
      <w:r>
        <w:rPr>
          <w:rFonts w:ascii="Times New Roman" w:eastAsia="Times New Roman" w:hAnsi="Times New Roman" w:cs="Times New Roman"/>
          <w:color w:val="000000"/>
          <w:sz w:val="24"/>
          <w:szCs w:val="24"/>
        </w:rPr>
        <w:t xml:space="preserve">yang </w:t>
      </w:r>
      <w:r w:rsidR="00150AE5">
        <w:rPr>
          <w:rFonts w:ascii="Times New Roman" w:eastAsia="Times New Roman" w:hAnsi="Times New Roman" w:cs="Times New Roman"/>
          <w:color w:val="000000"/>
          <w:sz w:val="24"/>
          <w:szCs w:val="24"/>
        </w:rPr>
        <w:t xml:space="preserve">cukup </w:t>
      </w:r>
      <w:r>
        <w:rPr>
          <w:rFonts w:ascii="Times New Roman" w:eastAsia="Times New Roman" w:hAnsi="Times New Roman" w:cs="Times New Roman"/>
          <w:color w:val="000000"/>
          <w:sz w:val="24"/>
          <w:szCs w:val="24"/>
        </w:rPr>
        <w:t>unik. Teknik ini juga membutuhkan chamber crane khusus yang harganya cukup mahal.</w:t>
      </w:r>
    </w:p>
    <w:p w14:paraId="0D5EC8DF" w14:textId="77777777" w:rsidR="00C0122C" w:rsidRDefault="00D900C1" w:rsidP="003E290E">
      <w:pPr>
        <w:numPr>
          <w:ilvl w:val="0"/>
          <w:numId w:val="1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Tracking Shot</w:t>
      </w:r>
    </w:p>
    <w:p w14:paraId="084CD2C8" w14:textId="19968123" w:rsidR="00C0122C" w:rsidRDefault="00D900C1" w:rsidP="003E290E">
      <w:pPr>
        <w:pBdr>
          <w:top w:val="nil"/>
          <w:left w:val="nil"/>
          <w:bottom w:val="nil"/>
          <w:right w:val="nil"/>
          <w:between w:val="nil"/>
        </w:pBdr>
        <w:spacing w:after="0" w:line="48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Tracking shot bisa dilakukan jika ada stabilizer kamera yang terpasang. Komponen ini harus disiapkan untuk hasil pengambilan gambar pada kamera tidak terjadi getara atau goyangan. Teknik ini biasanya digunakan untuk perekaman dari jarak</w:t>
      </w:r>
      <w:r w:rsidR="00946B68">
        <w:rPr>
          <w:rFonts w:ascii="Times New Roman" w:eastAsia="Times New Roman" w:hAnsi="Times New Roman" w:cs="Times New Roman"/>
          <w:color w:val="000000"/>
          <w:sz w:val="24"/>
          <w:szCs w:val="24"/>
        </w:rPr>
        <w:t xml:space="preserve"> yang</w:t>
      </w:r>
      <w:r>
        <w:rPr>
          <w:rFonts w:ascii="Times New Roman" w:eastAsia="Times New Roman" w:hAnsi="Times New Roman" w:cs="Times New Roman"/>
          <w:color w:val="000000"/>
          <w:sz w:val="24"/>
          <w:szCs w:val="24"/>
        </w:rPr>
        <w:t xml:space="preserve"> jauh menjadi lebih dekat.</w:t>
      </w:r>
    </w:p>
    <w:p w14:paraId="063EE5E0" w14:textId="77777777" w:rsidR="00C0122C" w:rsidRDefault="00D900C1" w:rsidP="003E290E">
      <w:pPr>
        <w:numPr>
          <w:ilvl w:val="0"/>
          <w:numId w:val="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Angle Kamera</w:t>
      </w:r>
    </w:p>
    <w:p w14:paraId="36058417" w14:textId="063805A8" w:rsidR="00C0122C" w:rsidRDefault="00B815BE" w:rsidP="003E290E">
      <w:pPr>
        <w:numPr>
          <w:ilvl w:val="0"/>
          <w:numId w:val="1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B815BE">
        <w:rPr>
          <w:rFonts w:ascii="Times New Roman" w:eastAsia="Times New Roman" w:hAnsi="Times New Roman" w:cs="Times New Roman"/>
          <w:i/>
          <w:iCs/>
          <w:color w:val="000000"/>
          <w:sz w:val="24"/>
          <w:szCs w:val="24"/>
        </w:rPr>
        <w:t>Eye level</w:t>
      </w:r>
    </w:p>
    <w:p w14:paraId="0CA9254C" w14:textId="0DECAFA1" w:rsidR="00C0122C" w:rsidRDefault="00D900C1" w:rsidP="003E290E">
      <w:pPr>
        <w:pBdr>
          <w:top w:val="nil"/>
          <w:left w:val="nil"/>
          <w:bottom w:val="nil"/>
          <w:right w:val="nil"/>
          <w:between w:val="nil"/>
        </w:pBdr>
        <w:spacing w:after="0" w:line="48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Sudut kamera ini disebut </w:t>
      </w:r>
      <w:r w:rsidR="00B815BE" w:rsidRPr="00B815BE">
        <w:rPr>
          <w:rFonts w:ascii="Times New Roman" w:eastAsia="Times New Roman" w:hAnsi="Times New Roman" w:cs="Times New Roman"/>
          <w:i/>
          <w:iCs/>
          <w:color w:val="000000"/>
          <w:sz w:val="24"/>
          <w:szCs w:val="24"/>
        </w:rPr>
        <w:t>eye level</w:t>
      </w:r>
      <w:r>
        <w:rPr>
          <w:rFonts w:ascii="Times New Roman" w:eastAsia="Times New Roman" w:hAnsi="Times New Roman" w:cs="Times New Roman"/>
          <w:color w:val="000000"/>
          <w:sz w:val="24"/>
          <w:szCs w:val="24"/>
        </w:rPr>
        <w:t xml:space="preserve"> Ketika ketinggian suatu objek sejajar dengan lensa. </w:t>
      </w:r>
    </w:p>
    <w:p w14:paraId="50089E43" w14:textId="77777777" w:rsidR="00C0122C" w:rsidRDefault="00D900C1" w:rsidP="003E290E">
      <w:pPr>
        <w:numPr>
          <w:ilvl w:val="0"/>
          <w:numId w:val="1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High Angle</w:t>
      </w:r>
    </w:p>
    <w:p w14:paraId="75AC5F61" w14:textId="0158A0FB" w:rsidR="00C0122C" w:rsidRDefault="00D900C1" w:rsidP="003E290E">
      <w:pPr>
        <w:pBdr>
          <w:top w:val="nil"/>
          <w:left w:val="nil"/>
          <w:bottom w:val="nil"/>
          <w:right w:val="nil"/>
          <w:between w:val="nil"/>
        </w:pBdr>
        <w:spacing w:after="0" w:line="48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Sudut kamera yang diterapkan </w:t>
      </w:r>
      <w:r w:rsidR="00D91008">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z w:val="24"/>
          <w:szCs w:val="24"/>
        </w:rPr>
        <w:t xml:space="preserve">etika ketinggian mata suatu objek lebih rendah dari lensa. </w:t>
      </w:r>
      <w:r w:rsidR="00D91008">
        <w:rPr>
          <w:rFonts w:ascii="Times New Roman" w:eastAsia="Times New Roman" w:hAnsi="Times New Roman" w:cs="Times New Roman"/>
          <w:color w:val="000000"/>
          <w:sz w:val="24"/>
          <w:szCs w:val="24"/>
        </w:rPr>
        <w:t xml:space="preserve">Biasanya </w:t>
      </w:r>
      <w:r w:rsidR="00D91008">
        <w:rPr>
          <w:rFonts w:ascii="Times New Roman" w:eastAsia="Times New Roman" w:hAnsi="Times New Roman" w:cs="Times New Roman"/>
          <w:i/>
          <w:iCs/>
          <w:color w:val="000000"/>
          <w:sz w:val="24"/>
          <w:szCs w:val="24"/>
        </w:rPr>
        <w:t>high angle</w:t>
      </w:r>
      <w:r>
        <w:rPr>
          <w:rFonts w:ascii="Times New Roman" w:eastAsia="Times New Roman" w:hAnsi="Times New Roman" w:cs="Times New Roman"/>
          <w:color w:val="000000"/>
          <w:sz w:val="24"/>
          <w:szCs w:val="24"/>
        </w:rPr>
        <w:t xml:space="preserve"> ini disebut juga </w:t>
      </w:r>
      <w:r>
        <w:rPr>
          <w:rFonts w:ascii="Times New Roman" w:eastAsia="Times New Roman" w:hAnsi="Times New Roman" w:cs="Times New Roman"/>
          <w:i/>
          <w:color w:val="000000"/>
          <w:sz w:val="24"/>
          <w:szCs w:val="24"/>
        </w:rPr>
        <w:t>top angle</w:t>
      </w:r>
      <w:r>
        <w:rPr>
          <w:rFonts w:ascii="Times New Roman" w:eastAsia="Times New Roman" w:hAnsi="Times New Roman" w:cs="Times New Roman"/>
          <w:color w:val="000000"/>
          <w:sz w:val="24"/>
          <w:szCs w:val="24"/>
        </w:rPr>
        <w:t xml:space="preserve"> atau </w:t>
      </w:r>
      <w:r>
        <w:rPr>
          <w:rFonts w:ascii="Times New Roman" w:eastAsia="Times New Roman" w:hAnsi="Times New Roman" w:cs="Times New Roman"/>
          <w:i/>
          <w:color w:val="000000"/>
          <w:sz w:val="24"/>
          <w:szCs w:val="24"/>
        </w:rPr>
        <w:t xml:space="preserve"> bird eye view</w:t>
      </w:r>
      <w:r>
        <w:rPr>
          <w:rFonts w:ascii="Times New Roman" w:eastAsia="Times New Roman" w:hAnsi="Times New Roman" w:cs="Times New Roman"/>
          <w:color w:val="000000"/>
          <w:sz w:val="24"/>
          <w:szCs w:val="24"/>
        </w:rPr>
        <w:t>.</w:t>
      </w:r>
    </w:p>
    <w:p w14:paraId="70D413C8" w14:textId="6BF7FDB7" w:rsidR="00C0122C" w:rsidRDefault="00B815BE" w:rsidP="003E290E">
      <w:pPr>
        <w:numPr>
          <w:ilvl w:val="0"/>
          <w:numId w:val="1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B815BE">
        <w:rPr>
          <w:rFonts w:ascii="Times New Roman" w:eastAsia="Times New Roman" w:hAnsi="Times New Roman" w:cs="Times New Roman"/>
          <w:i/>
          <w:iCs/>
          <w:color w:val="000000"/>
          <w:sz w:val="24"/>
          <w:szCs w:val="24"/>
        </w:rPr>
        <w:t>Low angle</w:t>
      </w:r>
    </w:p>
    <w:p w14:paraId="1307D020" w14:textId="706FE4CA" w:rsidR="00C0122C" w:rsidRDefault="00D900C1" w:rsidP="003E290E">
      <w:pPr>
        <w:pBdr>
          <w:top w:val="nil"/>
          <w:left w:val="nil"/>
          <w:bottom w:val="nil"/>
          <w:right w:val="nil"/>
          <w:between w:val="nil"/>
        </w:pBdr>
        <w:spacing w:after="0" w:line="48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Angle yang digunakan </w:t>
      </w:r>
      <w:r w:rsidR="00CF0D1C">
        <w:rPr>
          <w:rFonts w:ascii="Times New Roman" w:eastAsia="Times New Roman" w:hAnsi="Times New Roman" w:cs="Times New Roman"/>
          <w:color w:val="000000"/>
          <w:sz w:val="24"/>
          <w:szCs w:val="24"/>
        </w:rPr>
        <w:t>pada saat</w:t>
      </w:r>
      <w:r>
        <w:rPr>
          <w:rFonts w:ascii="Times New Roman" w:eastAsia="Times New Roman" w:hAnsi="Times New Roman" w:cs="Times New Roman"/>
          <w:color w:val="000000"/>
          <w:sz w:val="24"/>
          <w:szCs w:val="24"/>
        </w:rPr>
        <w:t xml:space="preserve"> ketinggian mata objek atau karakter lebih tinggi dari lensa. Terkadang sudut ini juga dikenal sebagai </w:t>
      </w:r>
      <w:r w:rsidR="006F433A" w:rsidRPr="006F433A">
        <w:rPr>
          <w:rFonts w:ascii="Times New Roman" w:eastAsia="Times New Roman" w:hAnsi="Times New Roman" w:cs="Times New Roman"/>
          <w:i/>
          <w:iCs/>
          <w:color w:val="000000"/>
          <w:sz w:val="24"/>
          <w:szCs w:val="24"/>
        </w:rPr>
        <w:t>frog eye</w:t>
      </w:r>
      <w:r>
        <w:rPr>
          <w:rFonts w:ascii="Times New Roman" w:eastAsia="Times New Roman" w:hAnsi="Times New Roman" w:cs="Times New Roman"/>
          <w:i/>
          <w:color w:val="000000"/>
          <w:sz w:val="24"/>
          <w:szCs w:val="24"/>
        </w:rPr>
        <w:t xml:space="preserve"> view</w:t>
      </w:r>
    </w:p>
    <w:p w14:paraId="2DC827D4" w14:textId="77777777" w:rsidR="00C0122C" w:rsidRDefault="00D900C1" w:rsidP="003E290E">
      <w:pPr>
        <w:numPr>
          <w:ilvl w:val="0"/>
          <w:numId w:val="1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Canted/Crazy/Dutch Angle</w:t>
      </w:r>
    </w:p>
    <w:p w14:paraId="72ACBF70" w14:textId="77CA2287" w:rsidR="00C0122C" w:rsidRDefault="00D900C1" w:rsidP="003E290E">
      <w:pPr>
        <w:pBdr>
          <w:top w:val="nil"/>
          <w:left w:val="nil"/>
          <w:bottom w:val="nil"/>
          <w:right w:val="nil"/>
          <w:between w:val="nil"/>
        </w:pBdr>
        <w:spacing w:after="0" w:line="48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Pada sudut ini, </w:t>
      </w:r>
      <w:r w:rsidR="00150AE5">
        <w:rPr>
          <w:rFonts w:ascii="Times New Roman" w:eastAsia="Times New Roman" w:hAnsi="Times New Roman" w:cs="Times New Roman"/>
          <w:color w:val="000000"/>
          <w:sz w:val="24"/>
          <w:szCs w:val="24"/>
        </w:rPr>
        <w:t xml:space="preserve">penempatan </w:t>
      </w:r>
      <w:r w:rsidR="00D91008">
        <w:rPr>
          <w:rFonts w:ascii="Times New Roman" w:eastAsia="Times New Roman" w:hAnsi="Times New Roman" w:cs="Times New Roman"/>
          <w:color w:val="000000"/>
          <w:sz w:val="24"/>
          <w:szCs w:val="24"/>
        </w:rPr>
        <w:t>letak</w:t>
      </w:r>
      <w:r>
        <w:rPr>
          <w:rFonts w:ascii="Times New Roman" w:eastAsia="Times New Roman" w:hAnsi="Times New Roman" w:cs="Times New Roman"/>
          <w:color w:val="000000"/>
          <w:sz w:val="24"/>
          <w:szCs w:val="24"/>
        </w:rPr>
        <w:t xml:space="preserve"> kamera dapat </w:t>
      </w:r>
      <w:r w:rsidR="00D91008">
        <w:rPr>
          <w:rFonts w:ascii="Times New Roman" w:eastAsia="Times New Roman" w:hAnsi="Times New Roman" w:cs="Times New Roman"/>
          <w:color w:val="000000"/>
          <w:sz w:val="24"/>
          <w:szCs w:val="24"/>
        </w:rPr>
        <w:t xml:space="preserve">mamanfaatkan </w:t>
      </w:r>
      <w:r>
        <w:rPr>
          <w:rFonts w:ascii="Times New Roman" w:eastAsia="Times New Roman" w:hAnsi="Times New Roman" w:cs="Times New Roman"/>
          <w:color w:val="000000"/>
          <w:sz w:val="24"/>
          <w:szCs w:val="24"/>
        </w:rPr>
        <w:t xml:space="preserve">ketiga angle yang </w:t>
      </w:r>
      <w:r w:rsidR="00D02538">
        <w:rPr>
          <w:rFonts w:ascii="Times New Roman" w:eastAsia="Times New Roman" w:hAnsi="Times New Roman" w:cs="Times New Roman"/>
          <w:color w:val="000000"/>
          <w:sz w:val="24"/>
          <w:szCs w:val="24"/>
        </w:rPr>
        <w:t xml:space="preserve">telah </w:t>
      </w:r>
      <w:r>
        <w:rPr>
          <w:rFonts w:ascii="Times New Roman" w:eastAsia="Times New Roman" w:hAnsi="Times New Roman" w:cs="Times New Roman"/>
          <w:color w:val="000000"/>
          <w:sz w:val="24"/>
          <w:szCs w:val="24"/>
        </w:rPr>
        <w:t xml:space="preserve">tersedia. Tetapi </w:t>
      </w:r>
      <w:r w:rsidR="00D91008">
        <w:rPr>
          <w:rFonts w:ascii="Times New Roman" w:eastAsia="Times New Roman" w:hAnsi="Times New Roman" w:cs="Times New Roman"/>
          <w:color w:val="000000"/>
          <w:sz w:val="24"/>
          <w:szCs w:val="24"/>
        </w:rPr>
        <w:t>peng</w:t>
      </w:r>
      <w:r>
        <w:rPr>
          <w:rFonts w:ascii="Times New Roman" w:eastAsia="Times New Roman" w:hAnsi="Times New Roman" w:cs="Times New Roman"/>
          <w:color w:val="000000"/>
          <w:sz w:val="24"/>
          <w:szCs w:val="24"/>
        </w:rPr>
        <w:t>aplikasi</w:t>
      </w:r>
      <w:r w:rsidR="00D91008">
        <w:rPr>
          <w:rFonts w:ascii="Times New Roman" w:eastAsia="Times New Roman" w:hAnsi="Times New Roman" w:cs="Times New Roman"/>
          <w:color w:val="000000"/>
          <w:sz w:val="24"/>
          <w:szCs w:val="24"/>
        </w:rPr>
        <w:t>an</w:t>
      </w:r>
      <w:r>
        <w:rPr>
          <w:rFonts w:ascii="Times New Roman" w:eastAsia="Times New Roman" w:hAnsi="Times New Roman" w:cs="Times New Roman"/>
          <w:color w:val="000000"/>
          <w:sz w:val="24"/>
          <w:szCs w:val="24"/>
        </w:rPr>
        <w:t xml:space="preserve">nya lebih condong ke </w:t>
      </w:r>
      <w:r>
        <w:rPr>
          <w:rFonts w:ascii="Times New Roman" w:eastAsia="Times New Roman" w:hAnsi="Times New Roman" w:cs="Times New Roman"/>
          <w:color w:val="000000"/>
          <w:sz w:val="24"/>
          <w:szCs w:val="24"/>
        </w:rPr>
        <w:lastRenderedPageBreak/>
        <w:t xml:space="preserve">kanan atau ke kiri. Biasanya angle ini digunakan untuk </w:t>
      </w:r>
      <w:r w:rsidR="00D91008">
        <w:rPr>
          <w:rFonts w:ascii="Times New Roman" w:eastAsia="Times New Roman" w:hAnsi="Times New Roman" w:cs="Times New Roman"/>
          <w:color w:val="000000"/>
          <w:sz w:val="24"/>
          <w:szCs w:val="24"/>
        </w:rPr>
        <w:t xml:space="preserve">menggambarkan </w:t>
      </w:r>
      <w:r>
        <w:rPr>
          <w:rFonts w:ascii="Times New Roman" w:eastAsia="Times New Roman" w:hAnsi="Times New Roman" w:cs="Times New Roman"/>
          <w:color w:val="000000"/>
          <w:sz w:val="24"/>
          <w:szCs w:val="24"/>
        </w:rPr>
        <w:t>mood yang sedang goyah.</w:t>
      </w:r>
    </w:p>
    <w:p w14:paraId="68391A34" w14:textId="77777777" w:rsidR="00C0122C" w:rsidRDefault="00D900C1" w:rsidP="003E290E">
      <w:pPr>
        <w:numPr>
          <w:ilvl w:val="0"/>
          <w:numId w:val="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Teknik Komposisi Sinematografi</w:t>
      </w:r>
    </w:p>
    <w:p w14:paraId="71AF3A18" w14:textId="77777777" w:rsidR="00C0122C" w:rsidRDefault="00D900C1" w:rsidP="003E290E">
      <w:pPr>
        <w:numPr>
          <w:ilvl w:val="0"/>
          <w:numId w:val="1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Natural Framing</w:t>
      </w:r>
    </w:p>
    <w:p w14:paraId="584006ED" w14:textId="77777777" w:rsidR="00FA04C6" w:rsidRDefault="00D900C1" w:rsidP="00FA04C6">
      <w:pPr>
        <w:keepNext/>
        <w:pBdr>
          <w:top w:val="nil"/>
          <w:left w:val="nil"/>
          <w:bottom w:val="nil"/>
          <w:right w:val="nil"/>
          <w:between w:val="nil"/>
        </w:pBdr>
        <w:spacing w:after="0" w:line="480" w:lineRule="auto"/>
        <w:jc w:val="center"/>
      </w:pPr>
      <w:r>
        <w:rPr>
          <w:noProof/>
          <w:color w:val="000000"/>
          <w:lang w:val="en-US" w:eastAsia="en-US"/>
        </w:rPr>
        <w:drawing>
          <wp:inline distT="0" distB="0" distL="0" distR="0" wp14:anchorId="68EB07AD" wp14:editId="1B927761">
            <wp:extent cx="1942764" cy="1440000"/>
            <wp:effectExtent l="0" t="0" r="0" b="0"/>
            <wp:docPr id="100" name="image36.jpg" descr="Natural Framing In Landscape Photography - Outdoor Photographer"/>
            <wp:cNvGraphicFramePr/>
            <a:graphic xmlns:a="http://schemas.openxmlformats.org/drawingml/2006/main">
              <a:graphicData uri="http://schemas.openxmlformats.org/drawingml/2006/picture">
                <pic:pic xmlns:pic="http://schemas.openxmlformats.org/drawingml/2006/picture">
                  <pic:nvPicPr>
                    <pic:cNvPr id="0" name="image36.jpg" descr="Natural Framing In Landscape Photography - Outdoor Photographer"/>
                    <pic:cNvPicPr preferRelativeResize="0"/>
                  </pic:nvPicPr>
                  <pic:blipFill>
                    <a:blip r:embed="rId18"/>
                    <a:srcRect/>
                    <a:stretch>
                      <a:fillRect/>
                    </a:stretch>
                  </pic:blipFill>
                  <pic:spPr>
                    <a:xfrm>
                      <a:off x="0" y="0"/>
                      <a:ext cx="1942764" cy="1440000"/>
                    </a:xfrm>
                    <a:prstGeom prst="rect">
                      <a:avLst/>
                    </a:prstGeom>
                    <a:ln/>
                  </pic:spPr>
                </pic:pic>
              </a:graphicData>
            </a:graphic>
          </wp:inline>
        </w:drawing>
      </w:r>
    </w:p>
    <w:p w14:paraId="6A549890" w14:textId="4725A4CF" w:rsidR="00C0122C" w:rsidRPr="00FA04C6" w:rsidRDefault="00FA04C6" w:rsidP="00FA04C6">
      <w:pPr>
        <w:pStyle w:val="Caption"/>
        <w:jc w:val="center"/>
        <w:rPr>
          <w:rFonts w:ascii="Times New Roman" w:eastAsia="Times New Roman" w:hAnsi="Times New Roman" w:cs="Times New Roman"/>
          <w:color w:val="000000"/>
          <w:sz w:val="20"/>
          <w:szCs w:val="20"/>
        </w:rPr>
      </w:pPr>
      <w:bookmarkStart w:id="13" w:name="_Toc109754693"/>
      <w:r w:rsidRPr="00FA04C6">
        <w:rPr>
          <w:rFonts w:ascii="Times New Roman" w:hAnsi="Times New Roman" w:cs="Times New Roman"/>
          <w:b/>
          <w:bCs/>
          <w:sz w:val="20"/>
          <w:szCs w:val="20"/>
        </w:rPr>
        <w:t xml:space="preserve">Gambar 2. </w:t>
      </w:r>
      <w:r w:rsidRPr="00FA04C6">
        <w:rPr>
          <w:rFonts w:ascii="Times New Roman" w:hAnsi="Times New Roman" w:cs="Times New Roman"/>
          <w:b/>
          <w:bCs/>
          <w:sz w:val="20"/>
          <w:szCs w:val="20"/>
        </w:rPr>
        <w:fldChar w:fldCharType="begin"/>
      </w:r>
      <w:r w:rsidRPr="00FA04C6">
        <w:rPr>
          <w:rFonts w:ascii="Times New Roman" w:hAnsi="Times New Roman" w:cs="Times New Roman"/>
          <w:b/>
          <w:bCs/>
          <w:sz w:val="20"/>
          <w:szCs w:val="20"/>
        </w:rPr>
        <w:instrText xml:space="preserve"> SEQ Gambar_2. \* ARABIC </w:instrText>
      </w:r>
      <w:r w:rsidRPr="00FA04C6">
        <w:rPr>
          <w:rFonts w:ascii="Times New Roman" w:hAnsi="Times New Roman" w:cs="Times New Roman"/>
          <w:b/>
          <w:bCs/>
          <w:sz w:val="20"/>
          <w:szCs w:val="20"/>
        </w:rPr>
        <w:fldChar w:fldCharType="separate"/>
      </w:r>
      <w:r w:rsidR="00A27EFB">
        <w:rPr>
          <w:rFonts w:ascii="Times New Roman" w:hAnsi="Times New Roman" w:cs="Times New Roman"/>
          <w:b/>
          <w:bCs/>
          <w:noProof/>
          <w:sz w:val="20"/>
          <w:szCs w:val="20"/>
        </w:rPr>
        <w:t>10</w:t>
      </w:r>
      <w:r w:rsidRPr="00FA04C6">
        <w:rPr>
          <w:rFonts w:ascii="Times New Roman" w:hAnsi="Times New Roman" w:cs="Times New Roman"/>
          <w:b/>
          <w:bCs/>
          <w:sz w:val="20"/>
          <w:szCs w:val="20"/>
        </w:rPr>
        <w:fldChar w:fldCharType="end"/>
      </w:r>
      <w:r w:rsidRPr="00FA04C6">
        <w:rPr>
          <w:rFonts w:ascii="Times New Roman" w:hAnsi="Times New Roman" w:cs="Times New Roman"/>
          <w:sz w:val="20"/>
          <w:szCs w:val="20"/>
        </w:rPr>
        <w:t xml:space="preserve"> Natural Framing</w:t>
      </w:r>
      <w:r w:rsidR="004356DC">
        <w:rPr>
          <w:rFonts w:ascii="Times New Roman" w:hAnsi="Times New Roman" w:cs="Times New Roman"/>
          <w:sz w:val="20"/>
          <w:szCs w:val="20"/>
        </w:rPr>
        <w:t>. Sumber (</w:t>
      </w:r>
      <w:r w:rsidR="004356DC" w:rsidRPr="004356DC">
        <w:rPr>
          <w:rFonts w:ascii="Times New Roman" w:hAnsi="Times New Roman" w:cs="Times New Roman"/>
          <w:sz w:val="20"/>
          <w:szCs w:val="20"/>
        </w:rPr>
        <w:t>images.google.com</w:t>
      </w:r>
      <w:r w:rsidR="004356DC">
        <w:rPr>
          <w:rFonts w:ascii="Times New Roman" w:hAnsi="Times New Roman" w:cs="Times New Roman"/>
          <w:sz w:val="20"/>
          <w:szCs w:val="20"/>
        </w:rPr>
        <w:t>)</w:t>
      </w:r>
      <w:bookmarkEnd w:id="13"/>
    </w:p>
    <w:p w14:paraId="6D3564B2" w14:textId="209B849D" w:rsidR="00C0122C" w:rsidRDefault="00D900C1" w:rsidP="003E290E">
      <w:pPr>
        <w:pBdr>
          <w:top w:val="nil"/>
          <w:left w:val="nil"/>
          <w:bottom w:val="nil"/>
          <w:right w:val="nil"/>
          <w:between w:val="nil"/>
        </w:pBdr>
        <w:spacing w:after="0" w:line="48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Komposisi natural framing adalah cara yang bagus untuk mendapatkan tampilan yang solid dan alami. Terutama dalam kaitannya dengan subjek, latar belakang dan objek di sekitarnya.</w:t>
      </w:r>
    </w:p>
    <w:p w14:paraId="093B4059" w14:textId="77777777" w:rsidR="00D91008" w:rsidRDefault="00D91008" w:rsidP="003E290E">
      <w:pPr>
        <w:pBdr>
          <w:top w:val="nil"/>
          <w:left w:val="nil"/>
          <w:bottom w:val="nil"/>
          <w:right w:val="nil"/>
          <w:between w:val="nil"/>
        </w:pBdr>
        <w:spacing w:after="0" w:line="480" w:lineRule="auto"/>
        <w:ind w:left="1080"/>
        <w:jc w:val="both"/>
        <w:rPr>
          <w:rFonts w:ascii="Times New Roman" w:eastAsia="Times New Roman" w:hAnsi="Times New Roman" w:cs="Times New Roman"/>
          <w:color w:val="000000"/>
          <w:sz w:val="24"/>
          <w:szCs w:val="24"/>
        </w:rPr>
      </w:pPr>
    </w:p>
    <w:p w14:paraId="34650450" w14:textId="77777777" w:rsidR="00C0122C" w:rsidRDefault="00D900C1" w:rsidP="003E290E">
      <w:pPr>
        <w:numPr>
          <w:ilvl w:val="0"/>
          <w:numId w:val="1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Titik Leading Line</w:t>
      </w:r>
    </w:p>
    <w:p w14:paraId="7F01207E" w14:textId="77777777" w:rsidR="00FA04C6" w:rsidRDefault="00D900C1" w:rsidP="00FA04C6">
      <w:pPr>
        <w:keepNext/>
        <w:pBdr>
          <w:top w:val="nil"/>
          <w:left w:val="nil"/>
          <w:bottom w:val="nil"/>
          <w:right w:val="nil"/>
          <w:between w:val="nil"/>
        </w:pBdr>
        <w:spacing w:after="0" w:line="480" w:lineRule="auto"/>
        <w:jc w:val="center"/>
      </w:pPr>
      <w:r>
        <w:rPr>
          <w:noProof/>
          <w:color w:val="000000"/>
          <w:lang w:val="en-US" w:eastAsia="en-US"/>
        </w:rPr>
        <w:drawing>
          <wp:inline distT="0" distB="0" distL="0" distR="0" wp14:anchorId="5CFA7D8F" wp14:editId="10AFAF11">
            <wp:extent cx="2160136" cy="1440000"/>
            <wp:effectExtent l="0" t="0" r="0" b="0"/>
            <wp:docPr id="101" name="image41.jpg" descr="9 Komposisi Foto yang Mudah Untuk Pemula - JagoFoto"/>
            <wp:cNvGraphicFramePr/>
            <a:graphic xmlns:a="http://schemas.openxmlformats.org/drawingml/2006/main">
              <a:graphicData uri="http://schemas.openxmlformats.org/drawingml/2006/picture">
                <pic:pic xmlns:pic="http://schemas.openxmlformats.org/drawingml/2006/picture">
                  <pic:nvPicPr>
                    <pic:cNvPr id="0" name="image41.jpg" descr="9 Komposisi Foto yang Mudah Untuk Pemula - JagoFoto"/>
                    <pic:cNvPicPr preferRelativeResize="0"/>
                  </pic:nvPicPr>
                  <pic:blipFill>
                    <a:blip r:embed="rId19"/>
                    <a:srcRect/>
                    <a:stretch>
                      <a:fillRect/>
                    </a:stretch>
                  </pic:blipFill>
                  <pic:spPr>
                    <a:xfrm>
                      <a:off x="0" y="0"/>
                      <a:ext cx="2160136" cy="1440000"/>
                    </a:xfrm>
                    <a:prstGeom prst="rect">
                      <a:avLst/>
                    </a:prstGeom>
                    <a:ln/>
                  </pic:spPr>
                </pic:pic>
              </a:graphicData>
            </a:graphic>
          </wp:inline>
        </w:drawing>
      </w:r>
    </w:p>
    <w:p w14:paraId="22635073" w14:textId="77E8DEFD" w:rsidR="00C0122C" w:rsidRPr="00FA04C6" w:rsidRDefault="00FA04C6" w:rsidP="00FA04C6">
      <w:pPr>
        <w:pStyle w:val="Caption"/>
        <w:jc w:val="center"/>
        <w:rPr>
          <w:rFonts w:ascii="Times New Roman" w:eastAsia="Times New Roman" w:hAnsi="Times New Roman" w:cs="Times New Roman"/>
          <w:color w:val="000000"/>
          <w:sz w:val="20"/>
          <w:szCs w:val="20"/>
        </w:rPr>
      </w:pPr>
      <w:bookmarkStart w:id="14" w:name="_Toc109754694"/>
      <w:r w:rsidRPr="00FA04C6">
        <w:rPr>
          <w:rFonts w:ascii="Times New Roman" w:hAnsi="Times New Roman" w:cs="Times New Roman"/>
          <w:b/>
          <w:bCs/>
          <w:sz w:val="20"/>
          <w:szCs w:val="20"/>
        </w:rPr>
        <w:t xml:space="preserve">Gambar 2. </w:t>
      </w:r>
      <w:r w:rsidRPr="00FA04C6">
        <w:rPr>
          <w:rFonts w:ascii="Times New Roman" w:hAnsi="Times New Roman" w:cs="Times New Roman"/>
          <w:b/>
          <w:bCs/>
          <w:sz w:val="20"/>
          <w:szCs w:val="20"/>
        </w:rPr>
        <w:fldChar w:fldCharType="begin"/>
      </w:r>
      <w:r w:rsidRPr="00FA04C6">
        <w:rPr>
          <w:rFonts w:ascii="Times New Roman" w:hAnsi="Times New Roman" w:cs="Times New Roman"/>
          <w:b/>
          <w:bCs/>
          <w:sz w:val="20"/>
          <w:szCs w:val="20"/>
        </w:rPr>
        <w:instrText xml:space="preserve"> SEQ Gambar_2. \* ARABIC </w:instrText>
      </w:r>
      <w:r w:rsidRPr="00FA04C6">
        <w:rPr>
          <w:rFonts w:ascii="Times New Roman" w:hAnsi="Times New Roman" w:cs="Times New Roman"/>
          <w:b/>
          <w:bCs/>
          <w:sz w:val="20"/>
          <w:szCs w:val="20"/>
        </w:rPr>
        <w:fldChar w:fldCharType="separate"/>
      </w:r>
      <w:r w:rsidR="00A27EFB">
        <w:rPr>
          <w:rFonts w:ascii="Times New Roman" w:hAnsi="Times New Roman" w:cs="Times New Roman"/>
          <w:b/>
          <w:bCs/>
          <w:noProof/>
          <w:sz w:val="20"/>
          <w:szCs w:val="20"/>
        </w:rPr>
        <w:t>11</w:t>
      </w:r>
      <w:r w:rsidRPr="00FA04C6">
        <w:rPr>
          <w:rFonts w:ascii="Times New Roman" w:hAnsi="Times New Roman" w:cs="Times New Roman"/>
          <w:b/>
          <w:bCs/>
          <w:sz w:val="20"/>
          <w:szCs w:val="20"/>
        </w:rPr>
        <w:fldChar w:fldCharType="end"/>
      </w:r>
      <w:r w:rsidRPr="00FA04C6">
        <w:rPr>
          <w:rFonts w:ascii="Times New Roman" w:hAnsi="Times New Roman" w:cs="Times New Roman"/>
          <w:sz w:val="20"/>
          <w:szCs w:val="20"/>
        </w:rPr>
        <w:t xml:space="preserve"> Titik Leading Line</w:t>
      </w:r>
      <w:r w:rsidR="004356DC">
        <w:rPr>
          <w:rFonts w:ascii="Times New Roman" w:hAnsi="Times New Roman" w:cs="Times New Roman"/>
          <w:sz w:val="20"/>
          <w:szCs w:val="20"/>
        </w:rPr>
        <w:t>. Sumber (</w:t>
      </w:r>
      <w:r w:rsidR="004356DC" w:rsidRPr="004356DC">
        <w:rPr>
          <w:rFonts w:ascii="Times New Roman" w:hAnsi="Times New Roman" w:cs="Times New Roman"/>
          <w:sz w:val="20"/>
          <w:szCs w:val="20"/>
        </w:rPr>
        <w:t>images.google.com</w:t>
      </w:r>
      <w:r w:rsidR="004356DC">
        <w:rPr>
          <w:rFonts w:ascii="Times New Roman" w:hAnsi="Times New Roman" w:cs="Times New Roman"/>
          <w:sz w:val="20"/>
          <w:szCs w:val="20"/>
        </w:rPr>
        <w:t>)</w:t>
      </w:r>
      <w:bookmarkEnd w:id="14"/>
    </w:p>
    <w:p w14:paraId="69CA8327" w14:textId="1C6E35A9" w:rsidR="00C0122C" w:rsidRDefault="00D900C1" w:rsidP="003E290E">
      <w:pPr>
        <w:pBdr>
          <w:top w:val="nil"/>
          <w:left w:val="nil"/>
          <w:bottom w:val="nil"/>
          <w:right w:val="nil"/>
          <w:between w:val="nil"/>
        </w:pBdr>
        <w:spacing w:after="0" w:line="48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Komposisi ini terdiri dari garis yang diperpanjang untuk </w:t>
      </w:r>
      <w:r w:rsidR="006A23BE">
        <w:rPr>
          <w:rFonts w:ascii="Times New Roman" w:eastAsia="Times New Roman" w:hAnsi="Times New Roman" w:cs="Times New Roman"/>
          <w:color w:val="000000"/>
          <w:sz w:val="24"/>
          <w:szCs w:val="24"/>
        </w:rPr>
        <w:t xml:space="preserve">memperoleh </w:t>
      </w:r>
      <w:r>
        <w:rPr>
          <w:rFonts w:ascii="Times New Roman" w:eastAsia="Times New Roman" w:hAnsi="Times New Roman" w:cs="Times New Roman"/>
          <w:color w:val="000000"/>
          <w:sz w:val="24"/>
          <w:szCs w:val="24"/>
        </w:rPr>
        <w:t xml:space="preserve">titik </w:t>
      </w:r>
      <w:r w:rsidR="006A23BE">
        <w:rPr>
          <w:rFonts w:ascii="Times New Roman" w:eastAsia="Times New Roman" w:hAnsi="Times New Roman" w:cs="Times New Roman"/>
          <w:color w:val="000000"/>
          <w:sz w:val="24"/>
          <w:szCs w:val="24"/>
        </w:rPr>
        <w:t>poros</w:t>
      </w:r>
      <w:r>
        <w:rPr>
          <w:rFonts w:ascii="Times New Roman" w:eastAsia="Times New Roman" w:hAnsi="Times New Roman" w:cs="Times New Roman"/>
          <w:color w:val="000000"/>
          <w:sz w:val="24"/>
          <w:szCs w:val="24"/>
        </w:rPr>
        <w:t xml:space="preserve">. Teknik ini </w:t>
      </w:r>
      <w:r w:rsidR="006A23BE">
        <w:rPr>
          <w:rFonts w:ascii="Times New Roman" w:eastAsia="Times New Roman" w:hAnsi="Times New Roman" w:cs="Times New Roman"/>
          <w:color w:val="000000"/>
          <w:sz w:val="24"/>
          <w:szCs w:val="24"/>
        </w:rPr>
        <w:t xml:space="preserve">dapat </w:t>
      </w:r>
      <w:r>
        <w:rPr>
          <w:rFonts w:ascii="Times New Roman" w:eastAsia="Times New Roman" w:hAnsi="Times New Roman" w:cs="Times New Roman"/>
          <w:color w:val="000000"/>
          <w:sz w:val="24"/>
          <w:szCs w:val="24"/>
        </w:rPr>
        <w:t xml:space="preserve">menggunakan objek tambahan seperti bangunan, jembatanm dan </w:t>
      </w:r>
      <w:r w:rsidR="006A23BE">
        <w:rPr>
          <w:rFonts w:ascii="Times New Roman" w:eastAsia="Times New Roman" w:hAnsi="Times New Roman" w:cs="Times New Roman"/>
          <w:color w:val="000000"/>
          <w:sz w:val="24"/>
          <w:szCs w:val="24"/>
        </w:rPr>
        <w:t>kendaraan</w:t>
      </w:r>
      <w:r>
        <w:rPr>
          <w:rFonts w:ascii="Times New Roman" w:eastAsia="Times New Roman" w:hAnsi="Times New Roman" w:cs="Times New Roman"/>
          <w:color w:val="000000"/>
          <w:sz w:val="24"/>
          <w:szCs w:val="24"/>
        </w:rPr>
        <w:t>. Posisi kamera disesuaikan untuk membentuk garis yang lebih proporsional.</w:t>
      </w:r>
    </w:p>
    <w:p w14:paraId="1916591F" w14:textId="77777777" w:rsidR="00C0122C" w:rsidRDefault="00D900C1" w:rsidP="003E290E">
      <w:pPr>
        <w:numPr>
          <w:ilvl w:val="0"/>
          <w:numId w:val="1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Static Composition</w:t>
      </w:r>
    </w:p>
    <w:p w14:paraId="1B98A6E8" w14:textId="77777777" w:rsidR="00FA04C6" w:rsidRDefault="00D900C1" w:rsidP="00FA04C6">
      <w:pPr>
        <w:keepNext/>
        <w:pBdr>
          <w:top w:val="nil"/>
          <w:left w:val="nil"/>
          <w:bottom w:val="nil"/>
          <w:right w:val="nil"/>
          <w:between w:val="nil"/>
        </w:pBdr>
        <w:spacing w:after="0" w:line="480" w:lineRule="auto"/>
        <w:jc w:val="center"/>
      </w:pPr>
      <w:r>
        <w:rPr>
          <w:noProof/>
          <w:color w:val="000000"/>
          <w:lang w:val="en-US" w:eastAsia="en-US"/>
        </w:rPr>
        <w:drawing>
          <wp:inline distT="0" distB="0" distL="0" distR="0" wp14:anchorId="3EDBEA08" wp14:editId="15ADF9FE">
            <wp:extent cx="3381375" cy="1352550"/>
            <wp:effectExtent l="0" t="0" r="0" b="0"/>
            <wp:docPr id="102"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20"/>
                    <a:srcRect/>
                    <a:stretch>
                      <a:fillRect/>
                    </a:stretch>
                  </pic:blipFill>
                  <pic:spPr>
                    <a:xfrm>
                      <a:off x="0" y="0"/>
                      <a:ext cx="3381375" cy="1352550"/>
                    </a:xfrm>
                    <a:prstGeom prst="rect">
                      <a:avLst/>
                    </a:prstGeom>
                    <a:ln/>
                  </pic:spPr>
                </pic:pic>
              </a:graphicData>
            </a:graphic>
          </wp:inline>
        </w:drawing>
      </w:r>
    </w:p>
    <w:p w14:paraId="0965A799" w14:textId="2A19F2B6" w:rsidR="00C0122C" w:rsidRPr="00FA04C6" w:rsidRDefault="00FA04C6" w:rsidP="00FA04C6">
      <w:pPr>
        <w:pStyle w:val="Caption"/>
        <w:jc w:val="center"/>
        <w:rPr>
          <w:rFonts w:ascii="Times New Roman" w:eastAsia="Times New Roman" w:hAnsi="Times New Roman" w:cs="Times New Roman"/>
          <w:color w:val="000000"/>
          <w:sz w:val="20"/>
          <w:szCs w:val="20"/>
        </w:rPr>
      </w:pPr>
      <w:bookmarkStart w:id="15" w:name="_Toc109754695"/>
      <w:r w:rsidRPr="00FA04C6">
        <w:rPr>
          <w:rFonts w:ascii="Times New Roman" w:hAnsi="Times New Roman" w:cs="Times New Roman"/>
          <w:b/>
          <w:bCs/>
          <w:sz w:val="20"/>
          <w:szCs w:val="20"/>
        </w:rPr>
        <w:t xml:space="preserve">Gambar 2. </w:t>
      </w:r>
      <w:r w:rsidRPr="00FA04C6">
        <w:rPr>
          <w:rFonts w:ascii="Times New Roman" w:hAnsi="Times New Roman" w:cs="Times New Roman"/>
          <w:b/>
          <w:bCs/>
          <w:sz w:val="20"/>
          <w:szCs w:val="20"/>
        </w:rPr>
        <w:fldChar w:fldCharType="begin"/>
      </w:r>
      <w:r w:rsidRPr="00FA04C6">
        <w:rPr>
          <w:rFonts w:ascii="Times New Roman" w:hAnsi="Times New Roman" w:cs="Times New Roman"/>
          <w:b/>
          <w:bCs/>
          <w:sz w:val="20"/>
          <w:szCs w:val="20"/>
        </w:rPr>
        <w:instrText xml:space="preserve"> SEQ Gambar_2. \* ARABIC </w:instrText>
      </w:r>
      <w:r w:rsidRPr="00FA04C6">
        <w:rPr>
          <w:rFonts w:ascii="Times New Roman" w:hAnsi="Times New Roman" w:cs="Times New Roman"/>
          <w:b/>
          <w:bCs/>
          <w:sz w:val="20"/>
          <w:szCs w:val="20"/>
        </w:rPr>
        <w:fldChar w:fldCharType="separate"/>
      </w:r>
      <w:r w:rsidR="00A27EFB">
        <w:rPr>
          <w:rFonts w:ascii="Times New Roman" w:hAnsi="Times New Roman" w:cs="Times New Roman"/>
          <w:b/>
          <w:bCs/>
          <w:noProof/>
          <w:sz w:val="20"/>
          <w:szCs w:val="20"/>
        </w:rPr>
        <w:t>12</w:t>
      </w:r>
      <w:r w:rsidRPr="00FA04C6">
        <w:rPr>
          <w:rFonts w:ascii="Times New Roman" w:hAnsi="Times New Roman" w:cs="Times New Roman"/>
          <w:b/>
          <w:bCs/>
          <w:sz w:val="20"/>
          <w:szCs w:val="20"/>
        </w:rPr>
        <w:fldChar w:fldCharType="end"/>
      </w:r>
      <w:r w:rsidRPr="00FA04C6">
        <w:rPr>
          <w:rFonts w:ascii="Times New Roman" w:hAnsi="Times New Roman" w:cs="Times New Roman"/>
          <w:sz w:val="20"/>
          <w:szCs w:val="20"/>
        </w:rPr>
        <w:t xml:space="preserve"> Static Composition</w:t>
      </w:r>
      <w:r w:rsidR="004356DC">
        <w:rPr>
          <w:rFonts w:ascii="Times New Roman" w:hAnsi="Times New Roman" w:cs="Times New Roman"/>
          <w:sz w:val="20"/>
          <w:szCs w:val="20"/>
        </w:rPr>
        <w:t>. Sumber (</w:t>
      </w:r>
      <w:r w:rsidR="004356DC" w:rsidRPr="004356DC">
        <w:rPr>
          <w:rFonts w:ascii="Times New Roman" w:hAnsi="Times New Roman" w:cs="Times New Roman"/>
          <w:sz w:val="20"/>
          <w:szCs w:val="20"/>
        </w:rPr>
        <w:t>images.google.com</w:t>
      </w:r>
      <w:r w:rsidR="004356DC">
        <w:rPr>
          <w:rFonts w:ascii="Times New Roman" w:hAnsi="Times New Roman" w:cs="Times New Roman"/>
          <w:sz w:val="20"/>
          <w:szCs w:val="20"/>
        </w:rPr>
        <w:t>)</w:t>
      </w:r>
      <w:bookmarkEnd w:id="15"/>
    </w:p>
    <w:p w14:paraId="18A093F8" w14:textId="4DEAE396" w:rsidR="00DA6782" w:rsidRDefault="00D900C1" w:rsidP="003E290E">
      <w:pPr>
        <w:pBdr>
          <w:top w:val="nil"/>
          <w:left w:val="nil"/>
          <w:bottom w:val="nil"/>
          <w:right w:val="nil"/>
          <w:between w:val="nil"/>
        </w:pBdr>
        <w:spacing w:after="0" w:line="48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Komposisi ini bisa mengakibatkan karya sinematografi </w:t>
      </w:r>
      <w:r w:rsidR="006A23BE">
        <w:rPr>
          <w:rFonts w:ascii="Times New Roman" w:eastAsia="Times New Roman" w:hAnsi="Times New Roman" w:cs="Times New Roman"/>
          <w:color w:val="000000"/>
          <w:sz w:val="24"/>
          <w:szCs w:val="24"/>
        </w:rPr>
        <w:t xml:space="preserve">yang </w:t>
      </w:r>
      <w:r>
        <w:rPr>
          <w:rFonts w:ascii="Times New Roman" w:eastAsia="Times New Roman" w:hAnsi="Times New Roman" w:cs="Times New Roman"/>
          <w:color w:val="000000"/>
          <w:sz w:val="24"/>
          <w:szCs w:val="24"/>
        </w:rPr>
        <w:t xml:space="preserve">lebih tenang. Oleh karena itu, teknik ini terutama </w:t>
      </w:r>
      <w:r w:rsidR="006A23BE">
        <w:rPr>
          <w:rFonts w:ascii="Times New Roman" w:eastAsia="Times New Roman" w:hAnsi="Times New Roman" w:cs="Times New Roman"/>
          <w:color w:val="000000"/>
          <w:sz w:val="24"/>
          <w:szCs w:val="24"/>
        </w:rPr>
        <w:t xml:space="preserve">memanfaatkan </w:t>
      </w:r>
      <w:r>
        <w:rPr>
          <w:rFonts w:ascii="Times New Roman" w:eastAsia="Times New Roman" w:hAnsi="Times New Roman" w:cs="Times New Roman"/>
          <w:color w:val="000000"/>
          <w:sz w:val="24"/>
          <w:szCs w:val="24"/>
        </w:rPr>
        <w:t>garis vertikal dan horizontal, serta penggunaan simetris dari kedua garis. Secara teoritis komposisi ini bersifat menangkan.</w:t>
      </w:r>
    </w:p>
    <w:p w14:paraId="753A97A9" w14:textId="77777777" w:rsidR="00C0122C" w:rsidRDefault="00D900C1" w:rsidP="003E290E">
      <w:pPr>
        <w:numPr>
          <w:ilvl w:val="0"/>
          <w:numId w:val="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Pencahayaan</w:t>
      </w:r>
    </w:p>
    <w:p w14:paraId="63D934BD" w14:textId="77777777" w:rsidR="00C0122C" w:rsidRDefault="00D900C1" w:rsidP="003E290E">
      <w:pPr>
        <w:numPr>
          <w:ilvl w:val="0"/>
          <w:numId w:val="1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Key Light</w:t>
      </w:r>
    </w:p>
    <w:p w14:paraId="1EC92ABA" w14:textId="7057BEAE" w:rsidR="00C0122C" w:rsidRDefault="00D900C1" w:rsidP="003E290E">
      <w:pPr>
        <w:pBdr>
          <w:top w:val="nil"/>
          <w:left w:val="nil"/>
          <w:bottom w:val="nil"/>
          <w:right w:val="nil"/>
          <w:between w:val="nil"/>
        </w:pBdr>
        <w:spacing w:after="0" w:line="48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Key light</w:t>
      </w:r>
      <w:r>
        <w:rPr>
          <w:rFonts w:ascii="Times New Roman" w:eastAsia="Times New Roman" w:hAnsi="Times New Roman" w:cs="Times New Roman"/>
          <w:color w:val="000000"/>
          <w:sz w:val="24"/>
          <w:szCs w:val="24"/>
        </w:rPr>
        <w:t xml:space="preserve"> adalah elemen cahaya utama dan </w:t>
      </w:r>
      <w:r w:rsidR="003166C1">
        <w:rPr>
          <w:rFonts w:ascii="Times New Roman" w:eastAsia="Times New Roman" w:hAnsi="Times New Roman" w:cs="Times New Roman"/>
          <w:color w:val="000000"/>
          <w:sz w:val="24"/>
          <w:szCs w:val="24"/>
        </w:rPr>
        <w:t xml:space="preserve">sangat </w:t>
      </w:r>
      <w:r>
        <w:rPr>
          <w:rFonts w:ascii="Times New Roman" w:eastAsia="Times New Roman" w:hAnsi="Times New Roman" w:cs="Times New Roman"/>
          <w:color w:val="000000"/>
          <w:sz w:val="24"/>
          <w:szCs w:val="24"/>
        </w:rPr>
        <w:t xml:space="preserve">sering </w:t>
      </w:r>
      <w:r w:rsidR="003166C1">
        <w:rPr>
          <w:rFonts w:ascii="Times New Roman" w:eastAsia="Times New Roman" w:hAnsi="Times New Roman" w:cs="Times New Roman"/>
          <w:color w:val="000000"/>
          <w:sz w:val="24"/>
          <w:szCs w:val="24"/>
        </w:rPr>
        <w:t xml:space="preserve">dimanfaatkan </w:t>
      </w:r>
      <w:r>
        <w:rPr>
          <w:rFonts w:ascii="Times New Roman" w:eastAsia="Times New Roman" w:hAnsi="Times New Roman" w:cs="Times New Roman"/>
          <w:color w:val="000000"/>
          <w:sz w:val="24"/>
          <w:szCs w:val="24"/>
        </w:rPr>
        <w:t xml:space="preserve">dalam pembuatan film. </w:t>
      </w:r>
      <w:r w:rsidR="002415E2">
        <w:rPr>
          <w:rFonts w:ascii="Times New Roman" w:eastAsia="Times New Roman" w:hAnsi="Times New Roman" w:cs="Times New Roman"/>
          <w:color w:val="000000"/>
          <w:sz w:val="24"/>
          <w:szCs w:val="24"/>
        </w:rPr>
        <w:t>Metode p</w:t>
      </w:r>
      <w:r>
        <w:rPr>
          <w:rFonts w:ascii="Times New Roman" w:eastAsia="Times New Roman" w:hAnsi="Times New Roman" w:cs="Times New Roman"/>
          <w:color w:val="000000"/>
          <w:sz w:val="24"/>
          <w:szCs w:val="24"/>
        </w:rPr>
        <w:t xml:space="preserve">encahayaan ini umumnya dari depan objek utama. Salin itu, </w:t>
      </w:r>
      <w:r w:rsidR="002415E2">
        <w:rPr>
          <w:rFonts w:ascii="Times New Roman" w:eastAsia="Times New Roman" w:hAnsi="Times New Roman" w:cs="Times New Roman"/>
          <w:color w:val="000000"/>
          <w:sz w:val="24"/>
          <w:szCs w:val="24"/>
        </w:rPr>
        <w:t xml:space="preserve">teknik </w:t>
      </w:r>
      <w:r>
        <w:rPr>
          <w:rFonts w:ascii="Times New Roman" w:eastAsia="Times New Roman" w:hAnsi="Times New Roman" w:cs="Times New Roman"/>
          <w:color w:val="000000"/>
          <w:sz w:val="24"/>
          <w:szCs w:val="24"/>
        </w:rPr>
        <w:t xml:space="preserve">pencahayaan ini </w:t>
      </w:r>
      <w:r w:rsidR="002415E2">
        <w:rPr>
          <w:rFonts w:ascii="Times New Roman" w:eastAsia="Times New Roman" w:hAnsi="Times New Roman" w:cs="Times New Roman"/>
          <w:color w:val="000000"/>
          <w:sz w:val="24"/>
          <w:szCs w:val="24"/>
        </w:rPr>
        <w:t xml:space="preserve">tergolong </w:t>
      </w:r>
      <w:r>
        <w:rPr>
          <w:rFonts w:ascii="Times New Roman" w:eastAsia="Times New Roman" w:hAnsi="Times New Roman" w:cs="Times New Roman"/>
          <w:color w:val="000000"/>
          <w:sz w:val="24"/>
          <w:szCs w:val="24"/>
        </w:rPr>
        <w:t>yang paling terang dibandingkan dengan yang lain.</w:t>
      </w:r>
    </w:p>
    <w:p w14:paraId="2678E2E9" w14:textId="77777777" w:rsidR="00C0122C" w:rsidRDefault="00D900C1" w:rsidP="003E290E">
      <w:pPr>
        <w:numPr>
          <w:ilvl w:val="0"/>
          <w:numId w:val="1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Fill Light</w:t>
      </w:r>
    </w:p>
    <w:p w14:paraId="06A5C71C" w14:textId="4729D872" w:rsidR="00C0122C" w:rsidRDefault="00D900C1" w:rsidP="003E290E">
      <w:pPr>
        <w:pBdr>
          <w:top w:val="nil"/>
          <w:left w:val="nil"/>
          <w:bottom w:val="nil"/>
          <w:right w:val="nil"/>
          <w:between w:val="nil"/>
        </w:pBdr>
        <w:spacing w:after="0" w:line="48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Dibandingkan dengan key light, </w:t>
      </w:r>
      <w:r w:rsidR="00A07FE3">
        <w:rPr>
          <w:rFonts w:ascii="Times New Roman" w:eastAsia="Times New Roman" w:hAnsi="Times New Roman" w:cs="Times New Roman"/>
          <w:color w:val="000000"/>
          <w:sz w:val="24"/>
          <w:szCs w:val="24"/>
        </w:rPr>
        <w:t xml:space="preserve">teknik pencahayaan </w:t>
      </w:r>
      <w:r>
        <w:rPr>
          <w:rFonts w:ascii="Times New Roman" w:eastAsia="Times New Roman" w:hAnsi="Times New Roman" w:cs="Times New Roman"/>
          <w:color w:val="000000"/>
          <w:sz w:val="24"/>
          <w:szCs w:val="24"/>
        </w:rPr>
        <w:t xml:space="preserve">fill light </w:t>
      </w:r>
      <w:r w:rsidR="00A07FE3">
        <w:rPr>
          <w:rFonts w:ascii="Times New Roman" w:eastAsia="Times New Roman" w:hAnsi="Times New Roman" w:cs="Times New Roman"/>
          <w:color w:val="000000"/>
          <w:sz w:val="24"/>
          <w:szCs w:val="24"/>
        </w:rPr>
        <w:t xml:space="preserve">tingkat pencahayaannya </w:t>
      </w:r>
      <w:r>
        <w:rPr>
          <w:rFonts w:ascii="Times New Roman" w:eastAsia="Times New Roman" w:hAnsi="Times New Roman" w:cs="Times New Roman"/>
          <w:color w:val="000000"/>
          <w:sz w:val="24"/>
          <w:szCs w:val="24"/>
        </w:rPr>
        <w:t xml:space="preserve">lebih </w:t>
      </w:r>
      <w:r w:rsidR="00A07FE3">
        <w:rPr>
          <w:rFonts w:ascii="Times New Roman" w:eastAsia="Times New Roman" w:hAnsi="Times New Roman" w:cs="Times New Roman"/>
          <w:color w:val="000000"/>
          <w:sz w:val="24"/>
          <w:szCs w:val="24"/>
        </w:rPr>
        <w:t>redup</w:t>
      </w:r>
      <w:r>
        <w:rPr>
          <w:rFonts w:ascii="Times New Roman" w:eastAsia="Times New Roman" w:hAnsi="Times New Roman" w:cs="Times New Roman"/>
          <w:color w:val="000000"/>
          <w:sz w:val="24"/>
          <w:szCs w:val="24"/>
        </w:rPr>
        <w:t xml:space="preserve">. </w:t>
      </w:r>
      <w:r w:rsidR="00A07FE3">
        <w:rPr>
          <w:rFonts w:ascii="Times New Roman" w:eastAsia="Times New Roman" w:hAnsi="Times New Roman" w:cs="Times New Roman"/>
          <w:color w:val="000000"/>
          <w:sz w:val="24"/>
          <w:szCs w:val="24"/>
        </w:rPr>
        <w:t>Hal ini di</w:t>
      </w:r>
      <w:r>
        <w:rPr>
          <w:rFonts w:ascii="Times New Roman" w:eastAsia="Times New Roman" w:hAnsi="Times New Roman" w:cs="Times New Roman"/>
          <w:color w:val="000000"/>
          <w:sz w:val="24"/>
          <w:szCs w:val="24"/>
        </w:rPr>
        <w:t>karena</w:t>
      </w:r>
      <w:r w:rsidR="00A07FE3">
        <w:rPr>
          <w:rFonts w:ascii="Times New Roman" w:eastAsia="Times New Roman" w:hAnsi="Times New Roman" w:cs="Times New Roman"/>
          <w:color w:val="000000"/>
          <w:sz w:val="24"/>
          <w:szCs w:val="24"/>
        </w:rPr>
        <w:t>kan</w:t>
      </w:r>
      <w:r>
        <w:rPr>
          <w:rFonts w:ascii="Times New Roman" w:eastAsia="Times New Roman" w:hAnsi="Times New Roman" w:cs="Times New Roman"/>
          <w:color w:val="000000"/>
          <w:sz w:val="24"/>
          <w:szCs w:val="24"/>
        </w:rPr>
        <w:t xml:space="preserve"> fungsi utamanya adalah menghilangkan bayangan </w:t>
      </w:r>
      <w:r w:rsidR="00A07FE3">
        <w:rPr>
          <w:rFonts w:ascii="Times New Roman" w:eastAsia="Times New Roman" w:hAnsi="Times New Roman" w:cs="Times New Roman"/>
          <w:color w:val="000000"/>
          <w:sz w:val="24"/>
          <w:szCs w:val="24"/>
        </w:rPr>
        <w:t xml:space="preserve">yang diciptakan oleh </w:t>
      </w:r>
      <w:r w:rsidRPr="00A07FE3">
        <w:rPr>
          <w:rFonts w:ascii="Times New Roman" w:eastAsia="Times New Roman" w:hAnsi="Times New Roman" w:cs="Times New Roman"/>
          <w:i/>
          <w:iCs/>
          <w:color w:val="000000"/>
          <w:sz w:val="24"/>
          <w:szCs w:val="24"/>
        </w:rPr>
        <w:t>key light</w:t>
      </w:r>
      <w:r>
        <w:rPr>
          <w:rFonts w:ascii="Times New Roman" w:eastAsia="Times New Roman" w:hAnsi="Times New Roman" w:cs="Times New Roman"/>
          <w:color w:val="000000"/>
          <w:sz w:val="24"/>
          <w:szCs w:val="24"/>
        </w:rPr>
        <w:t>. Saat memotret di luar ruangan, pastikan fill light cukup terang agar sesuai dengan sinar matahari.</w:t>
      </w:r>
    </w:p>
    <w:p w14:paraId="2B6156EC" w14:textId="77777777" w:rsidR="00FA04C6" w:rsidRDefault="00FA04C6" w:rsidP="003E290E">
      <w:pPr>
        <w:pBdr>
          <w:top w:val="nil"/>
          <w:left w:val="nil"/>
          <w:bottom w:val="nil"/>
          <w:right w:val="nil"/>
          <w:between w:val="nil"/>
        </w:pBdr>
        <w:spacing w:after="0" w:line="480" w:lineRule="auto"/>
        <w:ind w:left="1080"/>
        <w:jc w:val="both"/>
        <w:rPr>
          <w:rFonts w:ascii="Times New Roman" w:eastAsia="Times New Roman" w:hAnsi="Times New Roman" w:cs="Times New Roman"/>
          <w:color w:val="000000"/>
          <w:sz w:val="24"/>
          <w:szCs w:val="24"/>
        </w:rPr>
      </w:pPr>
    </w:p>
    <w:p w14:paraId="20D43512" w14:textId="77777777" w:rsidR="00C0122C" w:rsidRDefault="00D900C1" w:rsidP="003E290E">
      <w:pPr>
        <w:numPr>
          <w:ilvl w:val="0"/>
          <w:numId w:val="1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Back Light</w:t>
      </w:r>
    </w:p>
    <w:p w14:paraId="386DB4C2" w14:textId="4ECC3FB6" w:rsidR="00C0122C" w:rsidRPr="00DA6782" w:rsidRDefault="0058775E" w:rsidP="00DA6782">
      <w:pPr>
        <w:pBdr>
          <w:top w:val="nil"/>
          <w:left w:val="nil"/>
          <w:bottom w:val="nil"/>
          <w:right w:val="nil"/>
          <w:between w:val="nil"/>
        </w:pBdr>
        <w:spacing w:line="48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Teknik</w:t>
      </w:r>
      <w:r w:rsidR="00D900C1">
        <w:rPr>
          <w:rFonts w:ascii="Times New Roman" w:eastAsia="Times New Roman" w:hAnsi="Times New Roman" w:cs="Times New Roman"/>
          <w:color w:val="000000"/>
          <w:sz w:val="24"/>
          <w:szCs w:val="24"/>
        </w:rPr>
        <w:t xml:space="preserve"> pencahayaan ini </w:t>
      </w:r>
      <w:r>
        <w:rPr>
          <w:rFonts w:ascii="Times New Roman" w:eastAsia="Times New Roman" w:hAnsi="Times New Roman" w:cs="Times New Roman"/>
          <w:color w:val="000000"/>
          <w:sz w:val="24"/>
          <w:szCs w:val="24"/>
        </w:rPr>
        <w:t xml:space="preserve">biasanya </w:t>
      </w:r>
      <w:r w:rsidR="00D900C1">
        <w:rPr>
          <w:rFonts w:ascii="Times New Roman" w:eastAsia="Times New Roman" w:hAnsi="Times New Roman" w:cs="Times New Roman"/>
          <w:color w:val="000000"/>
          <w:sz w:val="24"/>
          <w:szCs w:val="24"/>
        </w:rPr>
        <w:t xml:space="preserve">ditangkap dari belakang subjek. Tujuannya </w:t>
      </w:r>
      <w:r>
        <w:rPr>
          <w:rFonts w:ascii="Times New Roman" w:eastAsia="Times New Roman" w:hAnsi="Times New Roman" w:cs="Times New Roman"/>
          <w:color w:val="000000"/>
          <w:sz w:val="24"/>
          <w:szCs w:val="24"/>
        </w:rPr>
        <w:t xml:space="preserve">ialah </w:t>
      </w:r>
      <w:r w:rsidR="00D900C1">
        <w:rPr>
          <w:rFonts w:ascii="Times New Roman" w:eastAsia="Times New Roman" w:hAnsi="Times New Roman" w:cs="Times New Roman"/>
          <w:color w:val="000000"/>
          <w:sz w:val="24"/>
          <w:szCs w:val="24"/>
        </w:rPr>
        <w:t xml:space="preserve">untuk menonjolkan ruang tiga dimensi yang ada </w:t>
      </w:r>
      <w:r>
        <w:rPr>
          <w:rFonts w:ascii="Times New Roman" w:eastAsia="Times New Roman" w:hAnsi="Times New Roman" w:cs="Times New Roman"/>
          <w:color w:val="000000"/>
          <w:sz w:val="24"/>
          <w:szCs w:val="24"/>
        </w:rPr>
        <w:t xml:space="preserve">pada </w:t>
      </w:r>
      <w:r w:rsidR="00D900C1">
        <w:rPr>
          <w:rFonts w:ascii="Times New Roman" w:eastAsia="Times New Roman" w:hAnsi="Times New Roman" w:cs="Times New Roman"/>
          <w:color w:val="000000"/>
          <w:sz w:val="24"/>
          <w:szCs w:val="24"/>
        </w:rPr>
        <w:t>layar. Efek cahaya menunjukkan detail subjek, sementara area lain tetap gelap.</w:t>
      </w:r>
    </w:p>
    <w:p w14:paraId="63BC5ACE" w14:textId="77777777" w:rsidR="00C0122C" w:rsidRDefault="00D900C1" w:rsidP="003E290E">
      <w:pPr>
        <w:pStyle w:val="Heading3"/>
        <w:numPr>
          <w:ilvl w:val="2"/>
          <w:numId w:val="3"/>
        </w:numPr>
        <w:spacing w:line="480" w:lineRule="auto"/>
      </w:pPr>
      <w:bookmarkStart w:id="16" w:name="_Toc109754643"/>
      <w:r>
        <w:rPr>
          <w:i/>
        </w:rPr>
        <w:t>Computer Generated Imagery (CGI)</w:t>
      </w:r>
      <w:bookmarkEnd w:id="16"/>
    </w:p>
    <w:p w14:paraId="4BF472FE" w14:textId="36C31E32" w:rsidR="00C0122C" w:rsidRDefault="00D900C1" w:rsidP="003E290E">
      <w:pPr>
        <w:spacing w:line="48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Computer Generated Imager</w:t>
      </w:r>
      <w:r>
        <w:rPr>
          <w:rFonts w:ascii="Times New Roman" w:eastAsia="Times New Roman" w:hAnsi="Times New Roman" w:cs="Times New Roman"/>
          <w:sz w:val="24"/>
          <w:szCs w:val="24"/>
        </w:rPr>
        <w:t xml:space="preserve"> atau yang </w:t>
      </w:r>
      <w:r w:rsidR="00165552">
        <w:rPr>
          <w:rFonts w:ascii="Times New Roman" w:eastAsia="Times New Roman" w:hAnsi="Times New Roman" w:cs="Times New Roman"/>
          <w:sz w:val="24"/>
          <w:szCs w:val="24"/>
        </w:rPr>
        <w:t xml:space="preserve">biasanya disebut dengan </w:t>
      </w:r>
      <w:r>
        <w:rPr>
          <w:rFonts w:ascii="Times New Roman" w:eastAsia="Times New Roman" w:hAnsi="Times New Roman" w:cs="Times New Roman"/>
          <w:sz w:val="24"/>
          <w:szCs w:val="24"/>
        </w:rPr>
        <w:t xml:space="preserve">CGI </w:t>
      </w:r>
      <w:r w:rsidR="00165552">
        <w:rPr>
          <w:rFonts w:ascii="Times New Roman" w:eastAsia="Times New Roman" w:hAnsi="Times New Roman" w:cs="Times New Roman"/>
          <w:sz w:val="24"/>
          <w:szCs w:val="24"/>
        </w:rPr>
        <w:t xml:space="preserve">ialah pemanfaatan </w:t>
      </w:r>
      <w:r>
        <w:rPr>
          <w:rFonts w:ascii="Times New Roman" w:eastAsia="Times New Roman" w:hAnsi="Times New Roman" w:cs="Times New Roman"/>
          <w:sz w:val="24"/>
          <w:szCs w:val="24"/>
        </w:rPr>
        <w:t xml:space="preserve">grafik komputer, khususnya grafik </w:t>
      </w:r>
      <w:r w:rsidR="00165552">
        <w:rPr>
          <w:rFonts w:ascii="Times New Roman" w:eastAsia="Times New Roman" w:hAnsi="Times New Roman" w:cs="Times New Roman"/>
          <w:sz w:val="24"/>
          <w:szCs w:val="24"/>
        </w:rPr>
        <w:t xml:space="preserve">tiga dimensi </w:t>
      </w:r>
      <w:r>
        <w:rPr>
          <w:rFonts w:ascii="Times New Roman" w:eastAsia="Times New Roman" w:hAnsi="Times New Roman" w:cs="Times New Roman"/>
          <w:sz w:val="24"/>
          <w:szCs w:val="24"/>
        </w:rPr>
        <w:t xml:space="preserve">atau grafik visual khusus dalam </w:t>
      </w:r>
      <w:r w:rsidR="00165552">
        <w:rPr>
          <w:rFonts w:ascii="Times New Roman" w:eastAsia="Times New Roman" w:hAnsi="Times New Roman" w:cs="Times New Roman"/>
          <w:sz w:val="24"/>
          <w:szCs w:val="24"/>
        </w:rPr>
        <w:t xml:space="preserve">pembuatan </w:t>
      </w:r>
      <w:r>
        <w:rPr>
          <w:rFonts w:ascii="Times New Roman" w:eastAsia="Times New Roman" w:hAnsi="Times New Roman" w:cs="Times New Roman"/>
          <w:sz w:val="24"/>
          <w:szCs w:val="24"/>
        </w:rPr>
        <w:t xml:space="preserve">film, acara televisi, iklan, atau media cetak. CGI sendiri sangat membantu dalam </w:t>
      </w:r>
      <w:r w:rsidR="00050A35">
        <w:rPr>
          <w:rFonts w:ascii="Times New Roman" w:eastAsia="Times New Roman" w:hAnsi="Times New Roman" w:cs="Times New Roman"/>
          <w:sz w:val="24"/>
          <w:szCs w:val="24"/>
        </w:rPr>
        <w:t xml:space="preserve">memudahkan </w:t>
      </w:r>
      <w:r>
        <w:rPr>
          <w:rFonts w:ascii="Times New Roman" w:eastAsia="Times New Roman" w:hAnsi="Times New Roman" w:cs="Times New Roman"/>
          <w:sz w:val="24"/>
          <w:szCs w:val="24"/>
        </w:rPr>
        <w:t xml:space="preserve">proses pembuatan </w:t>
      </w:r>
      <w:r w:rsidR="00050A35">
        <w:rPr>
          <w:rFonts w:ascii="Times New Roman" w:eastAsia="Times New Roman" w:hAnsi="Times New Roman" w:cs="Times New Roman"/>
          <w:sz w:val="24"/>
          <w:szCs w:val="24"/>
        </w:rPr>
        <w:t xml:space="preserve">suatu </w:t>
      </w:r>
      <w:r>
        <w:rPr>
          <w:rFonts w:ascii="Times New Roman" w:eastAsia="Times New Roman" w:hAnsi="Times New Roman" w:cs="Times New Roman"/>
          <w:sz w:val="24"/>
          <w:szCs w:val="24"/>
        </w:rPr>
        <w:t xml:space="preserve">adegan yang umumnya tidak mungkin </w:t>
      </w:r>
      <w:r w:rsidR="00050A35">
        <w:rPr>
          <w:rFonts w:ascii="Times New Roman" w:eastAsia="Times New Roman" w:hAnsi="Times New Roman" w:cs="Times New Roman"/>
          <w:sz w:val="24"/>
          <w:szCs w:val="24"/>
        </w:rPr>
        <w:t xml:space="preserve">dijumpai pada </w:t>
      </w:r>
      <w:r>
        <w:rPr>
          <w:rFonts w:ascii="Times New Roman" w:eastAsia="Times New Roman" w:hAnsi="Times New Roman" w:cs="Times New Roman"/>
          <w:sz w:val="24"/>
          <w:szCs w:val="24"/>
        </w:rPr>
        <w:t xml:space="preserve">kehidupan sehari-hari. </w:t>
      </w:r>
      <w:sdt>
        <w:sdtPr>
          <w:rPr>
            <w:rFonts w:ascii="Times New Roman" w:eastAsia="Times New Roman" w:hAnsi="Times New Roman" w:cs="Times New Roman"/>
            <w:sz w:val="24"/>
            <w:szCs w:val="24"/>
          </w:rPr>
          <w:id w:val="1622340820"/>
          <w:citation/>
        </w:sdtPr>
        <w:sdtContent>
          <w:r w:rsidR="00913FE8">
            <w:rPr>
              <w:rFonts w:ascii="Times New Roman" w:eastAsia="Times New Roman" w:hAnsi="Times New Roman" w:cs="Times New Roman"/>
              <w:sz w:val="24"/>
              <w:szCs w:val="24"/>
            </w:rPr>
            <w:fldChar w:fldCharType="begin"/>
          </w:r>
          <w:r w:rsidR="00913FE8">
            <w:rPr>
              <w:rFonts w:ascii="Times New Roman" w:eastAsia="Times New Roman" w:hAnsi="Times New Roman" w:cs="Times New Roman"/>
              <w:sz w:val="24"/>
              <w:szCs w:val="24"/>
            </w:rPr>
            <w:instrText xml:space="preserve"> CITATION Ros19 \l 2057 </w:instrText>
          </w:r>
          <w:r w:rsidR="00913FE8">
            <w:rPr>
              <w:rFonts w:ascii="Times New Roman" w:eastAsia="Times New Roman" w:hAnsi="Times New Roman" w:cs="Times New Roman"/>
              <w:sz w:val="24"/>
              <w:szCs w:val="24"/>
            </w:rPr>
            <w:fldChar w:fldCharType="separate"/>
          </w:r>
          <w:r w:rsidR="0056094E" w:rsidRPr="0056094E">
            <w:rPr>
              <w:rFonts w:ascii="Times New Roman" w:eastAsia="Times New Roman" w:hAnsi="Times New Roman" w:cs="Times New Roman"/>
              <w:noProof/>
              <w:sz w:val="24"/>
              <w:szCs w:val="24"/>
            </w:rPr>
            <w:t>(Rosa, 2019)</w:t>
          </w:r>
          <w:r w:rsidR="00913FE8">
            <w:rPr>
              <w:rFonts w:ascii="Times New Roman" w:eastAsia="Times New Roman" w:hAnsi="Times New Roman" w:cs="Times New Roman"/>
              <w:sz w:val="24"/>
              <w:szCs w:val="24"/>
            </w:rPr>
            <w:fldChar w:fldCharType="end"/>
          </w:r>
        </w:sdtContent>
      </w:sdt>
    </w:p>
    <w:p w14:paraId="7BEC5229" w14:textId="1E216791" w:rsidR="00C0122C" w:rsidRDefault="00A53213" w:rsidP="003E290E">
      <w:pPr>
        <w:spacing w:line="48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00D900C1">
        <w:rPr>
          <w:rFonts w:ascii="Times New Roman" w:eastAsia="Times New Roman" w:hAnsi="Times New Roman" w:cs="Times New Roman"/>
          <w:sz w:val="24"/>
          <w:szCs w:val="24"/>
        </w:rPr>
        <w:t xml:space="preserve">ntuk pertama kalinya </w:t>
      </w:r>
      <w:r>
        <w:rPr>
          <w:rFonts w:ascii="Times New Roman" w:eastAsia="Times New Roman" w:hAnsi="Times New Roman" w:cs="Times New Roman"/>
          <w:sz w:val="24"/>
          <w:szCs w:val="24"/>
        </w:rPr>
        <w:t xml:space="preserve">CGI </w:t>
      </w:r>
      <w:r w:rsidR="00D900C1">
        <w:rPr>
          <w:rFonts w:ascii="Times New Roman" w:eastAsia="Times New Roman" w:hAnsi="Times New Roman" w:cs="Times New Roman"/>
          <w:sz w:val="24"/>
          <w:szCs w:val="24"/>
        </w:rPr>
        <w:t xml:space="preserve">digunakan dalam film </w:t>
      </w:r>
      <w:r>
        <w:rPr>
          <w:rFonts w:ascii="Times New Roman" w:eastAsia="Times New Roman" w:hAnsi="Times New Roman" w:cs="Times New Roman"/>
          <w:sz w:val="24"/>
          <w:szCs w:val="24"/>
        </w:rPr>
        <w:t xml:space="preserve">yang berjudul </w:t>
      </w:r>
      <w:r w:rsidR="00D900C1">
        <w:rPr>
          <w:rFonts w:ascii="Times New Roman" w:eastAsia="Times New Roman" w:hAnsi="Times New Roman" w:cs="Times New Roman"/>
          <w:i/>
          <w:sz w:val="24"/>
          <w:szCs w:val="24"/>
        </w:rPr>
        <w:t xml:space="preserve">Westworld </w:t>
      </w:r>
      <w:r w:rsidR="00D900C1">
        <w:rPr>
          <w:rFonts w:ascii="Times New Roman" w:eastAsia="Times New Roman" w:hAnsi="Times New Roman" w:cs="Times New Roman"/>
          <w:sz w:val="24"/>
          <w:szCs w:val="24"/>
        </w:rPr>
        <w:t xml:space="preserve">pada tahun 1973. Akan tetapi, pada </w:t>
      </w:r>
      <w:r w:rsidR="004C4309">
        <w:rPr>
          <w:rFonts w:ascii="Times New Roman" w:eastAsia="Times New Roman" w:hAnsi="Times New Roman" w:cs="Times New Roman"/>
          <w:sz w:val="24"/>
          <w:szCs w:val="24"/>
        </w:rPr>
        <w:t>waktu</w:t>
      </w:r>
      <w:r w:rsidR="00D900C1">
        <w:rPr>
          <w:rFonts w:ascii="Times New Roman" w:eastAsia="Times New Roman" w:hAnsi="Times New Roman" w:cs="Times New Roman"/>
          <w:sz w:val="24"/>
          <w:szCs w:val="24"/>
        </w:rPr>
        <w:t xml:space="preserve"> itu </w:t>
      </w:r>
      <w:r w:rsidR="00D900C1">
        <w:rPr>
          <w:rFonts w:ascii="Times New Roman" w:eastAsia="Times New Roman" w:hAnsi="Times New Roman" w:cs="Times New Roman"/>
          <w:i/>
          <w:sz w:val="24"/>
          <w:szCs w:val="24"/>
        </w:rPr>
        <w:t xml:space="preserve">Westworld </w:t>
      </w:r>
      <w:r w:rsidR="00D900C1">
        <w:rPr>
          <w:rFonts w:ascii="Times New Roman" w:eastAsia="Times New Roman" w:hAnsi="Times New Roman" w:cs="Times New Roman"/>
          <w:sz w:val="24"/>
          <w:szCs w:val="24"/>
        </w:rPr>
        <w:t xml:space="preserve">masih menggunakan efek </w:t>
      </w:r>
      <w:r w:rsidR="004C4309">
        <w:rPr>
          <w:rFonts w:ascii="Times New Roman" w:eastAsia="Times New Roman" w:hAnsi="Times New Roman" w:cs="Times New Roman"/>
          <w:sz w:val="24"/>
          <w:szCs w:val="24"/>
        </w:rPr>
        <w:t>dua dimensi</w:t>
      </w:r>
      <w:r w:rsidR="00D900C1">
        <w:rPr>
          <w:rFonts w:ascii="Times New Roman" w:eastAsia="Times New Roman" w:hAnsi="Times New Roman" w:cs="Times New Roman"/>
          <w:sz w:val="24"/>
          <w:szCs w:val="24"/>
        </w:rPr>
        <w:t xml:space="preserve">. </w:t>
      </w:r>
      <w:r w:rsidR="00D900C1">
        <w:rPr>
          <w:rFonts w:ascii="Times New Roman" w:eastAsia="Times New Roman" w:hAnsi="Times New Roman" w:cs="Times New Roman"/>
          <w:i/>
          <w:sz w:val="24"/>
          <w:szCs w:val="24"/>
        </w:rPr>
        <w:t>Westworld</w:t>
      </w:r>
      <w:r w:rsidR="00D900C1">
        <w:rPr>
          <w:rFonts w:ascii="Times New Roman" w:eastAsia="Times New Roman" w:hAnsi="Times New Roman" w:cs="Times New Roman"/>
          <w:sz w:val="24"/>
          <w:szCs w:val="24"/>
        </w:rPr>
        <w:t xml:space="preserve"> sendiri adalah film yang semua krakternya </w:t>
      </w:r>
      <w:r w:rsidR="004C4309">
        <w:rPr>
          <w:rFonts w:ascii="Times New Roman" w:eastAsia="Times New Roman" w:hAnsi="Times New Roman" w:cs="Times New Roman"/>
          <w:sz w:val="24"/>
          <w:szCs w:val="24"/>
        </w:rPr>
        <w:t xml:space="preserve">berbentuk </w:t>
      </w:r>
      <w:r w:rsidR="00D900C1">
        <w:rPr>
          <w:rFonts w:ascii="Times New Roman" w:eastAsia="Times New Roman" w:hAnsi="Times New Roman" w:cs="Times New Roman"/>
          <w:sz w:val="24"/>
          <w:szCs w:val="24"/>
        </w:rPr>
        <w:t xml:space="preserve">robot. Setelah itu, CGI </w:t>
      </w:r>
      <w:r w:rsidR="004C4309">
        <w:rPr>
          <w:rFonts w:ascii="Times New Roman" w:eastAsia="Times New Roman" w:hAnsi="Times New Roman" w:cs="Times New Roman"/>
          <w:sz w:val="24"/>
          <w:szCs w:val="24"/>
        </w:rPr>
        <w:t xml:space="preserve">tiga dimensi (3D) </w:t>
      </w:r>
      <w:r w:rsidR="00D900C1">
        <w:rPr>
          <w:rFonts w:ascii="Times New Roman" w:eastAsia="Times New Roman" w:hAnsi="Times New Roman" w:cs="Times New Roman"/>
          <w:sz w:val="24"/>
          <w:szCs w:val="24"/>
        </w:rPr>
        <w:t xml:space="preserve">pertama kali </w:t>
      </w:r>
      <w:r w:rsidR="004C4309">
        <w:rPr>
          <w:rFonts w:ascii="Times New Roman" w:eastAsia="Times New Roman" w:hAnsi="Times New Roman" w:cs="Times New Roman"/>
          <w:sz w:val="24"/>
          <w:szCs w:val="24"/>
        </w:rPr>
        <w:t xml:space="preserve">dimanfaatkan </w:t>
      </w:r>
      <w:r w:rsidR="00D900C1">
        <w:rPr>
          <w:rFonts w:ascii="Times New Roman" w:eastAsia="Times New Roman" w:hAnsi="Times New Roman" w:cs="Times New Roman"/>
          <w:sz w:val="24"/>
          <w:szCs w:val="24"/>
        </w:rPr>
        <w:t xml:space="preserve">pada sekuel film </w:t>
      </w:r>
      <w:r w:rsidR="00D900C1">
        <w:rPr>
          <w:rFonts w:ascii="Times New Roman" w:eastAsia="Times New Roman" w:hAnsi="Times New Roman" w:cs="Times New Roman"/>
          <w:i/>
          <w:sz w:val="24"/>
          <w:szCs w:val="24"/>
        </w:rPr>
        <w:t>Westworld</w:t>
      </w:r>
      <w:r w:rsidR="00D900C1">
        <w:rPr>
          <w:rFonts w:ascii="Times New Roman" w:eastAsia="Times New Roman" w:hAnsi="Times New Roman" w:cs="Times New Roman"/>
          <w:sz w:val="24"/>
          <w:szCs w:val="24"/>
        </w:rPr>
        <w:t xml:space="preserve"> </w:t>
      </w:r>
      <w:r w:rsidR="00D900C1">
        <w:rPr>
          <w:rFonts w:ascii="Times New Roman" w:eastAsia="Times New Roman" w:hAnsi="Times New Roman" w:cs="Times New Roman"/>
          <w:i/>
          <w:sz w:val="24"/>
          <w:szCs w:val="24"/>
        </w:rPr>
        <w:t>Future World</w:t>
      </w:r>
      <w:r w:rsidR="00D900C1">
        <w:rPr>
          <w:rFonts w:ascii="Times New Roman" w:eastAsia="Times New Roman" w:hAnsi="Times New Roman" w:cs="Times New Roman"/>
          <w:sz w:val="24"/>
          <w:szCs w:val="24"/>
        </w:rPr>
        <w:t xml:space="preserve"> tahun 1976. Pada film ini, CGI </w:t>
      </w:r>
      <w:r w:rsidR="004C4309">
        <w:rPr>
          <w:rFonts w:ascii="Times New Roman" w:eastAsia="Times New Roman" w:hAnsi="Times New Roman" w:cs="Times New Roman"/>
          <w:sz w:val="24"/>
          <w:szCs w:val="24"/>
        </w:rPr>
        <w:t xml:space="preserve">dimanfaatkan </w:t>
      </w:r>
      <w:r w:rsidR="00D900C1">
        <w:rPr>
          <w:rFonts w:ascii="Times New Roman" w:eastAsia="Times New Roman" w:hAnsi="Times New Roman" w:cs="Times New Roman"/>
          <w:sz w:val="24"/>
          <w:szCs w:val="24"/>
        </w:rPr>
        <w:t xml:space="preserve">untuk </w:t>
      </w:r>
      <w:r>
        <w:rPr>
          <w:rFonts w:ascii="Times New Roman" w:eastAsia="Times New Roman" w:hAnsi="Times New Roman" w:cs="Times New Roman"/>
          <w:sz w:val="24"/>
          <w:szCs w:val="24"/>
        </w:rPr>
        <w:t>penggunaan aniamsi</w:t>
      </w:r>
      <w:r w:rsidR="00D900C1">
        <w:rPr>
          <w:rFonts w:ascii="Times New Roman" w:eastAsia="Times New Roman" w:hAnsi="Times New Roman" w:cs="Times New Roman"/>
          <w:sz w:val="24"/>
          <w:szCs w:val="24"/>
        </w:rPr>
        <w:t xml:space="preserve"> wajah dan juga tangan yang dibuat oleh University of Utah bersama mahasiswa pascasarjana Edwin Catmull dan Fred Parke.</w:t>
      </w:r>
    </w:p>
    <w:p w14:paraId="299195A5" w14:textId="77777777" w:rsidR="00FA04C6" w:rsidRDefault="00D900C1" w:rsidP="00FA04C6">
      <w:pPr>
        <w:keepNext/>
        <w:spacing w:line="480" w:lineRule="auto"/>
        <w:ind w:left="720" w:firstLine="720"/>
        <w:jc w:val="center"/>
      </w:pPr>
      <w:r>
        <w:rPr>
          <w:noProof/>
          <w:lang w:val="en-US" w:eastAsia="en-US"/>
        </w:rPr>
        <w:lastRenderedPageBreak/>
        <w:drawing>
          <wp:inline distT="0" distB="0" distL="0" distR="0" wp14:anchorId="4E5C4AE2" wp14:editId="45B19020">
            <wp:extent cx="3600000" cy="4634144"/>
            <wp:effectExtent l="0" t="0" r="0" b="0"/>
            <wp:docPr id="103" name="image43.jpg" descr="Transformers: The Best Special Effects Ever?"/>
            <wp:cNvGraphicFramePr/>
            <a:graphic xmlns:a="http://schemas.openxmlformats.org/drawingml/2006/main">
              <a:graphicData uri="http://schemas.openxmlformats.org/drawingml/2006/picture">
                <pic:pic xmlns:pic="http://schemas.openxmlformats.org/drawingml/2006/picture">
                  <pic:nvPicPr>
                    <pic:cNvPr id="0" name="image43.jpg" descr="Transformers: The Best Special Effects Ever?"/>
                    <pic:cNvPicPr preferRelativeResize="0"/>
                  </pic:nvPicPr>
                  <pic:blipFill>
                    <a:blip r:embed="rId21"/>
                    <a:srcRect/>
                    <a:stretch>
                      <a:fillRect/>
                    </a:stretch>
                  </pic:blipFill>
                  <pic:spPr>
                    <a:xfrm>
                      <a:off x="0" y="0"/>
                      <a:ext cx="3600000" cy="4634144"/>
                    </a:xfrm>
                    <a:prstGeom prst="rect">
                      <a:avLst/>
                    </a:prstGeom>
                    <a:ln/>
                  </pic:spPr>
                </pic:pic>
              </a:graphicData>
            </a:graphic>
          </wp:inline>
        </w:drawing>
      </w:r>
    </w:p>
    <w:p w14:paraId="3418F192" w14:textId="085CBC6C" w:rsidR="00C0122C" w:rsidRPr="00FA04C6" w:rsidRDefault="00FA04C6" w:rsidP="00FA04C6">
      <w:pPr>
        <w:pStyle w:val="Caption"/>
        <w:ind w:left="720" w:firstLine="720"/>
        <w:jc w:val="center"/>
        <w:rPr>
          <w:rFonts w:ascii="Times New Roman" w:eastAsia="Times New Roman" w:hAnsi="Times New Roman" w:cs="Times New Roman"/>
          <w:sz w:val="20"/>
          <w:szCs w:val="20"/>
        </w:rPr>
      </w:pPr>
      <w:bookmarkStart w:id="17" w:name="_Toc109754696"/>
      <w:r w:rsidRPr="00FA04C6">
        <w:rPr>
          <w:rFonts w:ascii="Times New Roman" w:hAnsi="Times New Roman" w:cs="Times New Roman"/>
          <w:b/>
          <w:bCs/>
          <w:sz w:val="20"/>
          <w:szCs w:val="20"/>
        </w:rPr>
        <w:t xml:space="preserve">Gambar 2. </w:t>
      </w:r>
      <w:r w:rsidRPr="00FA04C6">
        <w:rPr>
          <w:rFonts w:ascii="Times New Roman" w:hAnsi="Times New Roman" w:cs="Times New Roman"/>
          <w:b/>
          <w:bCs/>
          <w:sz w:val="20"/>
          <w:szCs w:val="20"/>
        </w:rPr>
        <w:fldChar w:fldCharType="begin"/>
      </w:r>
      <w:r w:rsidRPr="00FA04C6">
        <w:rPr>
          <w:rFonts w:ascii="Times New Roman" w:hAnsi="Times New Roman" w:cs="Times New Roman"/>
          <w:b/>
          <w:bCs/>
          <w:sz w:val="20"/>
          <w:szCs w:val="20"/>
        </w:rPr>
        <w:instrText xml:space="preserve"> SEQ Gambar_2. \* ARABIC </w:instrText>
      </w:r>
      <w:r w:rsidRPr="00FA04C6">
        <w:rPr>
          <w:rFonts w:ascii="Times New Roman" w:hAnsi="Times New Roman" w:cs="Times New Roman"/>
          <w:b/>
          <w:bCs/>
          <w:sz w:val="20"/>
          <w:szCs w:val="20"/>
        </w:rPr>
        <w:fldChar w:fldCharType="separate"/>
      </w:r>
      <w:r w:rsidR="00A27EFB">
        <w:rPr>
          <w:rFonts w:ascii="Times New Roman" w:hAnsi="Times New Roman" w:cs="Times New Roman"/>
          <w:b/>
          <w:bCs/>
          <w:noProof/>
          <w:sz w:val="20"/>
          <w:szCs w:val="20"/>
        </w:rPr>
        <w:t>13</w:t>
      </w:r>
      <w:r w:rsidRPr="00FA04C6">
        <w:rPr>
          <w:rFonts w:ascii="Times New Roman" w:hAnsi="Times New Roman" w:cs="Times New Roman"/>
          <w:b/>
          <w:bCs/>
          <w:sz w:val="20"/>
          <w:szCs w:val="20"/>
        </w:rPr>
        <w:fldChar w:fldCharType="end"/>
      </w:r>
      <w:r w:rsidRPr="00FA04C6">
        <w:rPr>
          <w:rFonts w:ascii="Times New Roman" w:hAnsi="Times New Roman" w:cs="Times New Roman"/>
          <w:sz w:val="20"/>
          <w:szCs w:val="20"/>
        </w:rPr>
        <w:t xml:space="preserve"> Behind the scene CGI movie Transformers</w:t>
      </w:r>
      <w:bookmarkEnd w:id="17"/>
    </w:p>
    <w:p w14:paraId="3DA862E5" w14:textId="77777777" w:rsidR="00C0122C" w:rsidRDefault="00D900C1" w:rsidP="003E290E">
      <w:pPr>
        <w:spacing w:line="48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Teknologi CGI 3D kemudian banyak digandrungi dalam dunia film dan berhasil memukai public melalui karya film Stephen Spielberg yang berjudul </w:t>
      </w:r>
      <w:r>
        <w:rPr>
          <w:rFonts w:ascii="Times New Roman" w:eastAsia="Times New Roman" w:hAnsi="Times New Roman" w:cs="Times New Roman"/>
          <w:i/>
          <w:sz w:val="24"/>
          <w:szCs w:val="24"/>
        </w:rPr>
        <w:t>Jurasic Park</w:t>
      </w:r>
      <w:r>
        <w:rPr>
          <w:rFonts w:ascii="Times New Roman" w:eastAsia="Times New Roman" w:hAnsi="Times New Roman" w:cs="Times New Roman"/>
          <w:sz w:val="24"/>
          <w:szCs w:val="24"/>
        </w:rPr>
        <w:t xml:space="preserve"> pada tahun 1993, dimana film ini menggunakan CGI dinosaurus. Berbagai judul film telah banyak meraih piala Oscar dalam kategori Visual Effect. Ini membuktikan bahwa teknologi CGI membawa dampak yang besar pada industri perfilman. Pada tahun-tahun berikutnya, teknologi ini semakin banyak digunakan. Film-film yang telah menggunakan teknologi CGI antara lain </w:t>
      </w:r>
      <w:r>
        <w:rPr>
          <w:rFonts w:ascii="Times New Roman" w:eastAsia="Times New Roman" w:hAnsi="Times New Roman" w:cs="Times New Roman"/>
          <w:i/>
          <w:sz w:val="24"/>
          <w:szCs w:val="24"/>
        </w:rPr>
        <w:t xml:space="preserve">Terminator, Harry Potter, The </w:t>
      </w:r>
      <w:r>
        <w:rPr>
          <w:rFonts w:ascii="Times New Roman" w:eastAsia="Times New Roman" w:hAnsi="Times New Roman" w:cs="Times New Roman"/>
          <w:i/>
          <w:sz w:val="24"/>
          <w:szCs w:val="24"/>
        </w:rPr>
        <w:lastRenderedPageBreak/>
        <w:t xml:space="preserve">Lord of The Rings, Spiderman, King Kong, Transformers, Iron man, </w:t>
      </w:r>
      <w:r>
        <w:rPr>
          <w:rFonts w:ascii="Times New Roman" w:eastAsia="Times New Roman" w:hAnsi="Times New Roman" w:cs="Times New Roman"/>
          <w:sz w:val="24"/>
          <w:szCs w:val="24"/>
        </w:rPr>
        <w:t>dan masih banyak lagi.</w:t>
      </w:r>
    </w:p>
    <w:p w14:paraId="7FE6C5C7" w14:textId="77777777" w:rsidR="00C0122C" w:rsidRDefault="00D900C1" w:rsidP="003E290E">
      <w:pPr>
        <w:pStyle w:val="Heading3"/>
        <w:numPr>
          <w:ilvl w:val="2"/>
          <w:numId w:val="3"/>
        </w:numPr>
        <w:spacing w:line="480" w:lineRule="auto"/>
      </w:pPr>
      <w:bookmarkStart w:id="18" w:name="_Toc109754644"/>
      <w:r>
        <w:t>21 Foundations of Animation</w:t>
      </w:r>
      <w:bookmarkEnd w:id="18"/>
    </w:p>
    <w:p w14:paraId="533E5449" w14:textId="0CDFF2EB" w:rsidR="00C0122C" w:rsidRDefault="00D900C1" w:rsidP="003E290E">
      <w:pPr>
        <w:spacing w:line="48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Dalam dunia animasi, para animator </w:t>
      </w:r>
      <w:r w:rsidR="00EF732E">
        <w:rPr>
          <w:rFonts w:ascii="Times New Roman" w:eastAsia="Times New Roman" w:hAnsi="Times New Roman" w:cs="Times New Roman"/>
          <w:sz w:val="24"/>
          <w:szCs w:val="24"/>
        </w:rPr>
        <w:t xml:space="preserve">diharuskan </w:t>
      </w:r>
      <w:r>
        <w:rPr>
          <w:rFonts w:ascii="Times New Roman" w:eastAsia="Times New Roman" w:hAnsi="Times New Roman" w:cs="Times New Roman"/>
          <w:sz w:val="24"/>
          <w:szCs w:val="24"/>
        </w:rPr>
        <w:t xml:space="preserve">memiliki pengetahuan </w:t>
      </w:r>
      <w:r w:rsidR="00EF732E">
        <w:rPr>
          <w:rFonts w:ascii="Times New Roman" w:eastAsia="Times New Roman" w:hAnsi="Times New Roman" w:cs="Times New Roman"/>
          <w:sz w:val="24"/>
          <w:szCs w:val="24"/>
        </w:rPr>
        <w:t>tentang</w:t>
      </w:r>
      <w:r>
        <w:rPr>
          <w:rFonts w:ascii="Times New Roman" w:eastAsia="Times New Roman" w:hAnsi="Times New Roman" w:cs="Times New Roman"/>
          <w:sz w:val="24"/>
          <w:szCs w:val="24"/>
        </w:rPr>
        <w:t xml:space="preserve"> 12 Prinsip Animasi. Dimana teori 12 Prinsip Animasi ini dicetuskan oleh animator asal Disney, yaitu Frank Thomas dan Ollie Johnston pada buku nya yang berjudul “The Illusion of Life” pada tahun 1981. Teori ini sudah menjadi pedoman bagi para animator dalam berkarya, baik itu karya animasi dua dimensi maupun karya tiga dimensi.</w:t>
      </w:r>
    </w:p>
    <w:p w14:paraId="19344B10" w14:textId="6371910D" w:rsidR="00C0122C" w:rsidRDefault="00D900C1" w:rsidP="003E290E">
      <w:pPr>
        <w:spacing w:line="48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Seiring berkembangnya dunia animasi selama bertahun-tahun, teori 12 Prinsip Animasi juga mengalami perkembangan secara kreatif. Terdapat beberapa teori baru yang masih belum dijabarkan pada 12 Prinsip Animasi. Dermot O Connor mengungkapkan pada artikelnya yang berjudul “21 Foundations of Animation” bahwa terdapat 21 Pondasi Animasi yang telah berkembang saat ini. </w:t>
      </w:r>
      <w:sdt>
        <w:sdtPr>
          <w:rPr>
            <w:rFonts w:ascii="Times New Roman" w:eastAsia="Times New Roman" w:hAnsi="Times New Roman" w:cs="Times New Roman"/>
            <w:sz w:val="24"/>
            <w:szCs w:val="24"/>
          </w:rPr>
          <w:id w:val="-1774234978"/>
          <w:citation/>
        </w:sdtPr>
        <w:sdtContent>
          <w:r w:rsidR="00913FE8">
            <w:rPr>
              <w:rFonts w:ascii="Times New Roman" w:eastAsia="Times New Roman" w:hAnsi="Times New Roman" w:cs="Times New Roman"/>
              <w:sz w:val="24"/>
              <w:szCs w:val="24"/>
            </w:rPr>
            <w:fldChar w:fldCharType="begin"/>
          </w:r>
          <w:r w:rsidR="00913FE8">
            <w:rPr>
              <w:rFonts w:ascii="Times New Roman" w:eastAsia="Times New Roman" w:hAnsi="Times New Roman" w:cs="Times New Roman"/>
              <w:sz w:val="24"/>
              <w:szCs w:val="24"/>
            </w:rPr>
            <w:instrText xml:space="preserve"> CITATION Con18 \l 2057 </w:instrText>
          </w:r>
          <w:r w:rsidR="00913FE8">
            <w:rPr>
              <w:rFonts w:ascii="Times New Roman" w:eastAsia="Times New Roman" w:hAnsi="Times New Roman" w:cs="Times New Roman"/>
              <w:sz w:val="24"/>
              <w:szCs w:val="24"/>
            </w:rPr>
            <w:fldChar w:fldCharType="separate"/>
          </w:r>
          <w:r w:rsidR="0056094E" w:rsidRPr="0056094E">
            <w:rPr>
              <w:rFonts w:ascii="Times New Roman" w:eastAsia="Times New Roman" w:hAnsi="Times New Roman" w:cs="Times New Roman"/>
              <w:noProof/>
              <w:sz w:val="24"/>
              <w:szCs w:val="24"/>
            </w:rPr>
            <w:t>(Connor, 2018)</w:t>
          </w:r>
          <w:r w:rsidR="00913FE8">
            <w:rPr>
              <w:rFonts w:ascii="Times New Roman" w:eastAsia="Times New Roman" w:hAnsi="Times New Roman" w:cs="Times New Roman"/>
              <w:sz w:val="24"/>
              <w:szCs w:val="24"/>
            </w:rPr>
            <w:fldChar w:fldCharType="end"/>
          </w:r>
        </w:sdtContent>
      </w:sdt>
      <w:r>
        <w:rPr>
          <w:rFonts w:ascii="Times New Roman" w:eastAsia="Times New Roman" w:hAnsi="Times New Roman" w:cs="Times New Roman"/>
          <w:sz w:val="24"/>
          <w:szCs w:val="24"/>
        </w:rPr>
        <w:t>. Conor memberikan nama Foundations of Animation untuk menghargai para master animator terdahulu yang menciptakan teori 12 Prinsip Animasi. Karena teori ini adalah pengembangan dari 12 Prinsip Animasi itu sendiri.</w:t>
      </w:r>
    </w:p>
    <w:p w14:paraId="063076CA" w14:textId="77777777" w:rsidR="00C0122C" w:rsidRDefault="00D900C1" w:rsidP="003E290E">
      <w:pPr>
        <w:numPr>
          <w:ilvl w:val="0"/>
          <w:numId w:val="2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Appeal</w:t>
      </w:r>
    </w:p>
    <w:p w14:paraId="155D4EDF" w14:textId="77777777" w:rsidR="00FA04C6" w:rsidRDefault="00D900C1" w:rsidP="00FA04C6">
      <w:pPr>
        <w:keepNext/>
        <w:pBdr>
          <w:top w:val="nil"/>
          <w:left w:val="nil"/>
          <w:bottom w:val="nil"/>
          <w:right w:val="nil"/>
          <w:between w:val="nil"/>
        </w:pBdr>
        <w:spacing w:after="0" w:line="480" w:lineRule="auto"/>
        <w:ind w:left="720"/>
        <w:jc w:val="center"/>
      </w:pPr>
      <w:r>
        <w:rPr>
          <w:noProof/>
          <w:color w:val="000000"/>
          <w:lang w:val="en-US" w:eastAsia="en-US"/>
        </w:rPr>
        <w:lastRenderedPageBreak/>
        <w:drawing>
          <wp:inline distT="0" distB="0" distL="0" distR="0" wp14:anchorId="47F2F52A" wp14:editId="4EB4286B">
            <wp:extent cx="4320000" cy="1134837"/>
            <wp:effectExtent l="0" t="0" r="0" b="0"/>
            <wp:docPr id="104"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22"/>
                    <a:srcRect/>
                    <a:stretch>
                      <a:fillRect/>
                    </a:stretch>
                  </pic:blipFill>
                  <pic:spPr>
                    <a:xfrm>
                      <a:off x="0" y="0"/>
                      <a:ext cx="4320000" cy="1134837"/>
                    </a:xfrm>
                    <a:prstGeom prst="rect">
                      <a:avLst/>
                    </a:prstGeom>
                    <a:ln/>
                  </pic:spPr>
                </pic:pic>
              </a:graphicData>
            </a:graphic>
          </wp:inline>
        </w:drawing>
      </w:r>
    </w:p>
    <w:p w14:paraId="0C49CBEC" w14:textId="2B6C5768" w:rsidR="00C0122C" w:rsidRPr="00FA04C6" w:rsidRDefault="00FA04C6" w:rsidP="00FA04C6">
      <w:pPr>
        <w:pStyle w:val="Caption"/>
        <w:ind w:firstLine="720"/>
        <w:jc w:val="center"/>
        <w:rPr>
          <w:rFonts w:ascii="Times New Roman" w:eastAsia="Times New Roman" w:hAnsi="Times New Roman" w:cs="Times New Roman"/>
          <w:color w:val="000000"/>
          <w:sz w:val="20"/>
          <w:szCs w:val="20"/>
        </w:rPr>
      </w:pPr>
      <w:bookmarkStart w:id="19" w:name="_Toc109754697"/>
      <w:r w:rsidRPr="00FA04C6">
        <w:rPr>
          <w:rFonts w:ascii="Times New Roman" w:hAnsi="Times New Roman" w:cs="Times New Roman"/>
          <w:b/>
          <w:bCs/>
          <w:sz w:val="20"/>
          <w:szCs w:val="20"/>
        </w:rPr>
        <w:t xml:space="preserve">Gambar 2. </w:t>
      </w:r>
      <w:r w:rsidRPr="00FA04C6">
        <w:rPr>
          <w:rFonts w:ascii="Times New Roman" w:hAnsi="Times New Roman" w:cs="Times New Roman"/>
          <w:b/>
          <w:bCs/>
          <w:sz w:val="20"/>
          <w:szCs w:val="20"/>
        </w:rPr>
        <w:fldChar w:fldCharType="begin"/>
      </w:r>
      <w:r w:rsidRPr="00FA04C6">
        <w:rPr>
          <w:rFonts w:ascii="Times New Roman" w:hAnsi="Times New Roman" w:cs="Times New Roman"/>
          <w:b/>
          <w:bCs/>
          <w:sz w:val="20"/>
          <w:szCs w:val="20"/>
        </w:rPr>
        <w:instrText xml:space="preserve"> SEQ Gambar_2. \* ARABIC </w:instrText>
      </w:r>
      <w:r w:rsidRPr="00FA04C6">
        <w:rPr>
          <w:rFonts w:ascii="Times New Roman" w:hAnsi="Times New Roman" w:cs="Times New Roman"/>
          <w:b/>
          <w:bCs/>
          <w:sz w:val="20"/>
          <w:szCs w:val="20"/>
        </w:rPr>
        <w:fldChar w:fldCharType="separate"/>
      </w:r>
      <w:r w:rsidR="00A27EFB">
        <w:rPr>
          <w:rFonts w:ascii="Times New Roman" w:hAnsi="Times New Roman" w:cs="Times New Roman"/>
          <w:b/>
          <w:bCs/>
          <w:noProof/>
          <w:sz w:val="20"/>
          <w:szCs w:val="20"/>
        </w:rPr>
        <w:t>14</w:t>
      </w:r>
      <w:r w:rsidRPr="00FA04C6">
        <w:rPr>
          <w:rFonts w:ascii="Times New Roman" w:hAnsi="Times New Roman" w:cs="Times New Roman"/>
          <w:b/>
          <w:bCs/>
          <w:sz w:val="20"/>
          <w:szCs w:val="20"/>
        </w:rPr>
        <w:fldChar w:fldCharType="end"/>
      </w:r>
      <w:r w:rsidRPr="00FA04C6">
        <w:rPr>
          <w:rFonts w:ascii="Times New Roman" w:hAnsi="Times New Roman" w:cs="Times New Roman"/>
          <w:sz w:val="20"/>
          <w:szCs w:val="20"/>
        </w:rPr>
        <w:t xml:space="preserve"> Appeal</w:t>
      </w:r>
      <w:bookmarkEnd w:id="19"/>
    </w:p>
    <w:p w14:paraId="356A4793" w14:textId="77777777" w:rsidR="00C0122C" w:rsidRDefault="00D900C1" w:rsidP="003E290E">
      <w:pPr>
        <w:pBdr>
          <w:top w:val="nil"/>
          <w:left w:val="nil"/>
          <w:bottom w:val="nil"/>
          <w:right w:val="nil"/>
          <w:between w:val="nil"/>
        </w:pBdr>
        <w:spacing w:after="0" w:line="48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Adalah tampilan karakter yang menunjukkan sifat karakter itu sendiri. Dengan adanya appeal, karakter memiliki keunikan tersendiri dibandingkan karakter yang lainnya.</w:t>
      </w:r>
    </w:p>
    <w:p w14:paraId="4948904B" w14:textId="77777777" w:rsidR="00C0122C" w:rsidRDefault="00D900C1" w:rsidP="003E290E">
      <w:pPr>
        <w:numPr>
          <w:ilvl w:val="0"/>
          <w:numId w:val="2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Strong Design</w:t>
      </w:r>
    </w:p>
    <w:p w14:paraId="753346C2" w14:textId="77777777" w:rsidR="00FA04C6" w:rsidRDefault="00D900C1" w:rsidP="00FA04C6">
      <w:pPr>
        <w:keepNext/>
        <w:pBdr>
          <w:top w:val="nil"/>
          <w:left w:val="nil"/>
          <w:bottom w:val="nil"/>
          <w:right w:val="nil"/>
          <w:between w:val="nil"/>
        </w:pBdr>
        <w:spacing w:after="0" w:line="480" w:lineRule="auto"/>
        <w:ind w:left="1080"/>
        <w:jc w:val="center"/>
      </w:pPr>
      <w:r>
        <w:rPr>
          <w:noProof/>
          <w:color w:val="000000"/>
          <w:lang w:val="en-US" w:eastAsia="en-US"/>
        </w:rPr>
        <w:drawing>
          <wp:inline distT="0" distB="0" distL="0" distR="0" wp14:anchorId="707F7ABE" wp14:editId="6594BE1C">
            <wp:extent cx="4320000" cy="1134837"/>
            <wp:effectExtent l="0" t="0" r="0" b="0"/>
            <wp:docPr id="77"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3"/>
                    <a:srcRect/>
                    <a:stretch>
                      <a:fillRect/>
                    </a:stretch>
                  </pic:blipFill>
                  <pic:spPr>
                    <a:xfrm>
                      <a:off x="0" y="0"/>
                      <a:ext cx="4320000" cy="1134837"/>
                    </a:xfrm>
                    <a:prstGeom prst="rect">
                      <a:avLst/>
                    </a:prstGeom>
                    <a:ln/>
                  </pic:spPr>
                </pic:pic>
              </a:graphicData>
            </a:graphic>
          </wp:inline>
        </w:drawing>
      </w:r>
    </w:p>
    <w:p w14:paraId="7FD4686E" w14:textId="3C1C5BCC" w:rsidR="00C0122C" w:rsidRPr="00FA04C6" w:rsidRDefault="00FA04C6" w:rsidP="00FA04C6">
      <w:pPr>
        <w:pStyle w:val="Caption"/>
        <w:ind w:left="360" w:firstLine="720"/>
        <w:jc w:val="center"/>
        <w:rPr>
          <w:rFonts w:ascii="Times New Roman" w:eastAsia="Times New Roman" w:hAnsi="Times New Roman" w:cs="Times New Roman"/>
          <w:color w:val="000000"/>
          <w:sz w:val="20"/>
          <w:szCs w:val="20"/>
        </w:rPr>
      </w:pPr>
      <w:bookmarkStart w:id="20" w:name="_Toc109754698"/>
      <w:r w:rsidRPr="00FA04C6">
        <w:rPr>
          <w:rFonts w:ascii="Times New Roman" w:hAnsi="Times New Roman" w:cs="Times New Roman"/>
          <w:b/>
          <w:bCs/>
          <w:sz w:val="20"/>
          <w:szCs w:val="20"/>
        </w:rPr>
        <w:t xml:space="preserve">Gambar 2. </w:t>
      </w:r>
      <w:r w:rsidRPr="00FA04C6">
        <w:rPr>
          <w:rFonts w:ascii="Times New Roman" w:hAnsi="Times New Roman" w:cs="Times New Roman"/>
          <w:b/>
          <w:bCs/>
          <w:sz w:val="20"/>
          <w:szCs w:val="20"/>
        </w:rPr>
        <w:fldChar w:fldCharType="begin"/>
      </w:r>
      <w:r w:rsidRPr="00FA04C6">
        <w:rPr>
          <w:rFonts w:ascii="Times New Roman" w:hAnsi="Times New Roman" w:cs="Times New Roman"/>
          <w:b/>
          <w:bCs/>
          <w:sz w:val="20"/>
          <w:szCs w:val="20"/>
        </w:rPr>
        <w:instrText xml:space="preserve"> SEQ Gambar_2. \* ARABIC </w:instrText>
      </w:r>
      <w:r w:rsidRPr="00FA04C6">
        <w:rPr>
          <w:rFonts w:ascii="Times New Roman" w:hAnsi="Times New Roman" w:cs="Times New Roman"/>
          <w:b/>
          <w:bCs/>
          <w:sz w:val="20"/>
          <w:szCs w:val="20"/>
        </w:rPr>
        <w:fldChar w:fldCharType="separate"/>
      </w:r>
      <w:r w:rsidR="00A27EFB">
        <w:rPr>
          <w:rFonts w:ascii="Times New Roman" w:hAnsi="Times New Roman" w:cs="Times New Roman"/>
          <w:b/>
          <w:bCs/>
          <w:noProof/>
          <w:sz w:val="20"/>
          <w:szCs w:val="20"/>
        </w:rPr>
        <w:t>15</w:t>
      </w:r>
      <w:r w:rsidRPr="00FA04C6">
        <w:rPr>
          <w:rFonts w:ascii="Times New Roman" w:hAnsi="Times New Roman" w:cs="Times New Roman"/>
          <w:b/>
          <w:bCs/>
          <w:sz w:val="20"/>
          <w:szCs w:val="20"/>
        </w:rPr>
        <w:fldChar w:fldCharType="end"/>
      </w:r>
      <w:r w:rsidRPr="00FA04C6">
        <w:rPr>
          <w:rFonts w:ascii="Times New Roman" w:hAnsi="Times New Roman" w:cs="Times New Roman"/>
          <w:sz w:val="20"/>
          <w:szCs w:val="20"/>
        </w:rPr>
        <w:t xml:space="preserve"> Strong Design</w:t>
      </w:r>
      <w:bookmarkEnd w:id="20"/>
    </w:p>
    <w:p w14:paraId="1C122D2F" w14:textId="77777777" w:rsidR="00C0122C" w:rsidRDefault="00D900C1" w:rsidP="003E290E">
      <w:pPr>
        <w:pBdr>
          <w:top w:val="nil"/>
          <w:left w:val="nil"/>
          <w:bottom w:val="nil"/>
          <w:right w:val="nil"/>
          <w:between w:val="nil"/>
        </w:pBdr>
        <w:spacing w:after="0" w:line="48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Suatu karakter dibangun dari bentuk dasar seperti bola, silinder, dan kubus. Dengan memperhatikan bentuk dasar karakter, maka proporsi karakter bisa tetap terjaga.</w:t>
      </w:r>
    </w:p>
    <w:p w14:paraId="005C12AF" w14:textId="77777777" w:rsidR="00C0122C" w:rsidRDefault="00D900C1" w:rsidP="003E290E">
      <w:pPr>
        <w:numPr>
          <w:ilvl w:val="0"/>
          <w:numId w:val="2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Staging</w:t>
      </w:r>
    </w:p>
    <w:p w14:paraId="5B1FECAD" w14:textId="77777777" w:rsidR="00FA04C6" w:rsidRPr="00FA04C6" w:rsidRDefault="00D900C1" w:rsidP="00FA04C6">
      <w:pPr>
        <w:keepNext/>
        <w:pBdr>
          <w:top w:val="nil"/>
          <w:left w:val="nil"/>
          <w:bottom w:val="nil"/>
          <w:right w:val="nil"/>
          <w:between w:val="nil"/>
        </w:pBdr>
        <w:spacing w:after="0" w:line="480" w:lineRule="auto"/>
        <w:ind w:left="1080"/>
        <w:jc w:val="center"/>
        <w:rPr>
          <w:rFonts w:ascii="Times New Roman" w:hAnsi="Times New Roman" w:cs="Times New Roman"/>
          <w:sz w:val="20"/>
          <w:szCs w:val="20"/>
        </w:rPr>
      </w:pPr>
      <w:r w:rsidRPr="00FA04C6">
        <w:rPr>
          <w:rFonts w:ascii="Times New Roman" w:hAnsi="Times New Roman" w:cs="Times New Roman"/>
          <w:noProof/>
          <w:color w:val="000000"/>
          <w:sz w:val="20"/>
          <w:szCs w:val="20"/>
          <w:lang w:val="en-US" w:eastAsia="en-US"/>
        </w:rPr>
        <w:drawing>
          <wp:inline distT="0" distB="0" distL="0" distR="0" wp14:anchorId="164E3861" wp14:editId="51D58C8C">
            <wp:extent cx="4320000" cy="1134837"/>
            <wp:effectExtent l="0" t="0" r="0" b="0"/>
            <wp:docPr id="78"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24"/>
                    <a:srcRect/>
                    <a:stretch>
                      <a:fillRect/>
                    </a:stretch>
                  </pic:blipFill>
                  <pic:spPr>
                    <a:xfrm>
                      <a:off x="0" y="0"/>
                      <a:ext cx="4320000" cy="1134837"/>
                    </a:xfrm>
                    <a:prstGeom prst="rect">
                      <a:avLst/>
                    </a:prstGeom>
                    <a:ln/>
                  </pic:spPr>
                </pic:pic>
              </a:graphicData>
            </a:graphic>
          </wp:inline>
        </w:drawing>
      </w:r>
    </w:p>
    <w:p w14:paraId="6745764C" w14:textId="0C6C1DEA" w:rsidR="00C0122C" w:rsidRPr="00FA04C6" w:rsidRDefault="00FA04C6" w:rsidP="00FA04C6">
      <w:pPr>
        <w:pStyle w:val="Caption"/>
        <w:ind w:left="360" w:firstLine="720"/>
        <w:jc w:val="center"/>
        <w:rPr>
          <w:rFonts w:ascii="Times New Roman" w:eastAsia="Times New Roman" w:hAnsi="Times New Roman" w:cs="Times New Roman"/>
          <w:color w:val="000000"/>
          <w:sz w:val="20"/>
          <w:szCs w:val="20"/>
        </w:rPr>
      </w:pPr>
      <w:bookmarkStart w:id="21" w:name="_Toc109754699"/>
      <w:r w:rsidRPr="00FA04C6">
        <w:rPr>
          <w:rFonts w:ascii="Times New Roman" w:hAnsi="Times New Roman" w:cs="Times New Roman"/>
          <w:b/>
          <w:bCs/>
          <w:sz w:val="20"/>
          <w:szCs w:val="20"/>
        </w:rPr>
        <w:t xml:space="preserve">Gambar 2. </w:t>
      </w:r>
      <w:r w:rsidRPr="00FA04C6">
        <w:rPr>
          <w:rFonts w:ascii="Times New Roman" w:hAnsi="Times New Roman" w:cs="Times New Roman"/>
          <w:b/>
          <w:bCs/>
          <w:sz w:val="20"/>
          <w:szCs w:val="20"/>
        </w:rPr>
        <w:fldChar w:fldCharType="begin"/>
      </w:r>
      <w:r w:rsidRPr="00FA04C6">
        <w:rPr>
          <w:rFonts w:ascii="Times New Roman" w:hAnsi="Times New Roman" w:cs="Times New Roman"/>
          <w:b/>
          <w:bCs/>
          <w:sz w:val="20"/>
          <w:szCs w:val="20"/>
        </w:rPr>
        <w:instrText xml:space="preserve"> SEQ Gambar_2. \* ARABIC </w:instrText>
      </w:r>
      <w:r w:rsidRPr="00FA04C6">
        <w:rPr>
          <w:rFonts w:ascii="Times New Roman" w:hAnsi="Times New Roman" w:cs="Times New Roman"/>
          <w:b/>
          <w:bCs/>
          <w:sz w:val="20"/>
          <w:szCs w:val="20"/>
        </w:rPr>
        <w:fldChar w:fldCharType="separate"/>
      </w:r>
      <w:r w:rsidR="00A27EFB">
        <w:rPr>
          <w:rFonts w:ascii="Times New Roman" w:hAnsi="Times New Roman" w:cs="Times New Roman"/>
          <w:b/>
          <w:bCs/>
          <w:noProof/>
          <w:sz w:val="20"/>
          <w:szCs w:val="20"/>
        </w:rPr>
        <w:t>16</w:t>
      </w:r>
      <w:r w:rsidRPr="00FA04C6">
        <w:rPr>
          <w:rFonts w:ascii="Times New Roman" w:hAnsi="Times New Roman" w:cs="Times New Roman"/>
          <w:b/>
          <w:bCs/>
          <w:sz w:val="20"/>
          <w:szCs w:val="20"/>
        </w:rPr>
        <w:fldChar w:fldCharType="end"/>
      </w:r>
      <w:r w:rsidRPr="00FA04C6">
        <w:rPr>
          <w:rFonts w:ascii="Times New Roman" w:hAnsi="Times New Roman" w:cs="Times New Roman"/>
          <w:sz w:val="20"/>
          <w:szCs w:val="20"/>
        </w:rPr>
        <w:t xml:space="preserve"> Staging</w:t>
      </w:r>
      <w:bookmarkEnd w:id="21"/>
    </w:p>
    <w:p w14:paraId="79368A8F" w14:textId="77777777" w:rsidR="00C0122C" w:rsidRDefault="00D900C1" w:rsidP="003E290E">
      <w:pPr>
        <w:pBdr>
          <w:top w:val="nil"/>
          <w:left w:val="nil"/>
          <w:bottom w:val="nil"/>
          <w:right w:val="nil"/>
          <w:between w:val="nil"/>
        </w:pBdr>
        <w:spacing w:after="0" w:line="48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Staging adalah penempatan karakter, properti, dan latar belakang terhadap sudut pandang kamera sesuai arahan cerita.</w:t>
      </w:r>
    </w:p>
    <w:p w14:paraId="3C6E7C12" w14:textId="77777777" w:rsidR="00C0122C" w:rsidRDefault="00D900C1" w:rsidP="003E290E">
      <w:pPr>
        <w:numPr>
          <w:ilvl w:val="0"/>
          <w:numId w:val="2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Acting &amp; Pantomime</w:t>
      </w:r>
    </w:p>
    <w:p w14:paraId="4E723E1D" w14:textId="77777777" w:rsidR="00FA04C6" w:rsidRDefault="00D900C1" w:rsidP="00FA04C6">
      <w:pPr>
        <w:keepNext/>
        <w:pBdr>
          <w:top w:val="nil"/>
          <w:left w:val="nil"/>
          <w:bottom w:val="nil"/>
          <w:right w:val="nil"/>
          <w:between w:val="nil"/>
        </w:pBdr>
        <w:spacing w:after="0" w:line="480" w:lineRule="auto"/>
        <w:ind w:left="1080"/>
        <w:jc w:val="center"/>
      </w:pPr>
      <w:r>
        <w:rPr>
          <w:noProof/>
          <w:color w:val="000000"/>
          <w:lang w:val="en-US" w:eastAsia="en-US"/>
        </w:rPr>
        <w:drawing>
          <wp:inline distT="0" distB="0" distL="0" distR="0" wp14:anchorId="087DB041" wp14:editId="58DF5579">
            <wp:extent cx="4320000" cy="1134837"/>
            <wp:effectExtent l="0" t="0" r="0" b="0"/>
            <wp:docPr id="79"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25"/>
                    <a:srcRect/>
                    <a:stretch>
                      <a:fillRect/>
                    </a:stretch>
                  </pic:blipFill>
                  <pic:spPr>
                    <a:xfrm>
                      <a:off x="0" y="0"/>
                      <a:ext cx="4320000" cy="1134837"/>
                    </a:xfrm>
                    <a:prstGeom prst="rect">
                      <a:avLst/>
                    </a:prstGeom>
                    <a:ln/>
                  </pic:spPr>
                </pic:pic>
              </a:graphicData>
            </a:graphic>
          </wp:inline>
        </w:drawing>
      </w:r>
    </w:p>
    <w:p w14:paraId="759A9C92" w14:textId="516F3CFE" w:rsidR="00C0122C" w:rsidRPr="00FA04C6" w:rsidRDefault="00FA04C6" w:rsidP="00FA04C6">
      <w:pPr>
        <w:pStyle w:val="Caption"/>
        <w:ind w:left="360" w:firstLine="720"/>
        <w:jc w:val="center"/>
        <w:rPr>
          <w:rFonts w:ascii="Times New Roman" w:eastAsia="Times New Roman" w:hAnsi="Times New Roman" w:cs="Times New Roman"/>
          <w:color w:val="000000"/>
          <w:sz w:val="20"/>
          <w:szCs w:val="20"/>
        </w:rPr>
      </w:pPr>
      <w:bookmarkStart w:id="22" w:name="_Toc109754700"/>
      <w:r w:rsidRPr="00FA04C6">
        <w:rPr>
          <w:rFonts w:ascii="Times New Roman" w:hAnsi="Times New Roman" w:cs="Times New Roman"/>
          <w:b/>
          <w:bCs/>
          <w:sz w:val="20"/>
          <w:szCs w:val="20"/>
        </w:rPr>
        <w:t xml:space="preserve">Gambar 2. </w:t>
      </w:r>
      <w:r w:rsidRPr="00FA04C6">
        <w:rPr>
          <w:rFonts w:ascii="Times New Roman" w:hAnsi="Times New Roman" w:cs="Times New Roman"/>
          <w:b/>
          <w:bCs/>
          <w:sz w:val="20"/>
          <w:szCs w:val="20"/>
        </w:rPr>
        <w:fldChar w:fldCharType="begin"/>
      </w:r>
      <w:r w:rsidRPr="00FA04C6">
        <w:rPr>
          <w:rFonts w:ascii="Times New Roman" w:hAnsi="Times New Roman" w:cs="Times New Roman"/>
          <w:b/>
          <w:bCs/>
          <w:sz w:val="20"/>
          <w:szCs w:val="20"/>
        </w:rPr>
        <w:instrText xml:space="preserve"> SEQ Gambar_2. \* ARABIC </w:instrText>
      </w:r>
      <w:r w:rsidRPr="00FA04C6">
        <w:rPr>
          <w:rFonts w:ascii="Times New Roman" w:hAnsi="Times New Roman" w:cs="Times New Roman"/>
          <w:b/>
          <w:bCs/>
          <w:sz w:val="20"/>
          <w:szCs w:val="20"/>
        </w:rPr>
        <w:fldChar w:fldCharType="separate"/>
      </w:r>
      <w:r w:rsidR="00A27EFB">
        <w:rPr>
          <w:rFonts w:ascii="Times New Roman" w:hAnsi="Times New Roman" w:cs="Times New Roman"/>
          <w:b/>
          <w:bCs/>
          <w:noProof/>
          <w:sz w:val="20"/>
          <w:szCs w:val="20"/>
        </w:rPr>
        <w:t>17</w:t>
      </w:r>
      <w:r w:rsidRPr="00FA04C6">
        <w:rPr>
          <w:rFonts w:ascii="Times New Roman" w:hAnsi="Times New Roman" w:cs="Times New Roman"/>
          <w:b/>
          <w:bCs/>
          <w:sz w:val="20"/>
          <w:szCs w:val="20"/>
        </w:rPr>
        <w:fldChar w:fldCharType="end"/>
      </w:r>
      <w:r w:rsidRPr="00FA04C6">
        <w:rPr>
          <w:rFonts w:ascii="Times New Roman" w:hAnsi="Times New Roman" w:cs="Times New Roman"/>
          <w:sz w:val="20"/>
          <w:szCs w:val="20"/>
        </w:rPr>
        <w:t xml:space="preserve"> Acting &amp; Pantomime</w:t>
      </w:r>
      <w:bookmarkEnd w:id="22"/>
    </w:p>
    <w:p w14:paraId="037BF811" w14:textId="77777777" w:rsidR="00C0122C" w:rsidRDefault="00D900C1" w:rsidP="003E290E">
      <w:pPr>
        <w:pBdr>
          <w:top w:val="nil"/>
          <w:left w:val="nil"/>
          <w:bottom w:val="nil"/>
          <w:right w:val="nil"/>
          <w:between w:val="nil"/>
        </w:pBdr>
        <w:spacing w:after="0" w:line="48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Penggambarannya seperti meng-animasikan sebuah karung dengan berbagai macam emosi dan aksi, kemudian animasi tersebut seharusnya dapat terbaca oleh audience tentang apa yang dilakukan karung itu tanpa adanya ekspresi wajah maupun bagian badan. Hal ini diaplikasikan terhadap suatu karakter yang memiliki struktur yang lengkap.</w:t>
      </w:r>
    </w:p>
    <w:p w14:paraId="45E84897" w14:textId="77777777" w:rsidR="00C0122C" w:rsidRDefault="00D900C1" w:rsidP="003E290E">
      <w:pPr>
        <w:numPr>
          <w:ilvl w:val="0"/>
          <w:numId w:val="2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Keys and Breakdown</w:t>
      </w:r>
    </w:p>
    <w:p w14:paraId="5BC04C85" w14:textId="77777777" w:rsidR="00FA04C6" w:rsidRPr="00FA04C6" w:rsidRDefault="00D900C1" w:rsidP="00FA04C6">
      <w:pPr>
        <w:keepNext/>
        <w:pBdr>
          <w:top w:val="nil"/>
          <w:left w:val="nil"/>
          <w:bottom w:val="nil"/>
          <w:right w:val="nil"/>
          <w:between w:val="nil"/>
        </w:pBdr>
        <w:spacing w:after="0" w:line="480" w:lineRule="auto"/>
        <w:ind w:left="1080"/>
        <w:jc w:val="center"/>
        <w:rPr>
          <w:rFonts w:ascii="Times New Roman" w:hAnsi="Times New Roman" w:cs="Times New Roman"/>
          <w:sz w:val="20"/>
          <w:szCs w:val="20"/>
        </w:rPr>
      </w:pPr>
      <w:r w:rsidRPr="00FA04C6">
        <w:rPr>
          <w:rFonts w:ascii="Times New Roman" w:hAnsi="Times New Roman" w:cs="Times New Roman"/>
          <w:noProof/>
          <w:color w:val="000000"/>
          <w:sz w:val="20"/>
          <w:szCs w:val="20"/>
          <w:lang w:val="en-US" w:eastAsia="en-US"/>
        </w:rPr>
        <w:drawing>
          <wp:inline distT="0" distB="0" distL="0" distR="0" wp14:anchorId="0ADEF514" wp14:editId="266CA5E2">
            <wp:extent cx="4320000" cy="1134837"/>
            <wp:effectExtent l="0" t="0" r="0" b="0"/>
            <wp:docPr id="80" name="image25.jpg" descr="keys and breakdowns"/>
            <wp:cNvGraphicFramePr/>
            <a:graphic xmlns:a="http://schemas.openxmlformats.org/drawingml/2006/main">
              <a:graphicData uri="http://schemas.openxmlformats.org/drawingml/2006/picture">
                <pic:pic xmlns:pic="http://schemas.openxmlformats.org/drawingml/2006/picture">
                  <pic:nvPicPr>
                    <pic:cNvPr id="0" name="image25.jpg" descr="keys and breakdowns"/>
                    <pic:cNvPicPr preferRelativeResize="0"/>
                  </pic:nvPicPr>
                  <pic:blipFill>
                    <a:blip r:embed="rId26"/>
                    <a:srcRect/>
                    <a:stretch>
                      <a:fillRect/>
                    </a:stretch>
                  </pic:blipFill>
                  <pic:spPr>
                    <a:xfrm>
                      <a:off x="0" y="0"/>
                      <a:ext cx="4320000" cy="1134837"/>
                    </a:xfrm>
                    <a:prstGeom prst="rect">
                      <a:avLst/>
                    </a:prstGeom>
                    <a:ln/>
                  </pic:spPr>
                </pic:pic>
              </a:graphicData>
            </a:graphic>
          </wp:inline>
        </w:drawing>
      </w:r>
    </w:p>
    <w:p w14:paraId="7B35AD55" w14:textId="04F449CB" w:rsidR="00C0122C" w:rsidRPr="00FA04C6" w:rsidRDefault="00FA04C6" w:rsidP="00FA04C6">
      <w:pPr>
        <w:pStyle w:val="Caption"/>
        <w:ind w:left="360" w:firstLine="720"/>
        <w:jc w:val="center"/>
        <w:rPr>
          <w:rFonts w:ascii="Times New Roman" w:eastAsia="Times New Roman" w:hAnsi="Times New Roman" w:cs="Times New Roman"/>
          <w:color w:val="000000"/>
          <w:sz w:val="20"/>
          <w:szCs w:val="20"/>
        </w:rPr>
      </w:pPr>
      <w:bookmarkStart w:id="23" w:name="_Toc109754701"/>
      <w:r w:rsidRPr="00FA04C6">
        <w:rPr>
          <w:rFonts w:ascii="Times New Roman" w:hAnsi="Times New Roman" w:cs="Times New Roman"/>
          <w:b/>
          <w:bCs/>
          <w:sz w:val="20"/>
          <w:szCs w:val="20"/>
        </w:rPr>
        <w:t xml:space="preserve">Gambar 2. </w:t>
      </w:r>
      <w:r w:rsidRPr="00FA04C6">
        <w:rPr>
          <w:rFonts w:ascii="Times New Roman" w:hAnsi="Times New Roman" w:cs="Times New Roman"/>
          <w:b/>
          <w:bCs/>
          <w:sz w:val="20"/>
          <w:szCs w:val="20"/>
        </w:rPr>
        <w:fldChar w:fldCharType="begin"/>
      </w:r>
      <w:r w:rsidRPr="00FA04C6">
        <w:rPr>
          <w:rFonts w:ascii="Times New Roman" w:hAnsi="Times New Roman" w:cs="Times New Roman"/>
          <w:b/>
          <w:bCs/>
          <w:sz w:val="20"/>
          <w:szCs w:val="20"/>
        </w:rPr>
        <w:instrText xml:space="preserve"> SEQ Gambar_2. \* ARABIC </w:instrText>
      </w:r>
      <w:r w:rsidRPr="00FA04C6">
        <w:rPr>
          <w:rFonts w:ascii="Times New Roman" w:hAnsi="Times New Roman" w:cs="Times New Roman"/>
          <w:b/>
          <w:bCs/>
          <w:sz w:val="20"/>
          <w:szCs w:val="20"/>
        </w:rPr>
        <w:fldChar w:fldCharType="separate"/>
      </w:r>
      <w:r w:rsidR="00A27EFB">
        <w:rPr>
          <w:rFonts w:ascii="Times New Roman" w:hAnsi="Times New Roman" w:cs="Times New Roman"/>
          <w:b/>
          <w:bCs/>
          <w:noProof/>
          <w:sz w:val="20"/>
          <w:szCs w:val="20"/>
        </w:rPr>
        <w:t>18</w:t>
      </w:r>
      <w:r w:rsidRPr="00FA04C6">
        <w:rPr>
          <w:rFonts w:ascii="Times New Roman" w:hAnsi="Times New Roman" w:cs="Times New Roman"/>
          <w:b/>
          <w:bCs/>
          <w:sz w:val="20"/>
          <w:szCs w:val="20"/>
        </w:rPr>
        <w:fldChar w:fldCharType="end"/>
      </w:r>
      <w:r w:rsidRPr="00FA04C6">
        <w:rPr>
          <w:rFonts w:ascii="Times New Roman" w:hAnsi="Times New Roman" w:cs="Times New Roman"/>
          <w:sz w:val="20"/>
          <w:szCs w:val="20"/>
        </w:rPr>
        <w:t xml:space="preserve"> Keys and Breakdown</w:t>
      </w:r>
      <w:bookmarkEnd w:id="23"/>
    </w:p>
    <w:p w14:paraId="33EB711B" w14:textId="1CDDEE54" w:rsidR="00C0122C" w:rsidRDefault="00D900C1" w:rsidP="003E290E">
      <w:pPr>
        <w:pBdr>
          <w:top w:val="nil"/>
          <w:left w:val="nil"/>
          <w:bottom w:val="nil"/>
          <w:right w:val="nil"/>
          <w:between w:val="nil"/>
        </w:pBdr>
        <w:spacing w:after="0" w:line="48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Keys</w:t>
      </w:r>
      <w:r>
        <w:rPr>
          <w:rFonts w:ascii="Times New Roman" w:eastAsia="Times New Roman" w:hAnsi="Times New Roman" w:cs="Times New Roman"/>
          <w:color w:val="000000"/>
          <w:sz w:val="24"/>
          <w:szCs w:val="24"/>
        </w:rPr>
        <w:t xml:space="preserve"> adalah pose utama dalam suatu </w:t>
      </w:r>
      <w:r w:rsidRPr="00EF732E">
        <w:rPr>
          <w:rFonts w:ascii="Times New Roman" w:eastAsia="Times New Roman" w:hAnsi="Times New Roman" w:cs="Times New Roman"/>
          <w:i/>
          <w:iCs/>
          <w:color w:val="000000"/>
          <w:sz w:val="24"/>
          <w:szCs w:val="24"/>
        </w:rPr>
        <w:t>scene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 xml:space="preserve">Breakdown </w:t>
      </w:r>
      <w:r>
        <w:rPr>
          <w:rFonts w:ascii="Times New Roman" w:eastAsia="Times New Roman" w:hAnsi="Times New Roman" w:cs="Times New Roman"/>
          <w:color w:val="000000"/>
          <w:sz w:val="24"/>
          <w:szCs w:val="24"/>
        </w:rPr>
        <w:t>adalah gambaran atau tamba</w:t>
      </w:r>
      <w:r w:rsidR="00EF732E">
        <w:rPr>
          <w:rFonts w:ascii="Times New Roman" w:eastAsia="Times New Roman" w:hAnsi="Times New Roman" w:cs="Times New Roman"/>
          <w:color w:val="000000"/>
          <w:sz w:val="24"/>
          <w:szCs w:val="24"/>
        </w:rPr>
        <w:t>ha</w:t>
      </w:r>
      <w:r>
        <w:rPr>
          <w:rFonts w:ascii="Times New Roman" w:eastAsia="Times New Roman" w:hAnsi="Times New Roman" w:cs="Times New Roman"/>
          <w:color w:val="000000"/>
          <w:sz w:val="24"/>
          <w:szCs w:val="24"/>
        </w:rPr>
        <w:t xml:space="preserve">n pose diantara </w:t>
      </w:r>
      <w:r>
        <w:rPr>
          <w:rFonts w:ascii="Times New Roman" w:eastAsia="Times New Roman" w:hAnsi="Times New Roman" w:cs="Times New Roman"/>
          <w:i/>
          <w:color w:val="000000"/>
          <w:sz w:val="24"/>
          <w:szCs w:val="24"/>
        </w:rPr>
        <w:t>Keys</w:t>
      </w:r>
      <w:r>
        <w:rPr>
          <w:rFonts w:ascii="Times New Roman" w:eastAsia="Times New Roman" w:hAnsi="Times New Roman" w:cs="Times New Roman"/>
          <w:color w:val="000000"/>
          <w:sz w:val="24"/>
          <w:szCs w:val="24"/>
        </w:rPr>
        <w:t>.</w:t>
      </w:r>
    </w:p>
    <w:p w14:paraId="6A5EF5DE" w14:textId="77777777" w:rsidR="00C0122C" w:rsidRDefault="00D900C1" w:rsidP="003E290E">
      <w:pPr>
        <w:numPr>
          <w:ilvl w:val="0"/>
          <w:numId w:val="2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Straight Ahead &amp; Pose to Pose</w:t>
      </w:r>
    </w:p>
    <w:p w14:paraId="2E562C84" w14:textId="77777777" w:rsidR="00FA04C6" w:rsidRDefault="00D900C1" w:rsidP="00FA04C6">
      <w:pPr>
        <w:keepNext/>
        <w:pBdr>
          <w:top w:val="nil"/>
          <w:left w:val="nil"/>
          <w:bottom w:val="nil"/>
          <w:right w:val="nil"/>
          <w:between w:val="nil"/>
        </w:pBdr>
        <w:spacing w:after="0" w:line="480" w:lineRule="auto"/>
        <w:ind w:left="1080"/>
        <w:jc w:val="both"/>
      </w:pPr>
      <w:r>
        <w:rPr>
          <w:noProof/>
          <w:color w:val="000000"/>
          <w:lang w:val="en-US" w:eastAsia="en-US"/>
        </w:rPr>
        <w:drawing>
          <wp:inline distT="0" distB="0" distL="0" distR="0" wp14:anchorId="3124899F" wp14:editId="61C06D47">
            <wp:extent cx="4320000" cy="1134837"/>
            <wp:effectExtent l="0" t="0" r="0" b="0"/>
            <wp:docPr id="81" name="image32.jpg" descr="straight ahead and pose to pose"/>
            <wp:cNvGraphicFramePr/>
            <a:graphic xmlns:a="http://schemas.openxmlformats.org/drawingml/2006/main">
              <a:graphicData uri="http://schemas.openxmlformats.org/drawingml/2006/picture">
                <pic:pic xmlns:pic="http://schemas.openxmlformats.org/drawingml/2006/picture">
                  <pic:nvPicPr>
                    <pic:cNvPr id="0" name="image32.jpg" descr="straight ahead and pose to pose"/>
                    <pic:cNvPicPr preferRelativeResize="0"/>
                  </pic:nvPicPr>
                  <pic:blipFill>
                    <a:blip r:embed="rId27"/>
                    <a:srcRect/>
                    <a:stretch>
                      <a:fillRect/>
                    </a:stretch>
                  </pic:blipFill>
                  <pic:spPr>
                    <a:xfrm>
                      <a:off x="0" y="0"/>
                      <a:ext cx="4320000" cy="1134837"/>
                    </a:xfrm>
                    <a:prstGeom prst="rect">
                      <a:avLst/>
                    </a:prstGeom>
                    <a:ln/>
                  </pic:spPr>
                </pic:pic>
              </a:graphicData>
            </a:graphic>
          </wp:inline>
        </w:drawing>
      </w:r>
    </w:p>
    <w:p w14:paraId="580B366A" w14:textId="654CEE0B" w:rsidR="00C0122C" w:rsidRPr="00BD23C8" w:rsidRDefault="00FA04C6" w:rsidP="00BD23C8">
      <w:pPr>
        <w:pStyle w:val="Caption"/>
        <w:ind w:left="360" w:firstLine="720"/>
        <w:jc w:val="center"/>
        <w:rPr>
          <w:rFonts w:ascii="Times New Roman" w:eastAsia="Times New Roman" w:hAnsi="Times New Roman" w:cs="Times New Roman"/>
          <w:color w:val="000000"/>
          <w:sz w:val="20"/>
          <w:szCs w:val="20"/>
        </w:rPr>
      </w:pPr>
      <w:bookmarkStart w:id="24" w:name="_Toc109754702"/>
      <w:r w:rsidRPr="00BD23C8">
        <w:rPr>
          <w:rFonts w:ascii="Times New Roman" w:hAnsi="Times New Roman" w:cs="Times New Roman"/>
          <w:b/>
          <w:bCs/>
          <w:sz w:val="20"/>
          <w:szCs w:val="20"/>
        </w:rPr>
        <w:t xml:space="preserve">Gambar 2. </w:t>
      </w:r>
      <w:r w:rsidRPr="00BD23C8">
        <w:rPr>
          <w:rFonts w:ascii="Times New Roman" w:hAnsi="Times New Roman" w:cs="Times New Roman"/>
          <w:b/>
          <w:bCs/>
          <w:sz w:val="20"/>
          <w:szCs w:val="20"/>
        </w:rPr>
        <w:fldChar w:fldCharType="begin"/>
      </w:r>
      <w:r w:rsidRPr="00BD23C8">
        <w:rPr>
          <w:rFonts w:ascii="Times New Roman" w:hAnsi="Times New Roman" w:cs="Times New Roman"/>
          <w:b/>
          <w:bCs/>
          <w:sz w:val="20"/>
          <w:szCs w:val="20"/>
        </w:rPr>
        <w:instrText xml:space="preserve"> SEQ Gambar_2. \* ARABIC </w:instrText>
      </w:r>
      <w:r w:rsidRPr="00BD23C8">
        <w:rPr>
          <w:rFonts w:ascii="Times New Roman" w:hAnsi="Times New Roman" w:cs="Times New Roman"/>
          <w:b/>
          <w:bCs/>
          <w:sz w:val="20"/>
          <w:szCs w:val="20"/>
        </w:rPr>
        <w:fldChar w:fldCharType="separate"/>
      </w:r>
      <w:r w:rsidR="00A27EFB">
        <w:rPr>
          <w:rFonts w:ascii="Times New Roman" w:hAnsi="Times New Roman" w:cs="Times New Roman"/>
          <w:b/>
          <w:bCs/>
          <w:noProof/>
          <w:sz w:val="20"/>
          <w:szCs w:val="20"/>
        </w:rPr>
        <w:t>19</w:t>
      </w:r>
      <w:r w:rsidRPr="00BD23C8">
        <w:rPr>
          <w:rFonts w:ascii="Times New Roman" w:hAnsi="Times New Roman" w:cs="Times New Roman"/>
          <w:b/>
          <w:bCs/>
          <w:sz w:val="20"/>
          <w:szCs w:val="20"/>
        </w:rPr>
        <w:fldChar w:fldCharType="end"/>
      </w:r>
      <w:r w:rsidRPr="00BD23C8">
        <w:rPr>
          <w:rFonts w:ascii="Times New Roman" w:hAnsi="Times New Roman" w:cs="Times New Roman"/>
          <w:sz w:val="20"/>
          <w:szCs w:val="20"/>
        </w:rPr>
        <w:t xml:space="preserve"> Straight Ahead &amp; Pose to Pose</w:t>
      </w:r>
      <w:bookmarkEnd w:id="24"/>
    </w:p>
    <w:p w14:paraId="6C3D218F" w14:textId="77777777" w:rsidR="00C0122C" w:rsidRDefault="00D900C1" w:rsidP="003E290E">
      <w:pPr>
        <w:pBdr>
          <w:top w:val="nil"/>
          <w:left w:val="nil"/>
          <w:bottom w:val="nil"/>
          <w:right w:val="nil"/>
          <w:between w:val="nil"/>
        </w:pBdr>
        <w:spacing w:after="0" w:line="48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Pada </w:t>
      </w:r>
      <w:r>
        <w:rPr>
          <w:rFonts w:ascii="Times New Roman" w:eastAsia="Times New Roman" w:hAnsi="Times New Roman" w:cs="Times New Roman"/>
          <w:i/>
          <w:color w:val="000000"/>
          <w:sz w:val="24"/>
          <w:szCs w:val="24"/>
        </w:rPr>
        <w:t>Straight Ahead</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Key Pose</w:t>
      </w:r>
      <w:r>
        <w:rPr>
          <w:rFonts w:ascii="Times New Roman" w:eastAsia="Times New Roman" w:hAnsi="Times New Roman" w:cs="Times New Roman"/>
          <w:color w:val="000000"/>
          <w:sz w:val="24"/>
          <w:szCs w:val="24"/>
        </w:rPr>
        <w:t xml:space="preserve"> pertama digambar, kemudian di frame selanjutnya menggambarkan pergerakan animasi selanjutnya, dan seterusnya berurutan setiap keyframe nya. </w:t>
      </w:r>
    </w:p>
    <w:p w14:paraId="003D5F18" w14:textId="77777777" w:rsidR="00C0122C" w:rsidRDefault="00D900C1" w:rsidP="003E290E">
      <w:pPr>
        <w:pBdr>
          <w:top w:val="nil"/>
          <w:left w:val="nil"/>
          <w:bottom w:val="nil"/>
          <w:right w:val="nil"/>
          <w:between w:val="nil"/>
        </w:pBdr>
        <w:spacing w:after="0" w:line="48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Pada </w:t>
      </w:r>
      <w:r>
        <w:rPr>
          <w:rFonts w:ascii="Times New Roman" w:eastAsia="Times New Roman" w:hAnsi="Times New Roman" w:cs="Times New Roman"/>
          <w:i/>
          <w:color w:val="000000"/>
          <w:sz w:val="24"/>
          <w:szCs w:val="24"/>
        </w:rPr>
        <w:t>Pose to Pose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Key Pose</w:t>
      </w:r>
      <w:r>
        <w:rPr>
          <w:rFonts w:ascii="Times New Roman" w:eastAsia="Times New Roman" w:hAnsi="Times New Roman" w:cs="Times New Roman"/>
          <w:color w:val="000000"/>
          <w:sz w:val="24"/>
          <w:szCs w:val="24"/>
        </w:rPr>
        <w:t xml:space="preserve"> pertama digambar, kemudian </w:t>
      </w:r>
      <w:r>
        <w:rPr>
          <w:rFonts w:ascii="Times New Roman" w:eastAsia="Times New Roman" w:hAnsi="Times New Roman" w:cs="Times New Roman"/>
          <w:i/>
          <w:color w:val="000000"/>
          <w:sz w:val="24"/>
          <w:szCs w:val="24"/>
        </w:rPr>
        <w:t>Key Pose</w:t>
      </w:r>
      <w:r>
        <w:rPr>
          <w:rFonts w:ascii="Times New Roman" w:eastAsia="Times New Roman" w:hAnsi="Times New Roman" w:cs="Times New Roman"/>
          <w:color w:val="000000"/>
          <w:sz w:val="24"/>
          <w:szCs w:val="24"/>
        </w:rPr>
        <w:t xml:space="preserve"> kedua ditempatkan di akhir, lalu dilanjutkan menggambar </w:t>
      </w:r>
      <w:r>
        <w:rPr>
          <w:rFonts w:ascii="Times New Roman" w:eastAsia="Times New Roman" w:hAnsi="Times New Roman" w:cs="Times New Roman"/>
          <w:i/>
          <w:color w:val="000000"/>
          <w:sz w:val="24"/>
          <w:szCs w:val="24"/>
        </w:rPr>
        <w:t>breakdown</w:t>
      </w:r>
      <w:r>
        <w:rPr>
          <w:rFonts w:ascii="Times New Roman" w:eastAsia="Times New Roman" w:hAnsi="Times New Roman" w:cs="Times New Roman"/>
          <w:color w:val="000000"/>
          <w:sz w:val="24"/>
          <w:szCs w:val="24"/>
        </w:rPr>
        <w:t xml:space="preserve"> antara dua </w:t>
      </w:r>
      <w:r>
        <w:rPr>
          <w:rFonts w:ascii="Times New Roman" w:eastAsia="Times New Roman" w:hAnsi="Times New Roman" w:cs="Times New Roman"/>
          <w:i/>
          <w:color w:val="000000"/>
          <w:sz w:val="24"/>
          <w:szCs w:val="24"/>
        </w:rPr>
        <w:t>Key Pose</w:t>
      </w:r>
      <w:r>
        <w:rPr>
          <w:rFonts w:ascii="Times New Roman" w:eastAsia="Times New Roman" w:hAnsi="Times New Roman" w:cs="Times New Roman"/>
          <w:color w:val="000000"/>
          <w:sz w:val="24"/>
          <w:szCs w:val="24"/>
        </w:rPr>
        <w:t>.</w:t>
      </w:r>
    </w:p>
    <w:p w14:paraId="4D75BDD0" w14:textId="77777777" w:rsidR="00C0122C" w:rsidRDefault="00D900C1" w:rsidP="003E290E">
      <w:pPr>
        <w:numPr>
          <w:ilvl w:val="0"/>
          <w:numId w:val="2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Thumbnail &amp; Planning</w:t>
      </w:r>
    </w:p>
    <w:p w14:paraId="50C94673" w14:textId="77777777" w:rsidR="00BD23C8" w:rsidRDefault="00D900C1" w:rsidP="00BD23C8">
      <w:pPr>
        <w:keepNext/>
        <w:pBdr>
          <w:top w:val="nil"/>
          <w:left w:val="nil"/>
          <w:bottom w:val="nil"/>
          <w:right w:val="nil"/>
          <w:between w:val="nil"/>
        </w:pBdr>
        <w:spacing w:after="0" w:line="480" w:lineRule="auto"/>
        <w:ind w:left="1080"/>
        <w:jc w:val="center"/>
      </w:pPr>
      <w:r>
        <w:rPr>
          <w:noProof/>
          <w:color w:val="000000"/>
          <w:lang w:val="en-US" w:eastAsia="en-US"/>
        </w:rPr>
        <w:drawing>
          <wp:inline distT="0" distB="0" distL="0" distR="0" wp14:anchorId="2E2D38CD" wp14:editId="17E8DB8E">
            <wp:extent cx="4320000" cy="1134837"/>
            <wp:effectExtent l="0" t="0" r="0" b="0"/>
            <wp:docPr id="82" name="image35.jpg" descr="thumbnails"/>
            <wp:cNvGraphicFramePr/>
            <a:graphic xmlns:a="http://schemas.openxmlformats.org/drawingml/2006/main">
              <a:graphicData uri="http://schemas.openxmlformats.org/drawingml/2006/picture">
                <pic:pic xmlns:pic="http://schemas.openxmlformats.org/drawingml/2006/picture">
                  <pic:nvPicPr>
                    <pic:cNvPr id="0" name="image35.jpg" descr="thumbnails"/>
                    <pic:cNvPicPr preferRelativeResize="0"/>
                  </pic:nvPicPr>
                  <pic:blipFill>
                    <a:blip r:embed="rId28"/>
                    <a:srcRect/>
                    <a:stretch>
                      <a:fillRect/>
                    </a:stretch>
                  </pic:blipFill>
                  <pic:spPr>
                    <a:xfrm>
                      <a:off x="0" y="0"/>
                      <a:ext cx="4320000" cy="1134837"/>
                    </a:xfrm>
                    <a:prstGeom prst="rect">
                      <a:avLst/>
                    </a:prstGeom>
                    <a:ln/>
                  </pic:spPr>
                </pic:pic>
              </a:graphicData>
            </a:graphic>
          </wp:inline>
        </w:drawing>
      </w:r>
    </w:p>
    <w:p w14:paraId="38FFA0D7" w14:textId="553028E6" w:rsidR="00C0122C" w:rsidRPr="00BD23C8" w:rsidRDefault="00BD23C8" w:rsidP="00BD23C8">
      <w:pPr>
        <w:pStyle w:val="Caption"/>
        <w:ind w:left="360" w:firstLine="720"/>
        <w:jc w:val="center"/>
        <w:rPr>
          <w:rFonts w:ascii="Times New Roman" w:eastAsia="Times New Roman" w:hAnsi="Times New Roman" w:cs="Times New Roman"/>
          <w:color w:val="000000"/>
          <w:sz w:val="20"/>
          <w:szCs w:val="20"/>
        </w:rPr>
      </w:pPr>
      <w:bookmarkStart w:id="25" w:name="_Toc109754703"/>
      <w:r w:rsidRPr="00BD23C8">
        <w:rPr>
          <w:rFonts w:ascii="Times New Roman" w:hAnsi="Times New Roman" w:cs="Times New Roman"/>
          <w:b/>
          <w:bCs/>
          <w:sz w:val="20"/>
          <w:szCs w:val="20"/>
        </w:rPr>
        <w:t xml:space="preserve">Gambar 2. </w:t>
      </w:r>
      <w:r w:rsidRPr="00BD23C8">
        <w:rPr>
          <w:rFonts w:ascii="Times New Roman" w:hAnsi="Times New Roman" w:cs="Times New Roman"/>
          <w:b/>
          <w:bCs/>
          <w:sz w:val="20"/>
          <w:szCs w:val="20"/>
        </w:rPr>
        <w:fldChar w:fldCharType="begin"/>
      </w:r>
      <w:r w:rsidRPr="00BD23C8">
        <w:rPr>
          <w:rFonts w:ascii="Times New Roman" w:hAnsi="Times New Roman" w:cs="Times New Roman"/>
          <w:b/>
          <w:bCs/>
          <w:sz w:val="20"/>
          <w:szCs w:val="20"/>
        </w:rPr>
        <w:instrText xml:space="preserve"> SEQ Gambar_2. \* ARABIC </w:instrText>
      </w:r>
      <w:r w:rsidRPr="00BD23C8">
        <w:rPr>
          <w:rFonts w:ascii="Times New Roman" w:hAnsi="Times New Roman" w:cs="Times New Roman"/>
          <w:b/>
          <w:bCs/>
          <w:sz w:val="20"/>
          <w:szCs w:val="20"/>
        </w:rPr>
        <w:fldChar w:fldCharType="separate"/>
      </w:r>
      <w:r w:rsidR="00A27EFB">
        <w:rPr>
          <w:rFonts w:ascii="Times New Roman" w:hAnsi="Times New Roman" w:cs="Times New Roman"/>
          <w:b/>
          <w:bCs/>
          <w:noProof/>
          <w:sz w:val="20"/>
          <w:szCs w:val="20"/>
        </w:rPr>
        <w:t>20</w:t>
      </w:r>
      <w:r w:rsidRPr="00BD23C8">
        <w:rPr>
          <w:rFonts w:ascii="Times New Roman" w:hAnsi="Times New Roman" w:cs="Times New Roman"/>
          <w:b/>
          <w:bCs/>
          <w:sz w:val="20"/>
          <w:szCs w:val="20"/>
        </w:rPr>
        <w:fldChar w:fldCharType="end"/>
      </w:r>
      <w:r w:rsidRPr="00BD23C8">
        <w:rPr>
          <w:rFonts w:ascii="Times New Roman" w:hAnsi="Times New Roman" w:cs="Times New Roman"/>
          <w:sz w:val="20"/>
          <w:szCs w:val="20"/>
        </w:rPr>
        <w:t xml:space="preserve"> Thumbnail &amp; Planning</w:t>
      </w:r>
      <w:bookmarkEnd w:id="25"/>
    </w:p>
    <w:p w14:paraId="068E8FB5" w14:textId="77777777" w:rsidR="00C0122C" w:rsidRDefault="00D900C1" w:rsidP="003E290E">
      <w:pPr>
        <w:pBdr>
          <w:top w:val="nil"/>
          <w:left w:val="nil"/>
          <w:bottom w:val="nil"/>
          <w:right w:val="nil"/>
          <w:between w:val="nil"/>
        </w:pBdr>
        <w:spacing w:after="0" w:line="48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Sebelum mengerjakan animasi, ada baik nya untuk menyiapkan gambaran kasar berupa </w:t>
      </w:r>
      <w:r>
        <w:rPr>
          <w:rFonts w:ascii="Times New Roman" w:eastAsia="Times New Roman" w:hAnsi="Times New Roman" w:cs="Times New Roman"/>
          <w:i/>
          <w:color w:val="000000"/>
          <w:sz w:val="24"/>
          <w:szCs w:val="24"/>
        </w:rPr>
        <w:t>thumbnails</w:t>
      </w:r>
      <w:r>
        <w:rPr>
          <w:rFonts w:ascii="Times New Roman" w:eastAsia="Times New Roman" w:hAnsi="Times New Roman" w:cs="Times New Roman"/>
          <w:color w:val="000000"/>
          <w:sz w:val="24"/>
          <w:szCs w:val="24"/>
        </w:rPr>
        <w:t xml:space="preserve">, dapat berupa gambaran kasar atau berupa </w:t>
      </w:r>
      <w:r>
        <w:rPr>
          <w:rFonts w:ascii="Times New Roman" w:eastAsia="Times New Roman" w:hAnsi="Times New Roman" w:cs="Times New Roman"/>
          <w:i/>
          <w:color w:val="000000"/>
          <w:sz w:val="24"/>
          <w:szCs w:val="24"/>
        </w:rPr>
        <w:t>stick man</w:t>
      </w:r>
      <w:r>
        <w:rPr>
          <w:rFonts w:ascii="Times New Roman" w:eastAsia="Times New Roman" w:hAnsi="Times New Roman" w:cs="Times New Roman"/>
          <w:color w:val="000000"/>
          <w:sz w:val="24"/>
          <w:szCs w:val="24"/>
        </w:rPr>
        <w:t xml:space="preserve">. Semakin kompleks suatu adegan animasi, semakin dibutuhkannya </w:t>
      </w:r>
      <w:r>
        <w:rPr>
          <w:rFonts w:ascii="Times New Roman" w:eastAsia="Times New Roman" w:hAnsi="Times New Roman" w:cs="Times New Roman"/>
          <w:i/>
          <w:color w:val="000000"/>
          <w:sz w:val="24"/>
          <w:szCs w:val="24"/>
        </w:rPr>
        <w:t>thumbnail.</w:t>
      </w:r>
    </w:p>
    <w:p w14:paraId="262BD1EC" w14:textId="77777777" w:rsidR="00C0122C" w:rsidRDefault="00D900C1" w:rsidP="003E290E">
      <w:pPr>
        <w:numPr>
          <w:ilvl w:val="0"/>
          <w:numId w:val="2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Timing, Spacing, and Easing</w:t>
      </w:r>
    </w:p>
    <w:p w14:paraId="20E01FCD" w14:textId="77777777" w:rsidR="00BD23C8" w:rsidRDefault="00D900C1" w:rsidP="00BD23C8">
      <w:pPr>
        <w:keepNext/>
        <w:pBdr>
          <w:top w:val="nil"/>
          <w:left w:val="nil"/>
          <w:bottom w:val="nil"/>
          <w:right w:val="nil"/>
          <w:between w:val="nil"/>
        </w:pBdr>
        <w:spacing w:after="0" w:line="480" w:lineRule="auto"/>
        <w:ind w:left="1080"/>
        <w:jc w:val="center"/>
      </w:pPr>
      <w:r>
        <w:rPr>
          <w:noProof/>
          <w:color w:val="000000"/>
          <w:lang w:val="en-US" w:eastAsia="en-US"/>
        </w:rPr>
        <w:drawing>
          <wp:inline distT="0" distB="0" distL="0" distR="0" wp14:anchorId="5B3B8A36" wp14:editId="1632193B">
            <wp:extent cx="4320000" cy="1134837"/>
            <wp:effectExtent l="0" t="0" r="0" b="0"/>
            <wp:docPr id="83" name="image40.jpg" descr="keys and breakdowns"/>
            <wp:cNvGraphicFramePr/>
            <a:graphic xmlns:a="http://schemas.openxmlformats.org/drawingml/2006/main">
              <a:graphicData uri="http://schemas.openxmlformats.org/drawingml/2006/picture">
                <pic:pic xmlns:pic="http://schemas.openxmlformats.org/drawingml/2006/picture">
                  <pic:nvPicPr>
                    <pic:cNvPr id="0" name="image40.jpg" descr="keys and breakdowns"/>
                    <pic:cNvPicPr preferRelativeResize="0"/>
                  </pic:nvPicPr>
                  <pic:blipFill>
                    <a:blip r:embed="rId29"/>
                    <a:srcRect/>
                    <a:stretch>
                      <a:fillRect/>
                    </a:stretch>
                  </pic:blipFill>
                  <pic:spPr>
                    <a:xfrm>
                      <a:off x="0" y="0"/>
                      <a:ext cx="4320000" cy="1134837"/>
                    </a:xfrm>
                    <a:prstGeom prst="rect">
                      <a:avLst/>
                    </a:prstGeom>
                    <a:ln/>
                  </pic:spPr>
                </pic:pic>
              </a:graphicData>
            </a:graphic>
          </wp:inline>
        </w:drawing>
      </w:r>
    </w:p>
    <w:p w14:paraId="7A2102ED" w14:textId="4E666CAF" w:rsidR="00C0122C" w:rsidRPr="00BD23C8" w:rsidRDefault="00BD23C8" w:rsidP="00BD23C8">
      <w:pPr>
        <w:pStyle w:val="Caption"/>
        <w:ind w:left="360" w:firstLine="720"/>
        <w:jc w:val="center"/>
        <w:rPr>
          <w:rFonts w:ascii="Times New Roman" w:eastAsia="Times New Roman" w:hAnsi="Times New Roman" w:cs="Times New Roman"/>
          <w:color w:val="000000"/>
          <w:sz w:val="20"/>
          <w:szCs w:val="20"/>
        </w:rPr>
      </w:pPr>
      <w:bookmarkStart w:id="26" w:name="_Toc109754704"/>
      <w:r w:rsidRPr="00BD23C8">
        <w:rPr>
          <w:rFonts w:ascii="Times New Roman" w:hAnsi="Times New Roman" w:cs="Times New Roman"/>
          <w:b/>
          <w:bCs/>
          <w:sz w:val="20"/>
          <w:szCs w:val="20"/>
        </w:rPr>
        <w:t xml:space="preserve">Gambar 2. </w:t>
      </w:r>
      <w:r w:rsidRPr="00BD23C8">
        <w:rPr>
          <w:rFonts w:ascii="Times New Roman" w:hAnsi="Times New Roman" w:cs="Times New Roman"/>
          <w:b/>
          <w:bCs/>
          <w:sz w:val="20"/>
          <w:szCs w:val="20"/>
        </w:rPr>
        <w:fldChar w:fldCharType="begin"/>
      </w:r>
      <w:r w:rsidRPr="00BD23C8">
        <w:rPr>
          <w:rFonts w:ascii="Times New Roman" w:hAnsi="Times New Roman" w:cs="Times New Roman"/>
          <w:b/>
          <w:bCs/>
          <w:sz w:val="20"/>
          <w:szCs w:val="20"/>
        </w:rPr>
        <w:instrText xml:space="preserve"> SEQ Gambar_2. \* ARABIC </w:instrText>
      </w:r>
      <w:r w:rsidRPr="00BD23C8">
        <w:rPr>
          <w:rFonts w:ascii="Times New Roman" w:hAnsi="Times New Roman" w:cs="Times New Roman"/>
          <w:b/>
          <w:bCs/>
          <w:sz w:val="20"/>
          <w:szCs w:val="20"/>
        </w:rPr>
        <w:fldChar w:fldCharType="separate"/>
      </w:r>
      <w:r w:rsidR="00A27EFB">
        <w:rPr>
          <w:rFonts w:ascii="Times New Roman" w:hAnsi="Times New Roman" w:cs="Times New Roman"/>
          <w:b/>
          <w:bCs/>
          <w:noProof/>
          <w:sz w:val="20"/>
          <w:szCs w:val="20"/>
        </w:rPr>
        <w:t>21</w:t>
      </w:r>
      <w:r w:rsidRPr="00BD23C8">
        <w:rPr>
          <w:rFonts w:ascii="Times New Roman" w:hAnsi="Times New Roman" w:cs="Times New Roman"/>
          <w:b/>
          <w:bCs/>
          <w:sz w:val="20"/>
          <w:szCs w:val="20"/>
        </w:rPr>
        <w:fldChar w:fldCharType="end"/>
      </w:r>
      <w:r w:rsidRPr="00BD23C8">
        <w:rPr>
          <w:rFonts w:ascii="Times New Roman" w:hAnsi="Times New Roman" w:cs="Times New Roman"/>
          <w:sz w:val="20"/>
          <w:szCs w:val="20"/>
        </w:rPr>
        <w:t xml:space="preserve"> Timing, Spacing, and Easing</w:t>
      </w:r>
      <w:bookmarkEnd w:id="26"/>
    </w:p>
    <w:p w14:paraId="71081275" w14:textId="77777777" w:rsidR="00C0122C" w:rsidRDefault="00D900C1" w:rsidP="003E290E">
      <w:pPr>
        <w:pBdr>
          <w:top w:val="nil"/>
          <w:left w:val="nil"/>
          <w:bottom w:val="nil"/>
          <w:right w:val="nil"/>
          <w:between w:val="nil"/>
        </w:pBdr>
        <w:spacing w:after="0" w:line="48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Timing</w:t>
      </w:r>
      <w:r>
        <w:rPr>
          <w:rFonts w:ascii="Times New Roman" w:eastAsia="Times New Roman" w:hAnsi="Times New Roman" w:cs="Times New Roman"/>
          <w:color w:val="000000"/>
          <w:sz w:val="24"/>
          <w:szCs w:val="24"/>
        </w:rPr>
        <w:t xml:space="preserve"> adalah nomor frame yang diberikan animator terhadap suatu </w:t>
      </w:r>
      <w:r>
        <w:rPr>
          <w:rFonts w:ascii="Times New Roman" w:eastAsia="Times New Roman" w:hAnsi="Times New Roman" w:cs="Times New Roman"/>
          <w:i/>
          <w:color w:val="000000"/>
          <w:sz w:val="24"/>
          <w:szCs w:val="24"/>
        </w:rPr>
        <w:t>keyframes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Spacing</w:t>
      </w:r>
      <w:r>
        <w:rPr>
          <w:rFonts w:ascii="Times New Roman" w:eastAsia="Times New Roman" w:hAnsi="Times New Roman" w:cs="Times New Roman"/>
          <w:color w:val="000000"/>
          <w:sz w:val="24"/>
          <w:szCs w:val="24"/>
        </w:rPr>
        <w:t xml:space="preserve"> mengacu pada posisi antar </w:t>
      </w:r>
      <w:r>
        <w:rPr>
          <w:rFonts w:ascii="Times New Roman" w:eastAsia="Times New Roman" w:hAnsi="Times New Roman" w:cs="Times New Roman"/>
          <w:i/>
          <w:color w:val="000000"/>
          <w:sz w:val="24"/>
          <w:szCs w:val="24"/>
        </w:rPr>
        <w:t>key pose / keyframes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lastRenderedPageBreak/>
        <w:t xml:space="preserve">maupun </w:t>
      </w:r>
      <w:r>
        <w:rPr>
          <w:rFonts w:ascii="Times New Roman" w:eastAsia="Times New Roman" w:hAnsi="Times New Roman" w:cs="Times New Roman"/>
          <w:i/>
          <w:color w:val="000000"/>
          <w:sz w:val="24"/>
          <w:szCs w:val="24"/>
        </w:rPr>
        <w:t>breakdown</w:t>
      </w:r>
      <w:r>
        <w:rPr>
          <w:rFonts w:ascii="Times New Roman" w:eastAsia="Times New Roman" w:hAnsi="Times New Roman" w:cs="Times New Roman"/>
          <w:color w:val="000000"/>
          <w:sz w:val="24"/>
          <w:szCs w:val="24"/>
        </w:rPr>
        <w:t>. Easing adalah percepatan dan perlembatan gerakan dari animasi.</w:t>
      </w:r>
    </w:p>
    <w:p w14:paraId="5DB8FF4C" w14:textId="77777777" w:rsidR="00C0122C" w:rsidRDefault="00D900C1" w:rsidP="003E290E">
      <w:pPr>
        <w:numPr>
          <w:ilvl w:val="0"/>
          <w:numId w:val="2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Squash and Stretch</w:t>
      </w:r>
    </w:p>
    <w:p w14:paraId="72A049B1" w14:textId="77777777" w:rsidR="00BD23C8" w:rsidRDefault="00D900C1" w:rsidP="00BD23C8">
      <w:pPr>
        <w:keepNext/>
        <w:pBdr>
          <w:top w:val="nil"/>
          <w:left w:val="nil"/>
          <w:bottom w:val="nil"/>
          <w:right w:val="nil"/>
          <w:between w:val="nil"/>
        </w:pBdr>
        <w:spacing w:after="0" w:line="480" w:lineRule="auto"/>
        <w:ind w:left="1080"/>
        <w:jc w:val="center"/>
      </w:pPr>
      <w:r>
        <w:rPr>
          <w:noProof/>
          <w:color w:val="000000"/>
          <w:lang w:val="en-US" w:eastAsia="en-US"/>
        </w:rPr>
        <w:drawing>
          <wp:inline distT="0" distB="0" distL="0" distR="0" wp14:anchorId="1AFE9738" wp14:editId="33FC0E52">
            <wp:extent cx="4320000" cy="1134837"/>
            <wp:effectExtent l="0" t="0" r="0" b="0"/>
            <wp:docPr id="84" name="image20.jpg" descr="squash and stretch"/>
            <wp:cNvGraphicFramePr/>
            <a:graphic xmlns:a="http://schemas.openxmlformats.org/drawingml/2006/main">
              <a:graphicData uri="http://schemas.openxmlformats.org/drawingml/2006/picture">
                <pic:pic xmlns:pic="http://schemas.openxmlformats.org/drawingml/2006/picture">
                  <pic:nvPicPr>
                    <pic:cNvPr id="0" name="image20.jpg" descr="squash and stretch"/>
                    <pic:cNvPicPr preferRelativeResize="0"/>
                  </pic:nvPicPr>
                  <pic:blipFill>
                    <a:blip r:embed="rId30"/>
                    <a:srcRect/>
                    <a:stretch>
                      <a:fillRect/>
                    </a:stretch>
                  </pic:blipFill>
                  <pic:spPr>
                    <a:xfrm>
                      <a:off x="0" y="0"/>
                      <a:ext cx="4320000" cy="1134837"/>
                    </a:xfrm>
                    <a:prstGeom prst="rect">
                      <a:avLst/>
                    </a:prstGeom>
                    <a:ln/>
                  </pic:spPr>
                </pic:pic>
              </a:graphicData>
            </a:graphic>
          </wp:inline>
        </w:drawing>
      </w:r>
    </w:p>
    <w:p w14:paraId="1D26FCEC" w14:textId="38772C32" w:rsidR="00C0122C" w:rsidRPr="00BD23C8" w:rsidRDefault="00BD23C8" w:rsidP="00BD23C8">
      <w:pPr>
        <w:pStyle w:val="Caption"/>
        <w:ind w:left="360" w:firstLine="720"/>
        <w:jc w:val="center"/>
        <w:rPr>
          <w:rFonts w:ascii="Times New Roman" w:eastAsia="Times New Roman" w:hAnsi="Times New Roman" w:cs="Times New Roman"/>
          <w:color w:val="000000"/>
          <w:sz w:val="20"/>
          <w:szCs w:val="20"/>
        </w:rPr>
      </w:pPr>
      <w:bookmarkStart w:id="27" w:name="_Toc109754705"/>
      <w:r w:rsidRPr="00BD23C8">
        <w:rPr>
          <w:rFonts w:ascii="Times New Roman" w:hAnsi="Times New Roman" w:cs="Times New Roman"/>
          <w:b/>
          <w:bCs/>
          <w:sz w:val="20"/>
          <w:szCs w:val="20"/>
        </w:rPr>
        <w:t xml:space="preserve">Gambar 2. </w:t>
      </w:r>
      <w:r w:rsidRPr="00BD23C8">
        <w:rPr>
          <w:rFonts w:ascii="Times New Roman" w:hAnsi="Times New Roman" w:cs="Times New Roman"/>
          <w:b/>
          <w:bCs/>
          <w:sz w:val="20"/>
          <w:szCs w:val="20"/>
        </w:rPr>
        <w:fldChar w:fldCharType="begin"/>
      </w:r>
      <w:r w:rsidRPr="00BD23C8">
        <w:rPr>
          <w:rFonts w:ascii="Times New Roman" w:hAnsi="Times New Roman" w:cs="Times New Roman"/>
          <w:b/>
          <w:bCs/>
          <w:sz w:val="20"/>
          <w:szCs w:val="20"/>
        </w:rPr>
        <w:instrText xml:space="preserve"> SEQ Gambar_2. \* ARABIC </w:instrText>
      </w:r>
      <w:r w:rsidRPr="00BD23C8">
        <w:rPr>
          <w:rFonts w:ascii="Times New Roman" w:hAnsi="Times New Roman" w:cs="Times New Roman"/>
          <w:b/>
          <w:bCs/>
          <w:sz w:val="20"/>
          <w:szCs w:val="20"/>
        </w:rPr>
        <w:fldChar w:fldCharType="separate"/>
      </w:r>
      <w:r w:rsidR="00A27EFB">
        <w:rPr>
          <w:rFonts w:ascii="Times New Roman" w:hAnsi="Times New Roman" w:cs="Times New Roman"/>
          <w:b/>
          <w:bCs/>
          <w:noProof/>
          <w:sz w:val="20"/>
          <w:szCs w:val="20"/>
        </w:rPr>
        <w:t>22</w:t>
      </w:r>
      <w:r w:rsidRPr="00BD23C8">
        <w:rPr>
          <w:rFonts w:ascii="Times New Roman" w:hAnsi="Times New Roman" w:cs="Times New Roman"/>
          <w:b/>
          <w:bCs/>
          <w:sz w:val="20"/>
          <w:szCs w:val="20"/>
        </w:rPr>
        <w:fldChar w:fldCharType="end"/>
      </w:r>
      <w:r w:rsidRPr="00BD23C8">
        <w:rPr>
          <w:rFonts w:ascii="Times New Roman" w:hAnsi="Times New Roman" w:cs="Times New Roman"/>
          <w:sz w:val="20"/>
          <w:szCs w:val="20"/>
        </w:rPr>
        <w:t xml:space="preserve"> Squash and Stretch</w:t>
      </w:r>
      <w:bookmarkEnd w:id="27"/>
    </w:p>
    <w:p w14:paraId="5261DC9E" w14:textId="77777777" w:rsidR="00C0122C" w:rsidRDefault="00D900C1" w:rsidP="003E290E">
      <w:pPr>
        <w:pBdr>
          <w:top w:val="nil"/>
          <w:left w:val="nil"/>
          <w:bottom w:val="nil"/>
          <w:right w:val="nil"/>
          <w:between w:val="nil"/>
        </w:pBdr>
        <w:spacing w:after="0" w:line="48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Untuk menciptakan karakter natural atau terlihat seperti kartun, maka perlu pengaplikasian </w:t>
      </w:r>
      <w:r>
        <w:rPr>
          <w:rFonts w:ascii="Times New Roman" w:eastAsia="Times New Roman" w:hAnsi="Times New Roman" w:cs="Times New Roman"/>
          <w:i/>
          <w:color w:val="000000"/>
          <w:sz w:val="24"/>
          <w:szCs w:val="24"/>
        </w:rPr>
        <w:t>squash</w:t>
      </w:r>
      <w:r>
        <w:rPr>
          <w:rFonts w:ascii="Times New Roman" w:eastAsia="Times New Roman" w:hAnsi="Times New Roman" w:cs="Times New Roman"/>
          <w:color w:val="000000"/>
          <w:sz w:val="24"/>
          <w:szCs w:val="24"/>
        </w:rPr>
        <w:t xml:space="preserve"> and </w:t>
      </w:r>
      <w:r>
        <w:rPr>
          <w:rFonts w:ascii="Times New Roman" w:eastAsia="Times New Roman" w:hAnsi="Times New Roman" w:cs="Times New Roman"/>
          <w:i/>
          <w:color w:val="000000"/>
          <w:sz w:val="24"/>
          <w:szCs w:val="24"/>
        </w:rPr>
        <w:t>stretch.</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Squash</w:t>
      </w:r>
      <w:r>
        <w:rPr>
          <w:rFonts w:ascii="Times New Roman" w:eastAsia="Times New Roman" w:hAnsi="Times New Roman" w:cs="Times New Roman"/>
          <w:color w:val="000000"/>
          <w:sz w:val="24"/>
          <w:szCs w:val="24"/>
        </w:rPr>
        <w:t xml:space="preserve"> adalah perubahan bentuk objek atau karakter dari normal menjadi lebih pipih atau gepeng. </w:t>
      </w:r>
      <w:r>
        <w:rPr>
          <w:rFonts w:ascii="Times New Roman" w:eastAsia="Times New Roman" w:hAnsi="Times New Roman" w:cs="Times New Roman"/>
          <w:i/>
          <w:color w:val="000000"/>
          <w:sz w:val="24"/>
          <w:szCs w:val="24"/>
        </w:rPr>
        <w:t>Stretch</w:t>
      </w:r>
      <w:r>
        <w:rPr>
          <w:rFonts w:ascii="Times New Roman" w:eastAsia="Times New Roman" w:hAnsi="Times New Roman" w:cs="Times New Roman"/>
          <w:color w:val="000000"/>
          <w:sz w:val="24"/>
          <w:szCs w:val="24"/>
        </w:rPr>
        <w:t xml:space="preserve"> ialah perubahan bentuk objek atau karakter dari bentuk normal menjadi lebih memanjang. Dalam pengaplikasiannya penting untuk memperhatikan kestabilan volume.</w:t>
      </w:r>
    </w:p>
    <w:p w14:paraId="0F5982FA" w14:textId="77777777" w:rsidR="00C0122C" w:rsidRDefault="00D900C1" w:rsidP="003E290E">
      <w:pPr>
        <w:numPr>
          <w:ilvl w:val="0"/>
          <w:numId w:val="2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Arcs</w:t>
      </w:r>
    </w:p>
    <w:p w14:paraId="5B6F9A0D" w14:textId="77777777" w:rsidR="00BD23C8" w:rsidRDefault="00D900C1" w:rsidP="00BD23C8">
      <w:pPr>
        <w:keepNext/>
        <w:pBdr>
          <w:top w:val="nil"/>
          <w:left w:val="nil"/>
          <w:bottom w:val="nil"/>
          <w:right w:val="nil"/>
          <w:between w:val="nil"/>
        </w:pBdr>
        <w:spacing w:after="0" w:line="480" w:lineRule="auto"/>
        <w:ind w:left="1080"/>
        <w:jc w:val="center"/>
      </w:pPr>
      <w:r>
        <w:rPr>
          <w:noProof/>
          <w:color w:val="000000"/>
          <w:lang w:val="en-US" w:eastAsia="en-US"/>
        </w:rPr>
        <w:drawing>
          <wp:inline distT="0" distB="0" distL="0" distR="0" wp14:anchorId="67BE247F" wp14:editId="048B0BA2">
            <wp:extent cx="4320000" cy="1134837"/>
            <wp:effectExtent l="0" t="0" r="0" b="0"/>
            <wp:docPr id="85" name="image23.jpg" descr="arcs"/>
            <wp:cNvGraphicFramePr/>
            <a:graphic xmlns:a="http://schemas.openxmlformats.org/drawingml/2006/main">
              <a:graphicData uri="http://schemas.openxmlformats.org/drawingml/2006/picture">
                <pic:pic xmlns:pic="http://schemas.openxmlformats.org/drawingml/2006/picture">
                  <pic:nvPicPr>
                    <pic:cNvPr id="0" name="image23.jpg" descr="arcs"/>
                    <pic:cNvPicPr preferRelativeResize="0"/>
                  </pic:nvPicPr>
                  <pic:blipFill>
                    <a:blip r:embed="rId31"/>
                    <a:srcRect/>
                    <a:stretch>
                      <a:fillRect/>
                    </a:stretch>
                  </pic:blipFill>
                  <pic:spPr>
                    <a:xfrm>
                      <a:off x="0" y="0"/>
                      <a:ext cx="4320000" cy="1134837"/>
                    </a:xfrm>
                    <a:prstGeom prst="rect">
                      <a:avLst/>
                    </a:prstGeom>
                    <a:ln/>
                  </pic:spPr>
                </pic:pic>
              </a:graphicData>
            </a:graphic>
          </wp:inline>
        </w:drawing>
      </w:r>
    </w:p>
    <w:p w14:paraId="780261AC" w14:textId="63947067" w:rsidR="00C0122C" w:rsidRPr="00BD23C8" w:rsidRDefault="00BD23C8" w:rsidP="00BD23C8">
      <w:pPr>
        <w:pStyle w:val="Caption"/>
        <w:ind w:left="360" w:firstLine="720"/>
        <w:jc w:val="center"/>
        <w:rPr>
          <w:rFonts w:ascii="Times New Roman" w:eastAsia="Times New Roman" w:hAnsi="Times New Roman" w:cs="Times New Roman"/>
          <w:color w:val="000000"/>
          <w:sz w:val="20"/>
          <w:szCs w:val="20"/>
        </w:rPr>
      </w:pPr>
      <w:bookmarkStart w:id="28" w:name="_Toc109754706"/>
      <w:r w:rsidRPr="00BD23C8">
        <w:rPr>
          <w:rFonts w:ascii="Times New Roman" w:hAnsi="Times New Roman" w:cs="Times New Roman"/>
          <w:b/>
          <w:bCs/>
          <w:sz w:val="20"/>
          <w:szCs w:val="20"/>
        </w:rPr>
        <w:t xml:space="preserve">Gambar 2. </w:t>
      </w:r>
      <w:r w:rsidRPr="00BD23C8">
        <w:rPr>
          <w:rFonts w:ascii="Times New Roman" w:hAnsi="Times New Roman" w:cs="Times New Roman"/>
          <w:b/>
          <w:bCs/>
          <w:sz w:val="20"/>
          <w:szCs w:val="20"/>
        </w:rPr>
        <w:fldChar w:fldCharType="begin"/>
      </w:r>
      <w:r w:rsidRPr="00BD23C8">
        <w:rPr>
          <w:rFonts w:ascii="Times New Roman" w:hAnsi="Times New Roman" w:cs="Times New Roman"/>
          <w:b/>
          <w:bCs/>
          <w:sz w:val="20"/>
          <w:szCs w:val="20"/>
        </w:rPr>
        <w:instrText xml:space="preserve"> SEQ Gambar_2. \* ARABIC </w:instrText>
      </w:r>
      <w:r w:rsidRPr="00BD23C8">
        <w:rPr>
          <w:rFonts w:ascii="Times New Roman" w:hAnsi="Times New Roman" w:cs="Times New Roman"/>
          <w:b/>
          <w:bCs/>
          <w:sz w:val="20"/>
          <w:szCs w:val="20"/>
        </w:rPr>
        <w:fldChar w:fldCharType="separate"/>
      </w:r>
      <w:r w:rsidR="00A27EFB">
        <w:rPr>
          <w:rFonts w:ascii="Times New Roman" w:hAnsi="Times New Roman" w:cs="Times New Roman"/>
          <w:b/>
          <w:bCs/>
          <w:noProof/>
          <w:sz w:val="20"/>
          <w:szCs w:val="20"/>
        </w:rPr>
        <w:t>23</w:t>
      </w:r>
      <w:r w:rsidRPr="00BD23C8">
        <w:rPr>
          <w:rFonts w:ascii="Times New Roman" w:hAnsi="Times New Roman" w:cs="Times New Roman"/>
          <w:b/>
          <w:bCs/>
          <w:sz w:val="20"/>
          <w:szCs w:val="20"/>
        </w:rPr>
        <w:fldChar w:fldCharType="end"/>
      </w:r>
      <w:r w:rsidRPr="00BD23C8">
        <w:rPr>
          <w:rFonts w:ascii="Times New Roman" w:hAnsi="Times New Roman" w:cs="Times New Roman"/>
          <w:sz w:val="20"/>
          <w:szCs w:val="20"/>
        </w:rPr>
        <w:t xml:space="preserve"> Arcs</w:t>
      </w:r>
      <w:bookmarkEnd w:id="28"/>
    </w:p>
    <w:p w14:paraId="10D4EE73" w14:textId="3BAD07E1" w:rsidR="00C0122C" w:rsidRDefault="00D900C1" w:rsidP="003E290E">
      <w:pPr>
        <w:pBdr>
          <w:top w:val="nil"/>
          <w:left w:val="nil"/>
          <w:bottom w:val="nil"/>
          <w:right w:val="nil"/>
          <w:between w:val="nil"/>
        </w:pBdr>
        <w:spacing w:after="0" w:line="48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Arcs</w:t>
      </w:r>
      <w:r>
        <w:rPr>
          <w:rFonts w:ascii="Times New Roman" w:eastAsia="Times New Roman" w:hAnsi="Times New Roman" w:cs="Times New Roman"/>
          <w:color w:val="000000"/>
          <w:sz w:val="24"/>
          <w:szCs w:val="24"/>
        </w:rPr>
        <w:t xml:space="preserve"> digunakan sebagai panduan untuk membuat gerakan mengikuti garis lengkung. Gerakan ini dapat menciptakan </w:t>
      </w:r>
      <w:r w:rsidR="00CA26C7">
        <w:rPr>
          <w:rFonts w:ascii="Times New Roman" w:eastAsia="Times New Roman" w:hAnsi="Times New Roman" w:cs="Times New Roman"/>
          <w:color w:val="000000"/>
          <w:sz w:val="24"/>
          <w:szCs w:val="24"/>
        </w:rPr>
        <w:t xml:space="preserve">suatu </w:t>
      </w:r>
      <w:r>
        <w:rPr>
          <w:rFonts w:ascii="Times New Roman" w:eastAsia="Times New Roman" w:hAnsi="Times New Roman" w:cs="Times New Roman"/>
          <w:color w:val="000000"/>
          <w:sz w:val="24"/>
          <w:szCs w:val="24"/>
        </w:rPr>
        <w:t xml:space="preserve">ilusi jika dianimasikan dengan </w:t>
      </w:r>
      <w:r>
        <w:rPr>
          <w:rFonts w:ascii="Times New Roman" w:eastAsia="Times New Roman" w:hAnsi="Times New Roman" w:cs="Times New Roman"/>
          <w:i/>
          <w:color w:val="000000"/>
          <w:sz w:val="24"/>
          <w:szCs w:val="24"/>
        </w:rPr>
        <w:t>timing</w:t>
      </w:r>
      <w:r>
        <w:rPr>
          <w:rFonts w:ascii="Times New Roman" w:eastAsia="Times New Roman" w:hAnsi="Times New Roman" w:cs="Times New Roman"/>
          <w:color w:val="000000"/>
          <w:sz w:val="24"/>
          <w:szCs w:val="24"/>
        </w:rPr>
        <w:t xml:space="preserve"> yang relatif cepat.</w:t>
      </w:r>
    </w:p>
    <w:p w14:paraId="53CC79DC" w14:textId="77777777" w:rsidR="00C0122C" w:rsidRDefault="00D900C1" w:rsidP="003E290E">
      <w:pPr>
        <w:numPr>
          <w:ilvl w:val="0"/>
          <w:numId w:val="2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Primary &amp; Secondary Action</w:t>
      </w:r>
    </w:p>
    <w:p w14:paraId="0CBB3A7F" w14:textId="77777777" w:rsidR="00BD23C8" w:rsidRDefault="00D900C1" w:rsidP="00BD23C8">
      <w:pPr>
        <w:keepNext/>
        <w:pBdr>
          <w:top w:val="nil"/>
          <w:left w:val="nil"/>
          <w:bottom w:val="nil"/>
          <w:right w:val="nil"/>
          <w:between w:val="nil"/>
        </w:pBdr>
        <w:spacing w:after="0" w:line="480" w:lineRule="auto"/>
        <w:ind w:left="1080"/>
        <w:jc w:val="center"/>
      </w:pPr>
      <w:r>
        <w:rPr>
          <w:noProof/>
          <w:color w:val="000000"/>
          <w:lang w:val="en-US" w:eastAsia="en-US"/>
        </w:rPr>
        <w:lastRenderedPageBreak/>
        <w:drawing>
          <wp:inline distT="0" distB="0" distL="0" distR="0" wp14:anchorId="654A041D" wp14:editId="638CCA90">
            <wp:extent cx="4320000" cy="1134837"/>
            <wp:effectExtent l="0" t="0" r="0" b="0"/>
            <wp:docPr id="86" name="image27.jpg" descr="primary and secondary action"/>
            <wp:cNvGraphicFramePr/>
            <a:graphic xmlns:a="http://schemas.openxmlformats.org/drawingml/2006/main">
              <a:graphicData uri="http://schemas.openxmlformats.org/drawingml/2006/picture">
                <pic:pic xmlns:pic="http://schemas.openxmlformats.org/drawingml/2006/picture">
                  <pic:nvPicPr>
                    <pic:cNvPr id="0" name="image27.jpg" descr="primary and secondary action"/>
                    <pic:cNvPicPr preferRelativeResize="0"/>
                  </pic:nvPicPr>
                  <pic:blipFill>
                    <a:blip r:embed="rId32"/>
                    <a:srcRect/>
                    <a:stretch>
                      <a:fillRect/>
                    </a:stretch>
                  </pic:blipFill>
                  <pic:spPr>
                    <a:xfrm>
                      <a:off x="0" y="0"/>
                      <a:ext cx="4320000" cy="1134837"/>
                    </a:xfrm>
                    <a:prstGeom prst="rect">
                      <a:avLst/>
                    </a:prstGeom>
                    <a:ln/>
                  </pic:spPr>
                </pic:pic>
              </a:graphicData>
            </a:graphic>
          </wp:inline>
        </w:drawing>
      </w:r>
    </w:p>
    <w:p w14:paraId="666BBCB8" w14:textId="30660803" w:rsidR="00C0122C" w:rsidRPr="00BD23C8" w:rsidRDefault="00BD23C8" w:rsidP="00BD23C8">
      <w:pPr>
        <w:pStyle w:val="Caption"/>
        <w:ind w:left="360" w:firstLine="720"/>
        <w:jc w:val="center"/>
        <w:rPr>
          <w:rFonts w:ascii="Times New Roman" w:eastAsia="Times New Roman" w:hAnsi="Times New Roman" w:cs="Times New Roman"/>
          <w:color w:val="000000"/>
          <w:sz w:val="20"/>
          <w:szCs w:val="20"/>
        </w:rPr>
      </w:pPr>
      <w:bookmarkStart w:id="29" w:name="_Toc109754707"/>
      <w:r w:rsidRPr="00BD23C8">
        <w:rPr>
          <w:rFonts w:ascii="Times New Roman" w:hAnsi="Times New Roman" w:cs="Times New Roman"/>
          <w:b/>
          <w:bCs/>
          <w:sz w:val="20"/>
          <w:szCs w:val="20"/>
        </w:rPr>
        <w:t xml:space="preserve">Gambar 2. </w:t>
      </w:r>
      <w:r w:rsidRPr="00BD23C8">
        <w:rPr>
          <w:rFonts w:ascii="Times New Roman" w:hAnsi="Times New Roman" w:cs="Times New Roman"/>
          <w:b/>
          <w:bCs/>
          <w:sz w:val="20"/>
          <w:szCs w:val="20"/>
        </w:rPr>
        <w:fldChar w:fldCharType="begin"/>
      </w:r>
      <w:r w:rsidRPr="00BD23C8">
        <w:rPr>
          <w:rFonts w:ascii="Times New Roman" w:hAnsi="Times New Roman" w:cs="Times New Roman"/>
          <w:b/>
          <w:bCs/>
          <w:sz w:val="20"/>
          <w:szCs w:val="20"/>
        </w:rPr>
        <w:instrText xml:space="preserve"> SEQ Gambar_2. \* ARABIC </w:instrText>
      </w:r>
      <w:r w:rsidRPr="00BD23C8">
        <w:rPr>
          <w:rFonts w:ascii="Times New Roman" w:hAnsi="Times New Roman" w:cs="Times New Roman"/>
          <w:b/>
          <w:bCs/>
          <w:sz w:val="20"/>
          <w:szCs w:val="20"/>
        </w:rPr>
        <w:fldChar w:fldCharType="separate"/>
      </w:r>
      <w:r w:rsidR="00A27EFB">
        <w:rPr>
          <w:rFonts w:ascii="Times New Roman" w:hAnsi="Times New Roman" w:cs="Times New Roman"/>
          <w:b/>
          <w:bCs/>
          <w:noProof/>
          <w:sz w:val="20"/>
          <w:szCs w:val="20"/>
        </w:rPr>
        <w:t>24</w:t>
      </w:r>
      <w:r w:rsidRPr="00BD23C8">
        <w:rPr>
          <w:rFonts w:ascii="Times New Roman" w:hAnsi="Times New Roman" w:cs="Times New Roman"/>
          <w:b/>
          <w:bCs/>
          <w:sz w:val="20"/>
          <w:szCs w:val="20"/>
        </w:rPr>
        <w:fldChar w:fldCharType="end"/>
      </w:r>
      <w:r w:rsidRPr="00BD23C8">
        <w:rPr>
          <w:rFonts w:ascii="Times New Roman" w:hAnsi="Times New Roman" w:cs="Times New Roman"/>
          <w:sz w:val="20"/>
          <w:szCs w:val="20"/>
        </w:rPr>
        <w:t xml:space="preserve"> Primary &amp; Secondary Action</w:t>
      </w:r>
      <w:bookmarkEnd w:id="29"/>
    </w:p>
    <w:p w14:paraId="33D325A2" w14:textId="77777777" w:rsidR="00C0122C" w:rsidRDefault="00D900C1" w:rsidP="003E290E">
      <w:pPr>
        <w:pBdr>
          <w:top w:val="nil"/>
          <w:left w:val="nil"/>
          <w:bottom w:val="nil"/>
          <w:right w:val="nil"/>
          <w:between w:val="nil"/>
        </w:pBdr>
        <w:spacing w:after="0" w:line="48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Primary Action</w:t>
      </w:r>
      <w:r>
        <w:rPr>
          <w:rFonts w:ascii="Times New Roman" w:eastAsia="Times New Roman" w:hAnsi="Times New Roman" w:cs="Times New Roman"/>
          <w:color w:val="000000"/>
          <w:sz w:val="24"/>
          <w:szCs w:val="24"/>
        </w:rPr>
        <w:t xml:space="preserve"> adalah gerakan utama dari tubuh karakter, lalu diikuti oleh baju dan rambut akibat respon dari gerakan utama (</w:t>
      </w:r>
      <w:r>
        <w:rPr>
          <w:rFonts w:ascii="Times New Roman" w:eastAsia="Times New Roman" w:hAnsi="Times New Roman" w:cs="Times New Roman"/>
          <w:i/>
          <w:color w:val="000000"/>
          <w:sz w:val="24"/>
          <w:szCs w:val="24"/>
        </w:rPr>
        <w:t>secondary action</w:t>
      </w:r>
      <w:r>
        <w:rPr>
          <w:rFonts w:ascii="Times New Roman" w:eastAsia="Times New Roman" w:hAnsi="Times New Roman" w:cs="Times New Roman"/>
          <w:color w:val="000000"/>
          <w:sz w:val="24"/>
          <w:szCs w:val="24"/>
        </w:rPr>
        <w:t>).</w:t>
      </w:r>
    </w:p>
    <w:p w14:paraId="46577A3D" w14:textId="77777777" w:rsidR="00C0122C" w:rsidRDefault="00D900C1" w:rsidP="003E290E">
      <w:pPr>
        <w:numPr>
          <w:ilvl w:val="0"/>
          <w:numId w:val="2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Silhouette</w:t>
      </w:r>
    </w:p>
    <w:p w14:paraId="49A04C6A" w14:textId="77777777" w:rsidR="00BD23C8" w:rsidRPr="00BD23C8" w:rsidRDefault="00D900C1" w:rsidP="00BD23C8">
      <w:pPr>
        <w:keepNext/>
        <w:pBdr>
          <w:top w:val="nil"/>
          <w:left w:val="nil"/>
          <w:bottom w:val="nil"/>
          <w:right w:val="nil"/>
          <w:between w:val="nil"/>
        </w:pBdr>
        <w:spacing w:after="0" w:line="480" w:lineRule="auto"/>
        <w:ind w:left="1080"/>
        <w:jc w:val="center"/>
        <w:rPr>
          <w:rFonts w:ascii="Times New Roman" w:hAnsi="Times New Roman" w:cs="Times New Roman"/>
          <w:sz w:val="20"/>
          <w:szCs w:val="20"/>
        </w:rPr>
      </w:pPr>
      <w:r w:rsidRPr="00BD23C8">
        <w:rPr>
          <w:rFonts w:ascii="Times New Roman" w:hAnsi="Times New Roman" w:cs="Times New Roman"/>
          <w:noProof/>
          <w:color w:val="000000"/>
          <w:sz w:val="20"/>
          <w:szCs w:val="20"/>
          <w:lang w:val="en-US" w:eastAsia="en-US"/>
        </w:rPr>
        <w:drawing>
          <wp:inline distT="0" distB="0" distL="0" distR="0" wp14:anchorId="2B43E416" wp14:editId="6691D770">
            <wp:extent cx="4320000" cy="1134837"/>
            <wp:effectExtent l="0" t="0" r="0" b="0"/>
            <wp:docPr id="67" name="image4.jpg" descr="silhouette"/>
            <wp:cNvGraphicFramePr/>
            <a:graphic xmlns:a="http://schemas.openxmlformats.org/drawingml/2006/main">
              <a:graphicData uri="http://schemas.openxmlformats.org/drawingml/2006/picture">
                <pic:pic xmlns:pic="http://schemas.openxmlformats.org/drawingml/2006/picture">
                  <pic:nvPicPr>
                    <pic:cNvPr id="0" name="image4.jpg" descr="silhouette"/>
                    <pic:cNvPicPr preferRelativeResize="0"/>
                  </pic:nvPicPr>
                  <pic:blipFill>
                    <a:blip r:embed="rId33"/>
                    <a:srcRect/>
                    <a:stretch>
                      <a:fillRect/>
                    </a:stretch>
                  </pic:blipFill>
                  <pic:spPr>
                    <a:xfrm>
                      <a:off x="0" y="0"/>
                      <a:ext cx="4320000" cy="1134837"/>
                    </a:xfrm>
                    <a:prstGeom prst="rect">
                      <a:avLst/>
                    </a:prstGeom>
                    <a:ln/>
                  </pic:spPr>
                </pic:pic>
              </a:graphicData>
            </a:graphic>
          </wp:inline>
        </w:drawing>
      </w:r>
    </w:p>
    <w:p w14:paraId="24F94D74" w14:textId="522A5492" w:rsidR="00C0122C" w:rsidRPr="00BD23C8" w:rsidRDefault="00BD23C8" w:rsidP="00BD23C8">
      <w:pPr>
        <w:pStyle w:val="Caption"/>
        <w:ind w:left="360" w:firstLine="720"/>
        <w:jc w:val="center"/>
        <w:rPr>
          <w:rFonts w:ascii="Times New Roman" w:eastAsia="Times New Roman" w:hAnsi="Times New Roman" w:cs="Times New Roman"/>
          <w:color w:val="000000"/>
          <w:sz w:val="20"/>
          <w:szCs w:val="20"/>
        </w:rPr>
      </w:pPr>
      <w:bookmarkStart w:id="30" w:name="_Toc109754708"/>
      <w:r w:rsidRPr="00BD23C8">
        <w:rPr>
          <w:rFonts w:ascii="Times New Roman" w:hAnsi="Times New Roman" w:cs="Times New Roman"/>
          <w:b/>
          <w:bCs/>
          <w:sz w:val="20"/>
          <w:szCs w:val="20"/>
        </w:rPr>
        <w:t xml:space="preserve">Gambar 2. </w:t>
      </w:r>
      <w:r w:rsidRPr="00BD23C8">
        <w:rPr>
          <w:rFonts w:ascii="Times New Roman" w:hAnsi="Times New Roman" w:cs="Times New Roman"/>
          <w:b/>
          <w:bCs/>
          <w:sz w:val="20"/>
          <w:szCs w:val="20"/>
        </w:rPr>
        <w:fldChar w:fldCharType="begin"/>
      </w:r>
      <w:r w:rsidRPr="00BD23C8">
        <w:rPr>
          <w:rFonts w:ascii="Times New Roman" w:hAnsi="Times New Roman" w:cs="Times New Roman"/>
          <w:b/>
          <w:bCs/>
          <w:sz w:val="20"/>
          <w:szCs w:val="20"/>
        </w:rPr>
        <w:instrText xml:space="preserve"> SEQ Gambar_2. \* ARABIC </w:instrText>
      </w:r>
      <w:r w:rsidRPr="00BD23C8">
        <w:rPr>
          <w:rFonts w:ascii="Times New Roman" w:hAnsi="Times New Roman" w:cs="Times New Roman"/>
          <w:b/>
          <w:bCs/>
          <w:sz w:val="20"/>
          <w:szCs w:val="20"/>
        </w:rPr>
        <w:fldChar w:fldCharType="separate"/>
      </w:r>
      <w:r w:rsidR="00A27EFB">
        <w:rPr>
          <w:rFonts w:ascii="Times New Roman" w:hAnsi="Times New Roman" w:cs="Times New Roman"/>
          <w:b/>
          <w:bCs/>
          <w:noProof/>
          <w:sz w:val="20"/>
          <w:szCs w:val="20"/>
        </w:rPr>
        <w:t>25</w:t>
      </w:r>
      <w:r w:rsidRPr="00BD23C8">
        <w:rPr>
          <w:rFonts w:ascii="Times New Roman" w:hAnsi="Times New Roman" w:cs="Times New Roman"/>
          <w:b/>
          <w:bCs/>
          <w:sz w:val="20"/>
          <w:szCs w:val="20"/>
        </w:rPr>
        <w:fldChar w:fldCharType="end"/>
      </w:r>
      <w:r w:rsidRPr="00BD23C8">
        <w:rPr>
          <w:rFonts w:ascii="Times New Roman" w:hAnsi="Times New Roman" w:cs="Times New Roman"/>
          <w:sz w:val="20"/>
          <w:szCs w:val="20"/>
        </w:rPr>
        <w:t xml:space="preserve"> Silhouette</w:t>
      </w:r>
      <w:bookmarkEnd w:id="30"/>
    </w:p>
    <w:p w14:paraId="784A4C97" w14:textId="77777777" w:rsidR="00C0122C" w:rsidRDefault="00D900C1" w:rsidP="003E290E">
      <w:pPr>
        <w:pBdr>
          <w:top w:val="nil"/>
          <w:left w:val="nil"/>
          <w:bottom w:val="nil"/>
          <w:right w:val="nil"/>
          <w:between w:val="nil"/>
        </w:pBdr>
        <w:spacing w:after="0" w:line="48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Suatu pose karakter harus dapat menginterprestasikan situasi yang dihadapi secara mudah hanya dengan bentuk siluetnya saja. Siluet yang bagus dapat mengkomunikasikan suatu aksi dan emosi dari karakter.</w:t>
      </w:r>
    </w:p>
    <w:p w14:paraId="556924B5" w14:textId="77777777" w:rsidR="00C0122C" w:rsidRDefault="00D900C1" w:rsidP="003E290E">
      <w:pPr>
        <w:numPr>
          <w:ilvl w:val="0"/>
          <w:numId w:val="2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Line of Action &amp; Reversals</w:t>
      </w:r>
    </w:p>
    <w:p w14:paraId="2FC75ED9" w14:textId="77777777" w:rsidR="00BD23C8" w:rsidRDefault="00D900C1" w:rsidP="00BD23C8">
      <w:pPr>
        <w:keepNext/>
        <w:pBdr>
          <w:top w:val="nil"/>
          <w:left w:val="nil"/>
          <w:bottom w:val="nil"/>
          <w:right w:val="nil"/>
          <w:between w:val="nil"/>
        </w:pBdr>
        <w:spacing w:after="0" w:line="480" w:lineRule="auto"/>
        <w:ind w:left="1080"/>
        <w:jc w:val="center"/>
      </w:pPr>
      <w:r>
        <w:rPr>
          <w:noProof/>
          <w:color w:val="000000"/>
          <w:lang w:val="en-US" w:eastAsia="en-US"/>
        </w:rPr>
        <w:drawing>
          <wp:inline distT="0" distB="0" distL="0" distR="0" wp14:anchorId="0402CD6A" wp14:editId="7A8F1A4B">
            <wp:extent cx="4320000" cy="1134837"/>
            <wp:effectExtent l="0" t="0" r="0" b="0"/>
            <wp:docPr id="68" name="image3.jpg" descr="line of action"/>
            <wp:cNvGraphicFramePr/>
            <a:graphic xmlns:a="http://schemas.openxmlformats.org/drawingml/2006/main">
              <a:graphicData uri="http://schemas.openxmlformats.org/drawingml/2006/picture">
                <pic:pic xmlns:pic="http://schemas.openxmlformats.org/drawingml/2006/picture">
                  <pic:nvPicPr>
                    <pic:cNvPr id="0" name="image3.jpg" descr="line of action"/>
                    <pic:cNvPicPr preferRelativeResize="0"/>
                  </pic:nvPicPr>
                  <pic:blipFill>
                    <a:blip r:embed="rId34"/>
                    <a:srcRect/>
                    <a:stretch>
                      <a:fillRect/>
                    </a:stretch>
                  </pic:blipFill>
                  <pic:spPr>
                    <a:xfrm>
                      <a:off x="0" y="0"/>
                      <a:ext cx="4320000" cy="1134837"/>
                    </a:xfrm>
                    <a:prstGeom prst="rect">
                      <a:avLst/>
                    </a:prstGeom>
                    <a:ln/>
                  </pic:spPr>
                </pic:pic>
              </a:graphicData>
            </a:graphic>
          </wp:inline>
        </w:drawing>
      </w:r>
    </w:p>
    <w:p w14:paraId="3DB2044D" w14:textId="3EBE8D28" w:rsidR="00C0122C" w:rsidRPr="00BD23C8" w:rsidRDefault="00BD23C8" w:rsidP="00BD23C8">
      <w:pPr>
        <w:pStyle w:val="Caption"/>
        <w:ind w:left="360" w:firstLine="720"/>
        <w:jc w:val="center"/>
        <w:rPr>
          <w:rFonts w:ascii="Times New Roman" w:eastAsia="Times New Roman" w:hAnsi="Times New Roman" w:cs="Times New Roman"/>
          <w:color w:val="000000"/>
          <w:sz w:val="20"/>
          <w:szCs w:val="20"/>
        </w:rPr>
      </w:pPr>
      <w:bookmarkStart w:id="31" w:name="_Toc109754709"/>
      <w:r w:rsidRPr="00BD23C8">
        <w:rPr>
          <w:rFonts w:ascii="Times New Roman" w:hAnsi="Times New Roman" w:cs="Times New Roman"/>
          <w:b/>
          <w:bCs/>
          <w:sz w:val="20"/>
          <w:szCs w:val="20"/>
        </w:rPr>
        <w:t xml:space="preserve">Gambar 2. </w:t>
      </w:r>
      <w:r w:rsidRPr="00BD23C8">
        <w:rPr>
          <w:rFonts w:ascii="Times New Roman" w:hAnsi="Times New Roman" w:cs="Times New Roman"/>
          <w:b/>
          <w:bCs/>
          <w:sz w:val="20"/>
          <w:szCs w:val="20"/>
        </w:rPr>
        <w:fldChar w:fldCharType="begin"/>
      </w:r>
      <w:r w:rsidRPr="00BD23C8">
        <w:rPr>
          <w:rFonts w:ascii="Times New Roman" w:hAnsi="Times New Roman" w:cs="Times New Roman"/>
          <w:b/>
          <w:bCs/>
          <w:sz w:val="20"/>
          <w:szCs w:val="20"/>
        </w:rPr>
        <w:instrText xml:space="preserve"> SEQ Gambar_2. \* ARABIC </w:instrText>
      </w:r>
      <w:r w:rsidRPr="00BD23C8">
        <w:rPr>
          <w:rFonts w:ascii="Times New Roman" w:hAnsi="Times New Roman" w:cs="Times New Roman"/>
          <w:b/>
          <w:bCs/>
          <w:sz w:val="20"/>
          <w:szCs w:val="20"/>
        </w:rPr>
        <w:fldChar w:fldCharType="separate"/>
      </w:r>
      <w:r w:rsidR="00A27EFB">
        <w:rPr>
          <w:rFonts w:ascii="Times New Roman" w:hAnsi="Times New Roman" w:cs="Times New Roman"/>
          <w:b/>
          <w:bCs/>
          <w:noProof/>
          <w:sz w:val="20"/>
          <w:szCs w:val="20"/>
        </w:rPr>
        <w:t>26</w:t>
      </w:r>
      <w:r w:rsidRPr="00BD23C8">
        <w:rPr>
          <w:rFonts w:ascii="Times New Roman" w:hAnsi="Times New Roman" w:cs="Times New Roman"/>
          <w:b/>
          <w:bCs/>
          <w:sz w:val="20"/>
          <w:szCs w:val="20"/>
        </w:rPr>
        <w:fldChar w:fldCharType="end"/>
      </w:r>
      <w:r w:rsidRPr="00BD23C8">
        <w:rPr>
          <w:rFonts w:ascii="Times New Roman" w:hAnsi="Times New Roman" w:cs="Times New Roman"/>
          <w:sz w:val="20"/>
          <w:szCs w:val="20"/>
        </w:rPr>
        <w:t xml:space="preserve"> Line of Action &amp; Reversals</w:t>
      </w:r>
      <w:bookmarkEnd w:id="31"/>
    </w:p>
    <w:p w14:paraId="6CF726C6" w14:textId="77777777" w:rsidR="00C0122C" w:rsidRDefault="00D900C1" w:rsidP="003E290E">
      <w:pPr>
        <w:pBdr>
          <w:top w:val="nil"/>
          <w:left w:val="nil"/>
          <w:bottom w:val="nil"/>
          <w:right w:val="nil"/>
          <w:between w:val="nil"/>
        </w:pBdr>
        <w:spacing w:after="0" w:line="48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Line of Action</w:t>
      </w:r>
      <w:r>
        <w:rPr>
          <w:rFonts w:ascii="Times New Roman" w:eastAsia="Times New Roman" w:hAnsi="Times New Roman" w:cs="Times New Roman"/>
          <w:color w:val="000000"/>
          <w:sz w:val="24"/>
          <w:szCs w:val="24"/>
        </w:rPr>
        <w:t xml:space="preserve"> adalah garis imaginer yang dimulai melalui dasar bawah karakter sampai ujung kepala, atau sepanjang arah ujung dari suatu pose. </w:t>
      </w:r>
      <w:r>
        <w:rPr>
          <w:rFonts w:ascii="Times New Roman" w:eastAsia="Times New Roman" w:hAnsi="Times New Roman" w:cs="Times New Roman"/>
          <w:i/>
          <w:color w:val="000000"/>
          <w:sz w:val="24"/>
          <w:szCs w:val="24"/>
        </w:rPr>
        <w:lastRenderedPageBreak/>
        <w:t>Line of Action</w:t>
      </w:r>
      <w:r>
        <w:rPr>
          <w:rFonts w:ascii="Times New Roman" w:eastAsia="Times New Roman" w:hAnsi="Times New Roman" w:cs="Times New Roman"/>
          <w:color w:val="000000"/>
          <w:sz w:val="24"/>
          <w:szCs w:val="24"/>
        </w:rPr>
        <w:t xml:space="preserve"> dari karakter biasanya sering berbentuk garis seperti huruf C atau S, dan kebalikan dari kedua huruf tersebut. </w:t>
      </w:r>
      <w:r>
        <w:rPr>
          <w:rFonts w:ascii="Times New Roman" w:eastAsia="Times New Roman" w:hAnsi="Times New Roman" w:cs="Times New Roman"/>
          <w:i/>
          <w:color w:val="000000"/>
          <w:sz w:val="24"/>
          <w:szCs w:val="24"/>
        </w:rPr>
        <w:t>Reversal</w:t>
      </w:r>
      <w:r>
        <w:rPr>
          <w:rFonts w:ascii="Times New Roman" w:eastAsia="Times New Roman" w:hAnsi="Times New Roman" w:cs="Times New Roman"/>
          <w:color w:val="000000"/>
          <w:sz w:val="24"/>
          <w:szCs w:val="24"/>
        </w:rPr>
        <w:t xml:space="preserve"> sendiri memiliki peran untuk terjadinya perubahan garis </w:t>
      </w:r>
      <w:r>
        <w:rPr>
          <w:rFonts w:ascii="Times New Roman" w:eastAsia="Times New Roman" w:hAnsi="Times New Roman" w:cs="Times New Roman"/>
          <w:i/>
          <w:color w:val="000000"/>
          <w:sz w:val="24"/>
          <w:szCs w:val="24"/>
        </w:rPr>
        <w:t>Line of Action</w:t>
      </w:r>
      <w:r>
        <w:rPr>
          <w:rFonts w:ascii="Times New Roman" w:eastAsia="Times New Roman" w:hAnsi="Times New Roman" w:cs="Times New Roman"/>
          <w:color w:val="000000"/>
          <w:sz w:val="24"/>
          <w:szCs w:val="24"/>
        </w:rPr>
        <w:t xml:space="preserve"> dari C ke C terbalik, maupun dari C menuju S. </w:t>
      </w:r>
      <w:r>
        <w:rPr>
          <w:rFonts w:ascii="Times New Roman" w:eastAsia="Times New Roman" w:hAnsi="Times New Roman" w:cs="Times New Roman"/>
          <w:i/>
          <w:color w:val="000000"/>
          <w:sz w:val="24"/>
          <w:szCs w:val="24"/>
        </w:rPr>
        <w:t>Reversal</w:t>
      </w:r>
      <w:r>
        <w:rPr>
          <w:rFonts w:ascii="Times New Roman" w:eastAsia="Times New Roman" w:hAnsi="Times New Roman" w:cs="Times New Roman"/>
          <w:color w:val="000000"/>
          <w:sz w:val="24"/>
          <w:szCs w:val="24"/>
        </w:rPr>
        <w:t xml:space="preserve">  bermacam-macam tergantung dari kreatifitas animatornya.</w:t>
      </w:r>
    </w:p>
    <w:p w14:paraId="60976680" w14:textId="77777777" w:rsidR="00C0122C" w:rsidRDefault="00D900C1" w:rsidP="003E290E">
      <w:pPr>
        <w:numPr>
          <w:ilvl w:val="0"/>
          <w:numId w:val="2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Anticipation, Overshoot &amp; Settle</w:t>
      </w:r>
    </w:p>
    <w:p w14:paraId="4D3BD54E" w14:textId="77777777" w:rsidR="00BD23C8" w:rsidRPr="00BD23C8" w:rsidRDefault="00D900C1" w:rsidP="00BD23C8">
      <w:pPr>
        <w:keepNext/>
        <w:pBdr>
          <w:top w:val="nil"/>
          <w:left w:val="nil"/>
          <w:bottom w:val="nil"/>
          <w:right w:val="nil"/>
          <w:between w:val="nil"/>
        </w:pBdr>
        <w:spacing w:after="0" w:line="480" w:lineRule="auto"/>
        <w:ind w:left="1080"/>
        <w:jc w:val="center"/>
        <w:rPr>
          <w:rFonts w:ascii="Times New Roman" w:hAnsi="Times New Roman" w:cs="Times New Roman"/>
          <w:sz w:val="20"/>
          <w:szCs w:val="20"/>
        </w:rPr>
      </w:pPr>
      <w:r w:rsidRPr="00BD23C8">
        <w:rPr>
          <w:rFonts w:ascii="Times New Roman" w:hAnsi="Times New Roman" w:cs="Times New Roman"/>
          <w:noProof/>
          <w:color w:val="000000"/>
          <w:sz w:val="20"/>
          <w:szCs w:val="20"/>
          <w:lang w:val="en-US" w:eastAsia="en-US"/>
        </w:rPr>
        <w:drawing>
          <wp:inline distT="0" distB="0" distL="0" distR="0" wp14:anchorId="5EF0B7B0" wp14:editId="53C3D24C">
            <wp:extent cx="4320000" cy="1134837"/>
            <wp:effectExtent l="0" t="0" r="0" b="0"/>
            <wp:docPr id="69" name="image17.jpg" descr="anticipation overshoot and settle"/>
            <wp:cNvGraphicFramePr/>
            <a:graphic xmlns:a="http://schemas.openxmlformats.org/drawingml/2006/main">
              <a:graphicData uri="http://schemas.openxmlformats.org/drawingml/2006/picture">
                <pic:pic xmlns:pic="http://schemas.openxmlformats.org/drawingml/2006/picture">
                  <pic:nvPicPr>
                    <pic:cNvPr id="0" name="image17.jpg" descr="anticipation overshoot and settle"/>
                    <pic:cNvPicPr preferRelativeResize="0"/>
                  </pic:nvPicPr>
                  <pic:blipFill>
                    <a:blip r:embed="rId35"/>
                    <a:srcRect/>
                    <a:stretch>
                      <a:fillRect/>
                    </a:stretch>
                  </pic:blipFill>
                  <pic:spPr>
                    <a:xfrm>
                      <a:off x="0" y="0"/>
                      <a:ext cx="4320000" cy="1134837"/>
                    </a:xfrm>
                    <a:prstGeom prst="rect">
                      <a:avLst/>
                    </a:prstGeom>
                    <a:ln/>
                  </pic:spPr>
                </pic:pic>
              </a:graphicData>
            </a:graphic>
          </wp:inline>
        </w:drawing>
      </w:r>
    </w:p>
    <w:p w14:paraId="2B441DFC" w14:textId="0A4E6BCF" w:rsidR="00C0122C" w:rsidRPr="00BD23C8" w:rsidRDefault="00BD23C8" w:rsidP="00BD23C8">
      <w:pPr>
        <w:pStyle w:val="Caption"/>
        <w:ind w:left="360" w:firstLine="720"/>
        <w:jc w:val="center"/>
        <w:rPr>
          <w:rFonts w:ascii="Times New Roman" w:eastAsia="Times New Roman" w:hAnsi="Times New Roman" w:cs="Times New Roman"/>
          <w:color w:val="000000"/>
          <w:sz w:val="20"/>
          <w:szCs w:val="20"/>
        </w:rPr>
      </w:pPr>
      <w:bookmarkStart w:id="32" w:name="_Toc109754710"/>
      <w:r w:rsidRPr="00BD23C8">
        <w:rPr>
          <w:rFonts w:ascii="Times New Roman" w:hAnsi="Times New Roman" w:cs="Times New Roman"/>
          <w:b/>
          <w:bCs/>
          <w:sz w:val="20"/>
          <w:szCs w:val="20"/>
        </w:rPr>
        <w:t xml:space="preserve">Gambar 2. </w:t>
      </w:r>
      <w:r w:rsidRPr="00BD23C8">
        <w:rPr>
          <w:rFonts w:ascii="Times New Roman" w:hAnsi="Times New Roman" w:cs="Times New Roman"/>
          <w:b/>
          <w:bCs/>
          <w:sz w:val="20"/>
          <w:szCs w:val="20"/>
        </w:rPr>
        <w:fldChar w:fldCharType="begin"/>
      </w:r>
      <w:r w:rsidRPr="00BD23C8">
        <w:rPr>
          <w:rFonts w:ascii="Times New Roman" w:hAnsi="Times New Roman" w:cs="Times New Roman"/>
          <w:b/>
          <w:bCs/>
          <w:sz w:val="20"/>
          <w:szCs w:val="20"/>
        </w:rPr>
        <w:instrText xml:space="preserve"> SEQ Gambar_2. \* ARABIC </w:instrText>
      </w:r>
      <w:r w:rsidRPr="00BD23C8">
        <w:rPr>
          <w:rFonts w:ascii="Times New Roman" w:hAnsi="Times New Roman" w:cs="Times New Roman"/>
          <w:b/>
          <w:bCs/>
          <w:sz w:val="20"/>
          <w:szCs w:val="20"/>
        </w:rPr>
        <w:fldChar w:fldCharType="separate"/>
      </w:r>
      <w:r w:rsidR="00A27EFB">
        <w:rPr>
          <w:rFonts w:ascii="Times New Roman" w:hAnsi="Times New Roman" w:cs="Times New Roman"/>
          <w:b/>
          <w:bCs/>
          <w:noProof/>
          <w:sz w:val="20"/>
          <w:szCs w:val="20"/>
        </w:rPr>
        <w:t>27</w:t>
      </w:r>
      <w:r w:rsidRPr="00BD23C8">
        <w:rPr>
          <w:rFonts w:ascii="Times New Roman" w:hAnsi="Times New Roman" w:cs="Times New Roman"/>
          <w:b/>
          <w:bCs/>
          <w:sz w:val="20"/>
          <w:szCs w:val="20"/>
        </w:rPr>
        <w:fldChar w:fldCharType="end"/>
      </w:r>
      <w:r w:rsidRPr="00BD23C8">
        <w:rPr>
          <w:rFonts w:ascii="Times New Roman" w:hAnsi="Times New Roman" w:cs="Times New Roman"/>
          <w:sz w:val="20"/>
          <w:szCs w:val="20"/>
        </w:rPr>
        <w:t xml:space="preserve"> Anticipate, Overshoot &amp; Settle</w:t>
      </w:r>
      <w:bookmarkEnd w:id="32"/>
    </w:p>
    <w:p w14:paraId="60BF8307" w14:textId="575450B8" w:rsidR="00C0122C" w:rsidRDefault="00D900C1" w:rsidP="003E290E">
      <w:pPr>
        <w:pBdr>
          <w:top w:val="nil"/>
          <w:left w:val="nil"/>
          <w:bottom w:val="nil"/>
          <w:right w:val="nil"/>
          <w:between w:val="nil"/>
        </w:pBdr>
        <w:spacing w:after="0" w:line="48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Sebelum karakter bergerak ke pose selanjutnya, maka diperlukan gerakan antisipasi dengan bergerak kea rah yang berlawanan. </w:t>
      </w:r>
      <w:r>
        <w:rPr>
          <w:rFonts w:ascii="Times New Roman" w:eastAsia="Times New Roman" w:hAnsi="Times New Roman" w:cs="Times New Roman"/>
          <w:i/>
          <w:color w:val="000000"/>
          <w:sz w:val="24"/>
          <w:szCs w:val="24"/>
        </w:rPr>
        <w:t>Overshoot</w:t>
      </w:r>
      <w:r>
        <w:rPr>
          <w:rFonts w:ascii="Times New Roman" w:eastAsia="Times New Roman" w:hAnsi="Times New Roman" w:cs="Times New Roman"/>
          <w:color w:val="000000"/>
          <w:sz w:val="24"/>
          <w:szCs w:val="24"/>
        </w:rPr>
        <w:t xml:space="preserve"> adalah gerakan karakter yang melebihi </w:t>
      </w:r>
      <w:r>
        <w:rPr>
          <w:rFonts w:ascii="Times New Roman" w:eastAsia="Times New Roman" w:hAnsi="Times New Roman" w:cs="Times New Roman"/>
          <w:i/>
          <w:color w:val="000000"/>
          <w:sz w:val="24"/>
          <w:szCs w:val="24"/>
        </w:rPr>
        <w:t>Keypose</w:t>
      </w:r>
      <w:r>
        <w:rPr>
          <w:rFonts w:ascii="Times New Roman" w:eastAsia="Times New Roman" w:hAnsi="Times New Roman" w:cs="Times New Roman"/>
          <w:color w:val="000000"/>
          <w:sz w:val="24"/>
          <w:szCs w:val="24"/>
        </w:rPr>
        <w:t xml:space="preserve"> yang </w:t>
      </w:r>
      <w:r w:rsidR="00CA26C7">
        <w:rPr>
          <w:rFonts w:ascii="Times New Roman" w:eastAsia="Times New Roman" w:hAnsi="Times New Roman" w:cs="Times New Roman"/>
          <w:color w:val="000000"/>
          <w:sz w:val="24"/>
          <w:szCs w:val="24"/>
        </w:rPr>
        <w:t xml:space="preserve">disebabkan karena </w:t>
      </w:r>
      <w:r>
        <w:rPr>
          <w:rFonts w:ascii="Times New Roman" w:eastAsia="Times New Roman" w:hAnsi="Times New Roman" w:cs="Times New Roman"/>
          <w:i/>
          <w:color w:val="000000"/>
          <w:sz w:val="24"/>
          <w:szCs w:val="24"/>
        </w:rPr>
        <w:t>timing</w:t>
      </w:r>
      <w:r>
        <w:rPr>
          <w:rFonts w:ascii="Times New Roman" w:eastAsia="Times New Roman" w:hAnsi="Times New Roman" w:cs="Times New Roman"/>
          <w:color w:val="000000"/>
          <w:sz w:val="24"/>
          <w:szCs w:val="24"/>
        </w:rPr>
        <w:t xml:space="preserve"> cepat. Sementara itu </w:t>
      </w:r>
      <w:r>
        <w:rPr>
          <w:rFonts w:ascii="Times New Roman" w:eastAsia="Times New Roman" w:hAnsi="Times New Roman" w:cs="Times New Roman"/>
          <w:i/>
          <w:color w:val="000000"/>
          <w:sz w:val="24"/>
          <w:szCs w:val="24"/>
        </w:rPr>
        <w:t>Settle</w:t>
      </w:r>
      <w:r>
        <w:rPr>
          <w:rFonts w:ascii="Times New Roman" w:eastAsia="Times New Roman" w:hAnsi="Times New Roman" w:cs="Times New Roman"/>
          <w:color w:val="000000"/>
          <w:sz w:val="24"/>
          <w:szCs w:val="24"/>
        </w:rPr>
        <w:t xml:space="preserve"> adalah gerakan rileks setelah gerakan </w:t>
      </w:r>
      <w:r>
        <w:rPr>
          <w:rFonts w:ascii="Times New Roman" w:eastAsia="Times New Roman" w:hAnsi="Times New Roman" w:cs="Times New Roman"/>
          <w:i/>
          <w:color w:val="000000"/>
          <w:sz w:val="24"/>
          <w:szCs w:val="24"/>
        </w:rPr>
        <w:t>Overshoot</w:t>
      </w:r>
      <w:r>
        <w:rPr>
          <w:rFonts w:ascii="Times New Roman" w:eastAsia="Times New Roman" w:hAnsi="Times New Roman" w:cs="Times New Roman"/>
          <w:color w:val="000000"/>
          <w:sz w:val="24"/>
          <w:szCs w:val="24"/>
        </w:rPr>
        <w:t xml:space="preserve">, dalam hal ini kembali ke </w:t>
      </w:r>
      <w:r>
        <w:rPr>
          <w:rFonts w:ascii="Times New Roman" w:eastAsia="Times New Roman" w:hAnsi="Times New Roman" w:cs="Times New Roman"/>
          <w:i/>
          <w:color w:val="000000"/>
          <w:sz w:val="24"/>
          <w:szCs w:val="24"/>
        </w:rPr>
        <w:t>Keypose</w:t>
      </w:r>
      <w:r>
        <w:rPr>
          <w:rFonts w:ascii="Times New Roman" w:eastAsia="Times New Roman" w:hAnsi="Times New Roman" w:cs="Times New Roman"/>
          <w:color w:val="000000"/>
          <w:sz w:val="24"/>
          <w:szCs w:val="24"/>
        </w:rPr>
        <w:t xml:space="preserve"> utama.</w:t>
      </w:r>
    </w:p>
    <w:p w14:paraId="2E12980F" w14:textId="77777777" w:rsidR="00C0122C" w:rsidRDefault="00D900C1" w:rsidP="003E290E">
      <w:pPr>
        <w:numPr>
          <w:ilvl w:val="0"/>
          <w:numId w:val="2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Opposing Action</w:t>
      </w:r>
    </w:p>
    <w:p w14:paraId="74233A9B" w14:textId="77777777" w:rsidR="00BD23C8" w:rsidRPr="00BD23C8" w:rsidRDefault="00D900C1" w:rsidP="00BD23C8">
      <w:pPr>
        <w:keepNext/>
        <w:pBdr>
          <w:top w:val="nil"/>
          <w:left w:val="nil"/>
          <w:bottom w:val="nil"/>
          <w:right w:val="nil"/>
          <w:between w:val="nil"/>
        </w:pBdr>
        <w:spacing w:after="0" w:line="480" w:lineRule="auto"/>
        <w:ind w:left="1080"/>
        <w:jc w:val="center"/>
        <w:rPr>
          <w:rFonts w:ascii="Times New Roman" w:hAnsi="Times New Roman" w:cs="Times New Roman"/>
          <w:sz w:val="20"/>
          <w:szCs w:val="20"/>
        </w:rPr>
      </w:pPr>
      <w:r w:rsidRPr="00BD23C8">
        <w:rPr>
          <w:rFonts w:ascii="Times New Roman" w:hAnsi="Times New Roman" w:cs="Times New Roman"/>
          <w:noProof/>
          <w:color w:val="000000"/>
          <w:sz w:val="20"/>
          <w:szCs w:val="20"/>
          <w:lang w:val="en-US" w:eastAsia="en-US"/>
        </w:rPr>
        <w:drawing>
          <wp:inline distT="0" distB="0" distL="0" distR="0" wp14:anchorId="1A679503" wp14:editId="12CC610B">
            <wp:extent cx="4320000" cy="1134837"/>
            <wp:effectExtent l="0" t="0" r="0" b="0"/>
            <wp:docPr id="70" name="image11.jpg" descr="opposing action"/>
            <wp:cNvGraphicFramePr/>
            <a:graphic xmlns:a="http://schemas.openxmlformats.org/drawingml/2006/main">
              <a:graphicData uri="http://schemas.openxmlformats.org/drawingml/2006/picture">
                <pic:pic xmlns:pic="http://schemas.openxmlformats.org/drawingml/2006/picture">
                  <pic:nvPicPr>
                    <pic:cNvPr id="0" name="image11.jpg" descr="opposing action"/>
                    <pic:cNvPicPr preferRelativeResize="0"/>
                  </pic:nvPicPr>
                  <pic:blipFill>
                    <a:blip r:embed="rId36"/>
                    <a:srcRect/>
                    <a:stretch>
                      <a:fillRect/>
                    </a:stretch>
                  </pic:blipFill>
                  <pic:spPr>
                    <a:xfrm>
                      <a:off x="0" y="0"/>
                      <a:ext cx="4320000" cy="1134837"/>
                    </a:xfrm>
                    <a:prstGeom prst="rect">
                      <a:avLst/>
                    </a:prstGeom>
                    <a:ln/>
                  </pic:spPr>
                </pic:pic>
              </a:graphicData>
            </a:graphic>
          </wp:inline>
        </w:drawing>
      </w:r>
    </w:p>
    <w:p w14:paraId="1A603C3C" w14:textId="7534C306" w:rsidR="00C0122C" w:rsidRPr="00BD23C8" w:rsidRDefault="00BD23C8" w:rsidP="00BD23C8">
      <w:pPr>
        <w:pStyle w:val="Caption"/>
        <w:ind w:left="360" w:firstLine="720"/>
        <w:jc w:val="center"/>
        <w:rPr>
          <w:rFonts w:ascii="Times New Roman" w:eastAsia="Times New Roman" w:hAnsi="Times New Roman" w:cs="Times New Roman"/>
          <w:color w:val="000000"/>
          <w:sz w:val="20"/>
          <w:szCs w:val="20"/>
        </w:rPr>
      </w:pPr>
      <w:bookmarkStart w:id="33" w:name="_Toc109754711"/>
      <w:r w:rsidRPr="00BD23C8">
        <w:rPr>
          <w:rFonts w:ascii="Times New Roman" w:hAnsi="Times New Roman" w:cs="Times New Roman"/>
          <w:b/>
          <w:bCs/>
          <w:sz w:val="20"/>
          <w:szCs w:val="20"/>
        </w:rPr>
        <w:t xml:space="preserve">Gambar 2. </w:t>
      </w:r>
      <w:r w:rsidRPr="00BD23C8">
        <w:rPr>
          <w:rFonts w:ascii="Times New Roman" w:hAnsi="Times New Roman" w:cs="Times New Roman"/>
          <w:b/>
          <w:bCs/>
          <w:sz w:val="20"/>
          <w:szCs w:val="20"/>
        </w:rPr>
        <w:fldChar w:fldCharType="begin"/>
      </w:r>
      <w:r w:rsidRPr="00BD23C8">
        <w:rPr>
          <w:rFonts w:ascii="Times New Roman" w:hAnsi="Times New Roman" w:cs="Times New Roman"/>
          <w:b/>
          <w:bCs/>
          <w:sz w:val="20"/>
          <w:szCs w:val="20"/>
        </w:rPr>
        <w:instrText xml:space="preserve"> SEQ Gambar_2. \* ARABIC </w:instrText>
      </w:r>
      <w:r w:rsidRPr="00BD23C8">
        <w:rPr>
          <w:rFonts w:ascii="Times New Roman" w:hAnsi="Times New Roman" w:cs="Times New Roman"/>
          <w:b/>
          <w:bCs/>
          <w:sz w:val="20"/>
          <w:szCs w:val="20"/>
        </w:rPr>
        <w:fldChar w:fldCharType="separate"/>
      </w:r>
      <w:r w:rsidR="00A27EFB">
        <w:rPr>
          <w:rFonts w:ascii="Times New Roman" w:hAnsi="Times New Roman" w:cs="Times New Roman"/>
          <w:b/>
          <w:bCs/>
          <w:noProof/>
          <w:sz w:val="20"/>
          <w:szCs w:val="20"/>
        </w:rPr>
        <w:t>28</w:t>
      </w:r>
      <w:r w:rsidRPr="00BD23C8">
        <w:rPr>
          <w:rFonts w:ascii="Times New Roman" w:hAnsi="Times New Roman" w:cs="Times New Roman"/>
          <w:b/>
          <w:bCs/>
          <w:sz w:val="20"/>
          <w:szCs w:val="20"/>
        </w:rPr>
        <w:fldChar w:fldCharType="end"/>
      </w:r>
      <w:r w:rsidRPr="00BD23C8">
        <w:rPr>
          <w:rFonts w:ascii="Times New Roman" w:hAnsi="Times New Roman" w:cs="Times New Roman"/>
          <w:sz w:val="20"/>
          <w:szCs w:val="20"/>
        </w:rPr>
        <w:t xml:space="preserve">  Opposing Action</w:t>
      </w:r>
      <w:bookmarkEnd w:id="33"/>
    </w:p>
    <w:p w14:paraId="3463C6B3" w14:textId="77777777" w:rsidR="00C0122C" w:rsidRDefault="00D900C1" w:rsidP="003E290E">
      <w:pPr>
        <w:pBdr>
          <w:top w:val="nil"/>
          <w:left w:val="nil"/>
          <w:bottom w:val="nil"/>
          <w:right w:val="nil"/>
          <w:between w:val="nil"/>
        </w:pBdr>
        <w:spacing w:after="0" w:line="48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Jika terdapat bagian dari tubuh bergerak ke suatu arah, maka biasanya terdapat bagian tubuh lain yang bergerak melawan arah. Ini adalah pergerakan natural pada karakter untuk menjaga keseimbangan. </w:t>
      </w:r>
    </w:p>
    <w:p w14:paraId="72CA9911" w14:textId="77777777" w:rsidR="00C0122C" w:rsidRDefault="00D900C1" w:rsidP="003E290E">
      <w:pPr>
        <w:numPr>
          <w:ilvl w:val="0"/>
          <w:numId w:val="2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Counter-Pose</w:t>
      </w:r>
    </w:p>
    <w:p w14:paraId="4523B80A" w14:textId="77777777" w:rsidR="00BD23C8" w:rsidRDefault="00D900C1" w:rsidP="00BD23C8">
      <w:pPr>
        <w:keepNext/>
        <w:pBdr>
          <w:top w:val="nil"/>
          <w:left w:val="nil"/>
          <w:bottom w:val="nil"/>
          <w:right w:val="nil"/>
          <w:between w:val="nil"/>
        </w:pBdr>
        <w:spacing w:after="0" w:line="480" w:lineRule="auto"/>
        <w:ind w:left="1080"/>
        <w:jc w:val="center"/>
      </w:pPr>
      <w:r>
        <w:rPr>
          <w:noProof/>
          <w:color w:val="000000"/>
          <w:lang w:val="en-US" w:eastAsia="en-US"/>
        </w:rPr>
        <w:drawing>
          <wp:inline distT="0" distB="0" distL="0" distR="0" wp14:anchorId="45B3AB60" wp14:editId="18C26D8D">
            <wp:extent cx="4320000" cy="1134837"/>
            <wp:effectExtent l="0" t="0" r="0" b="0"/>
            <wp:docPr id="71" name="image12.jpg" descr="counterpose"/>
            <wp:cNvGraphicFramePr/>
            <a:graphic xmlns:a="http://schemas.openxmlformats.org/drawingml/2006/main">
              <a:graphicData uri="http://schemas.openxmlformats.org/drawingml/2006/picture">
                <pic:pic xmlns:pic="http://schemas.openxmlformats.org/drawingml/2006/picture">
                  <pic:nvPicPr>
                    <pic:cNvPr id="0" name="image12.jpg" descr="counterpose"/>
                    <pic:cNvPicPr preferRelativeResize="0"/>
                  </pic:nvPicPr>
                  <pic:blipFill>
                    <a:blip r:embed="rId37"/>
                    <a:srcRect/>
                    <a:stretch>
                      <a:fillRect/>
                    </a:stretch>
                  </pic:blipFill>
                  <pic:spPr>
                    <a:xfrm>
                      <a:off x="0" y="0"/>
                      <a:ext cx="4320000" cy="1134837"/>
                    </a:xfrm>
                    <a:prstGeom prst="rect">
                      <a:avLst/>
                    </a:prstGeom>
                    <a:ln/>
                  </pic:spPr>
                </pic:pic>
              </a:graphicData>
            </a:graphic>
          </wp:inline>
        </w:drawing>
      </w:r>
    </w:p>
    <w:p w14:paraId="615F0B6C" w14:textId="2C394563" w:rsidR="00C0122C" w:rsidRPr="00BD23C8" w:rsidRDefault="00BD23C8" w:rsidP="00BD23C8">
      <w:pPr>
        <w:pStyle w:val="Caption"/>
        <w:ind w:left="360" w:firstLine="720"/>
        <w:jc w:val="center"/>
        <w:rPr>
          <w:rFonts w:ascii="Times New Roman" w:eastAsia="Times New Roman" w:hAnsi="Times New Roman" w:cs="Times New Roman"/>
          <w:color w:val="000000"/>
          <w:sz w:val="20"/>
          <w:szCs w:val="20"/>
        </w:rPr>
      </w:pPr>
      <w:bookmarkStart w:id="34" w:name="_Toc109754712"/>
      <w:r w:rsidRPr="00BD23C8">
        <w:rPr>
          <w:rFonts w:ascii="Times New Roman" w:hAnsi="Times New Roman" w:cs="Times New Roman"/>
          <w:b/>
          <w:bCs/>
          <w:sz w:val="20"/>
          <w:szCs w:val="20"/>
        </w:rPr>
        <w:t xml:space="preserve">Gambar 2. </w:t>
      </w:r>
      <w:r w:rsidRPr="00BD23C8">
        <w:rPr>
          <w:rFonts w:ascii="Times New Roman" w:hAnsi="Times New Roman" w:cs="Times New Roman"/>
          <w:b/>
          <w:bCs/>
          <w:sz w:val="20"/>
          <w:szCs w:val="20"/>
        </w:rPr>
        <w:fldChar w:fldCharType="begin"/>
      </w:r>
      <w:r w:rsidRPr="00BD23C8">
        <w:rPr>
          <w:rFonts w:ascii="Times New Roman" w:hAnsi="Times New Roman" w:cs="Times New Roman"/>
          <w:b/>
          <w:bCs/>
          <w:sz w:val="20"/>
          <w:szCs w:val="20"/>
        </w:rPr>
        <w:instrText xml:space="preserve"> SEQ Gambar_2. \* ARABIC </w:instrText>
      </w:r>
      <w:r w:rsidRPr="00BD23C8">
        <w:rPr>
          <w:rFonts w:ascii="Times New Roman" w:hAnsi="Times New Roman" w:cs="Times New Roman"/>
          <w:b/>
          <w:bCs/>
          <w:sz w:val="20"/>
          <w:szCs w:val="20"/>
        </w:rPr>
        <w:fldChar w:fldCharType="separate"/>
      </w:r>
      <w:r w:rsidR="00A27EFB">
        <w:rPr>
          <w:rFonts w:ascii="Times New Roman" w:hAnsi="Times New Roman" w:cs="Times New Roman"/>
          <w:b/>
          <w:bCs/>
          <w:noProof/>
          <w:sz w:val="20"/>
          <w:szCs w:val="20"/>
        </w:rPr>
        <w:t>29</w:t>
      </w:r>
      <w:r w:rsidRPr="00BD23C8">
        <w:rPr>
          <w:rFonts w:ascii="Times New Roman" w:hAnsi="Times New Roman" w:cs="Times New Roman"/>
          <w:b/>
          <w:bCs/>
          <w:sz w:val="20"/>
          <w:szCs w:val="20"/>
        </w:rPr>
        <w:fldChar w:fldCharType="end"/>
      </w:r>
      <w:r w:rsidRPr="00BD23C8">
        <w:rPr>
          <w:rFonts w:ascii="Times New Roman" w:hAnsi="Times New Roman" w:cs="Times New Roman"/>
          <w:sz w:val="20"/>
          <w:szCs w:val="20"/>
        </w:rPr>
        <w:t xml:space="preserve"> Counter Pose</w:t>
      </w:r>
      <w:bookmarkEnd w:id="34"/>
    </w:p>
    <w:p w14:paraId="1AF7ECD0" w14:textId="77777777" w:rsidR="00C0122C" w:rsidRDefault="00D900C1" w:rsidP="003E290E">
      <w:pPr>
        <w:pBdr>
          <w:top w:val="nil"/>
          <w:left w:val="nil"/>
          <w:bottom w:val="nil"/>
          <w:right w:val="nil"/>
          <w:between w:val="nil"/>
        </w:pBdr>
        <w:spacing w:after="0" w:line="48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Jika terdapat bagian tubuh yang bergerak memutar ke suatu arah, maka biasanya terdapat bagian tubuh lain yang bergerak memutar melawan arah. </w:t>
      </w:r>
      <w:r>
        <w:rPr>
          <w:rFonts w:ascii="Times New Roman" w:eastAsia="Times New Roman" w:hAnsi="Times New Roman" w:cs="Times New Roman"/>
          <w:i/>
          <w:color w:val="000000"/>
          <w:sz w:val="24"/>
          <w:szCs w:val="24"/>
        </w:rPr>
        <w:t>Counter-pose</w:t>
      </w:r>
      <w:r>
        <w:rPr>
          <w:rFonts w:ascii="Times New Roman" w:eastAsia="Times New Roman" w:hAnsi="Times New Roman" w:cs="Times New Roman"/>
          <w:color w:val="000000"/>
          <w:sz w:val="24"/>
          <w:szCs w:val="24"/>
        </w:rPr>
        <w:t xml:space="preserve"> sangat penting ketika menjiwai gerakan </w:t>
      </w:r>
      <w:r>
        <w:rPr>
          <w:rFonts w:ascii="Times New Roman" w:eastAsia="Times New Roman" w:hAnsi="Times New Roman" w:cs="Times New Roman"/>
          <w:i/>
          <w:color w:val="000000"/>
          <w:sz w:val="24"/>
          <w:szCs w:val="24"/>
        </w:rPr>
        <w:t>body mechanic</w:t>
      </w:r>
      <w:r>
        <w:rPr>
          <w:rFonts w:ascii="Times New Roman" w:eastAsia="Times New Roman" w:hAnsi="Times New Roman" w:cs="Times New Roman"/>
          <w:color w:val="000000"/>
          <w:sz w:val="24"/>
          <w:szCs w:val="24"/>
        </w:rPr>
        <w:t xml:space="preserve"> seperti berjalan atau berlari.</w:t>
      </w:r>
    </w:p>
    <w:p w14:paraId="3444B2DE" w14:textId="77777777" w:rsidR="00C0122C" w:rsidRDefault="00D900C1" w:rsidP="003E290E">
      <w:pPr>
        <w:numPr>
          <w:ilvl w:val="0"/>
          <w:numId w:val="2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Leading Action</w:t>
      </w:r>
    </w:p>
    <w:p w14:paraId="2788E35C" w14:textId="77777777" w:rsidR="00BD23C8" w:rsidRDefault="00D900C1" w:rsidP="00BD23C8">
      <w:pPr>
        <w:keepNext/>
        <w:pBdr>
          <w:top w:val="nil"/>
          <w:left w:val="nil"/>
          <w:bottom w:val="nil"/>
          <w:right w:val="nil"/>
          <w:between w:val="nil"/>
        </w:pBdr>
        <w:spacing w:after="0" w:line="480" w:lineRule="auto"/>
        <w:ind w:left="1080"/>
        <w:jc w:val="center"/>
      </w:pPr>
      <w:r>
        <w:rPr>
          <w:noProof/>
          <w:color w:val="000000"/>
          <w:lang w:val="en-US" w:eastAsia="en-US"/>
        </w:rPr>
        <w:drawing>
          <wp:inline distT="0" distB="0" distL="0" distR="0" wp14:anchorId="75F16E5F" wp14:editId="4A241C89">
            <wp:extent cx="4320000" cy="1134837"/>
            <wp:effectExtent l="0" t="0" r="0" b="0"/>
            <wp:docPr id="72" name="image7.jpg" descr="leading actions"/>
            <wp:cNvGraphicFramePr/>
            <a:graphic xmlns:a="http://schemas.openxmlformats.org/drawingml/2006/main">
              <a:graphicData uri="http://schemas.openxmlformats.org/drawingml/2006/picture">
                <pic:pic xmlns:pic="http://schemas.openxmlformats.org/drawingml/2006/picture">
                  <pic:nvPicPr>
                    <pic:cNvPr id="0" name="image7.jpg" descr="leading actions"/>
                    <pic:cNvPicPr preferRelativeResize="0"/>
                  </pic:nvPicPr>
                  <pic:blipFill>
                    <a:blip r:embed="rId38"/>
                    <a:srcRect/>
                    <a:stretch>
                      <a:fillRect/>
                    </a:stretch>
                  </pic:blipFill>
                  <pic:spPr>
                    <a:xfrm>
                      <a:off x="0" y="0"/>
                      <a:ext cx="4320000" cy="1134837"/>
                    </a:xfrm>
                    <a:prstGeom prst="rect">
                      <a:avLst/>
                    </a:prstGeom>
                    <a:ln/>
                  </pic:spPr>
                </pic:pic>
              </a:graphicData>
            </a:graphic>
          </wp:inline>
        </w:drawing>
      </w:r>
    </w:p>
    <w:p w14:paraId="4A8EB72E" w14:textId="7ECBCF4E" w:rsidR="00C0122C" w:rsidRPr="00BD23C8" w:rsidRDefault="00BD23C8" w:rsidP="00BD23C8">
      <w:pPr>
        <w:pStyle w:val="Caption"/>
        <w:ind w:left="360" w:firstLine="720"/>
        <w:jc w:val="center"/>
        <w:rPr>
          <w:rFonts w:ascii="Times New Roman" w:eastAsia="Times New Roman" w:hAnsi="Times New Roman" w:cs="Times New Roman"/>
          <w:color w:val="000000"/>
          <w:sz w:val="20"/>
          <w:szCs w:val="20"/>
        </w:rPr>
      </w:pPr>
      <w:bookmarkStart w:id="35" w:name="_Toc109754713"/>
      <w:r w:rsidRPr="00BD23C8">
        <w:rPr>
          <w:rFonts w:ascii="Times New Roman" w:hAnsi="Times New Roman" w:cs="Times New Roman"/>
          <w:b/>
          <w:bCs/>
          <w:sz w:val="20"/>
          <w:szCs w:val="20"/>
        </w:rPr>
        <w:t xml:space="preserve">Gambar 2. </w:t>
      </w:r>
      <w:r w:rsidRPr="00BD23C8">
        <w:rPr>
          <w:rFonts w:ascii="Times New Roman" w:hAnsi="Times New Roman" w:cs="Times New Roman"/>
          <w:b/>
          <w:bCs/>
          <w:sz w:val="20"/>
          <w:szCs w:val="20"/>
        </w:rPr>
        <w:fldChar w:fldCharType="begin"/>
      </w:r>
      <w:r w:rsidRPr="00BD23C8">
        <w:rPr>
          <w:rFonts w:ascii="Times New Roman" w:hAnsi="Times New Roman" w:cs="Times New Roman"/>
          <w:b/>
          <w:bCs/>
          <w:sz w:val="20"/>
          <w:szCs w:val="20"/>
        </w:rPr>
        <w:instrText xml:space="preserve"> SEQ Gambar_2. \* ARABIC </w:instrText>
      </w:r>
      <w:r w:rsidRPr="00BD23C8">
        <w:rPr>
          <w:rFonts w:ascii="Times New Roman" w:hAnsi="Times New Roman" w:cs="Times New Roman"/>
          <w:b/>
          <w:bCs/>
          <w:sz w:val="20"/>
          <w:szCs w:val="20"/>
        </w:rPr>
        <w:fldChar w:fldCharType="separate"/>
      </w:r>
      <w:r w:rsidR="00A27EFB">
        <w:rPr>
          <w:rFonts w:ascii="Times New Roman" w:hAnsi="Times New Roman" w:cs="Times New Roman"/>
          <w:b/>
          <w:bCs/>
          <w:noProof/>
          <w:sz w:val="20"/>
          <w:szCs w:val="20"/>
        </w:rPr>
        <w:t>30</w:t>
      </w:r>
      <w:r w:rsidRPr="00BD23C8">
        <w:rPr>
          <w:rFonts w:ascii="Times New Roman" w:hAnsi="Times New Roman" w:cs="Times New Roman"/>
          <w:b/>
          <w:bCs/>
          <w:sz w:val="20"/>
          <w:szCs w:val="20"/>
        </w:rPr>
        <w:fldChar w:fldCharType="end"/>
      </w:r>
      <w:r w:rsidRPr="00BD23C8">
        <w:rPr>
          <w:rFonts w:ascii="Times New Roman" w:hAnsi="Times New Roman" w:cs="Times New Roman"/>
          <w:sz w:val="20"/>
          <w:szCs w:val="20"/>
        </w:rPr>
        <w:t xml:space="preserve"> Leading Action</w:t>
      </w:r>
      <w:bookmarkEnd w:id="35"/>
    </w:p>
    <w:p w14:paraId="4EADB346" w14:textId="77777777" w:rsidR="00C0122C" w:rsidRDefault="00D900C1" w:rsidP="003E290E">
      <w:pPr>
        <w:pBdr>
          <w:top w:val="nil"/>
          <w:left w:val="nil"/>
          <w:bottom w:val="nil"/>
          <w:right w:val="nil"/>
          <w:between w:val="nil"/>
        </w:pBdr>
        <w:spacing w:after="0" w:line="48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Suatu tindakan karakter dapat dipimpin gerakannya oleh bagian tubuh tertentu. Seperti saat memutar tubuh, maka bagian tubuh yang memimpin gerakannya bisa kepala, kaki, atau pinggang.</w:t>
      </w:r>
    </w:p>
    <w:p w14:paraId="78C36F33" w14:textId="77777777" w:rsidR="00C0122C" w:rsidRDefault="00D900C1" w:rsidP="003E290E">
      <w:pPr>
        <w:numPr>
          <w:ilvl w:val="0"/>
          <w:numId w:val="2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Breaking Joints</w:t>
      </w:r>
    </w:p>
    <w:p w14:paraId="4EF6718E" w14:textId="77777777" w:rsidR="00BD23C8" w:rsidRDefault="00D900C1" w:rsidP="00BD23C8">
      <w:pPr>
        <w:keepNext/>
        <w:pBdr>
          <w:top w:val="nil"/>
          <w:left w:val="nil"/>
          <w:bottom w:val="nil"/>
          <w:right w:val="nil"/>
          <w:between w:val="nil"/>
        </w:pBdr>
        <w:spacing w:after="0" w:line="480" w:lineRule="auto"/>
        <w:ind w:left="1080"/>
        <w:jc w:val="center"/>
      </w:pPr>
      <w:r>
        <w:rPr>
          <w:noProof/>
          <w:color w:val="000000"/>
          <w:lang w:val="en-US" w:eastAsia="en-US"/>
        </w:rPr>
        <w:lastRenderedPageBreak/>
        <w:drawing>
          <wp:inline distT="0" distB="0" distL="0" distR="0" wp14:anchorId="66678E81" wp14:editId="2DD2E9CB">
            <wp:extent cx="4320000" cy="1134837"/>
            <wp:effectExtent l="0" t="0" r="0" b="0"/>
            <wp:docPr id="73" name="image13.jpg" descr="breaking joints"/>
            <wp:cNvGraphicFramePr/>
            <a:graphic xmlns:a="http://schemas.openxmlformats.org/drawingml/2006/main">
              <a:graphicData uri="http://schemas.openxmlformats.org/drawingml/2006/picture">
                <pic:pic xmlns:pic="http://schemas.openxmlformats.org/drawingml/2006/picture">
                  <pic:nvPicPr>
                    <pic:cNvPr id="0" name="image13.jpg" descr="breaking joints"/>
                    <pic:cNvPicPr preferRelativeResize="0"/>
                  </pic:nvPicPr>
                  <pic:blipFill>
                    <a:blip r:embed="rId39"/>
                    <a:srcRect/>
                    <a:stretch>
                      <a:fillRect/>
                    </a:stretch>
                  </pic:blipFill>
                  <pic:spPr>
                    <a:xfrm>
                      <a:off x="0" y="0"/>
                      <a:ext cx="4320000" cy="1134837"/>
                    </a:xfrm>
                    <a:prstGeom prst="rect">
                      <a:avLst/>
                    </a:prstGeom>
                    <a:ln/>
                  </pic:spPr>
                </pic:pic>
              </a:graphicData>
            </a:graphic>
          </wp:inline>
        </w:drawing>
      </w:r>
    </w:p>
    <w:p w14:paraId="7C8DF182" w14:textId="43BABC4D" w:rsidR="00C0122C" w:rsidRPr="00BD23C8" w:rsidRDefault="00BD23C8" w:rsidP="00BD23C8">
      <w:pPr>
        <w:pStyle w:val="Caption"/>
        <w:ind w:left="360" w:firstLine="720"/>
        <w:jc w:val="center"/>
        <w:rPr>
          <w:rFonts w:ascii="Times New Roman" w:eastAsia="Times New Roman" w:hAnsi="Times New Roman" w:cs="Times New Roman"/>
          <w:color w:val="000000"/>
          <w:sz w:val="20"/>
          <w:szCs w:val="20"/>
        </w:rPr>
      </w:pPr>
      <w:bookmarkStart w:id="36" w:name="_Toc109754714"/>
      <w:r w:rsidRPr="00BD23C8">
        <w:rPr>
          <w:rFonts w:ascii="Times New Roman" w:hAnsi="Times New Roman" w:cs="Times New Roman"/>
          <w:b/>
          <w:bCs/>
          <w:sz w:val="20"/>
          <w:szCs w:val="20"/>
        </w:rPr>
        <w:t xml:space="preserve">Gambar 2. </w:t>
      </w:r>
      <w:r w:rsidRPr="00BD23C8">
        <w:rPr>
          <w:rFonts w:ascii="Times New Roman" w:hAnsi="Times New Roman" w:cs="Times New Roman"/>
          <w:b/>
          <w:bCs/>
          <w:sz w:val="20"/>
          <w:szCs w:val="20"/>
        </w:rPr>
        <w:fldChar w:fldCharType="begin"/>
      </w:r>
      <w:r w:rsidRPr="00BD23C8">
        <w:rPr>
          <w:rFonts w:ascii="Times New Roman" w:hAnsi="Times New Roman" w:cs="Times New Roman"/>
          <w:b/>
          <w:bCs/>
          <w:sz w:val="20"/>
          <w:szCs w:val="20"/>
        </w:rPr>
        <w:instrText xml:space="preserve"> SEQ Gambar_2. \* ARABIC </w:instrText>
      </w:r>
      <w:r w:rsidRPr="00BD23C8">
        <w:rPr>
          <w:rFonts w:ascii="Times New Roman" w:hAnsi="Times New Roman" w:cs="Times New Roman"/>
          <w:b/>
          <w:bCs/>
          <w:sz w:val="20"/>
          <w:szCs w:val="20"/>
        </w:rPr>
        <w:fldChar w:fldCharType="separate"/>
      </w:r>
      <w:r w:rsidR="00A27EFB">
        <w:rPr>
          <w:rFonts w:ascii="Times New Roman" w:hAnsi="Times New Roman" w:cs="Times New Roman"/>
          <w:b/>
          <w:bCs/>
          <w:noProof/>
          <w:sz w:val="20"/>
          <w:szCs w:val="20"/>
        </w:rPr>
        <w:t>31</w:t>
      </w:r>
      <w:r w:rsidRPr="00BD23C8">
        <w:rPr>
          <w:rFonts w:ascii="Times New Roman" w:hAnsi="Times New Roman" w:cs="Times New Roman"/>
          <w:b/>
          <w:bCs/>
          <w:sz w:val="20"/>
          <w:szCs w:val="20"/>
        </w:rPr>
        <w:fldChar w:fldCharType="end"/>
      </w:r>
      <w:r w:rsidRPr="00BD23C8">
        <w:rPr>
          <w:rFonts w:ascii="Times New Roman" w:hAnsi="Times New Roman" w:cs="Times New Roman"/>
          <w:sz w:val="20"/>
          <w:szCs w:val="20"/>
        </w:rPr>
        <w:t xml:space="preserve"> Breaking Joints</w:t>
      </w:r>
      <w:bookmarkEnd w:id="36"/>
    </w:p>
    <w:p w14:paraId="2BE1C8D9" w14:textId="77777777" w:rsidR="00C0122C" w:rsidRDefault="00D900C1" w:rsidP="003E290E">
      <w:pPr>
        <w:pBdr>
          <w:top w:val="nil"/>
          <w:left w:val="nil"/>
          <w:bottom w:val="nil"/>
          <w:right w:val="nil"/>
          <w:between w:val="nil"/>
        </w:pBdr>
        <w:spacing w:after="0" w:line="48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Ini adalah teknik yang sangat bagus untuk memberikan fleksibilitas pada karakter. Karakter dapat melampaui batas dari gerakan sendi sehingga tampak patah. Namun teknik ini dapat menghasilkan ilusi animasi yang mengagumkan. </w:t>
      </w:r>
    </w:p>
    <w:p w14:paraId="0FE3095F" w14:textId="77777777" w:rsidR="00C0122C" w:rsidRDefault="00D900C1" w:rsidP="003E290E">
      <w:pPr>
        <w:numPr>
          <w:ilvl w:val="0"/>
          <w:numId w:val="2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Overlap &amp; Follow Through</w:t>
      </w:r>
    </w:p>
    <w:p w14:paraId="325B28C6" w14:textId="77777777" w:rsidR="00BD23C8" w:rsidRDefault="00D900C1" w:rsidP="00BD23C8">
      <w:pPr>
        <w:keepNext/>
        <w:pBdr>
          <w:top w:val="nil"/>
          <w:left w:val="nil"/>
          <w:bottom w:val="nil"/>
          <w:right w:val="nil"/>
          <w:between w:val="nil"/>
        </w:pBdr>
        <w:spacing w:after="0" w:line="480" w:lineRule="auto"/>
        <w:ind w:left="1080"/>
        <w:jc w:val="both"/>
      </w:pPr>
      <w:r>
        <w:rPr>
          <w:noProof/>
          <w:color w:val="000000"/>
          <w:lang w:val="en-US" w:eastAsia="en-US"/>
        </w:rPr>
        <w:drawing>
          <wp:inline distT="0" distB="0" distL="0" distR="0" wp14:anchorId="0F5FDF0D" wp14:editId="6BFCA214">
            <wp:extent cx="4320000" cy="1134837"/>
            <wp:effectExtent l="0" t="0" r="0" b="0"/>
            <wp:docPr id="74" name="image15.jpg" descr="overlap"/>
            <wp:cNvGraphicFramePr/>
            <a:graphic xmlns:a="http://schemas.openxmlformats.org/drawingml/2006/main">
              <a:graphicData uri="http://schemas.openxmlformats.org/drawingml/2006/picture">
                <pic:pic xmlns:pic="http://schemas.openxmlformats.org/drawingml/2006/picture">
                  <pic:nvPicPr>
                    <pic:cNvPr id="0" name="image15.jpg" descr="overlap"/>
                    <pic:cNvPicPr preferRelativeResize="0"/>
                  </pic:nvPicPr>
                  <pic:blipFill>
                    <a:blip r:embed="rId40"/>
                    <a:srcRect/>
                    <a:stretch>
                      <a:fillRect/>
                    </a:stretch>
                  </pic:blipFill>
                  <pic:spPr>
                    <a:xfrm>
                      <a:off x="0" y="0"/>
                      <a:ext cx="4320000" cy="1134837"/>
                    </a:xfrm>
                    <a:prstGeom prst="rect">
                      <a:avLst/>
                    </a:prstGeom>
                    <a:ln/>
                  </pic:spPr>
                </pic:pic>
              </a:graphicData>
            </a:graphic>
          </wp:inline>
        </w:drawing>
      </w:r>
    </w:p>
    <w:p w14:paraId="13EB4181" w14:textId="55657EA1" w:rsidR="00C0122C" w:rsidRPr="00BD23C8" w:rsidRDefault="00BD23C8" w:rsidP="00BD23C8">
      <w:pPr>
        <w:pStyle w:val="Caption"/>
        <w:ind w:left="360" w:firstLine="720"/>
        <w:jc w:val="center"/>
        <w:rPr>
          <w:rFonts w:ascii="Times New Roman" w:eastAsia="Times New Roman" w:hAnsi="Times New Roman" w:cs="Times New Roman"/>
          <w:color w:val="000000"/>
          <w:sz w:val="20"/>
          <w:szCs w:val="20"/>
        </w:rPr>
      </w:pPr>
      <w:bookmarkStart w:id="37" w:name="_Toc109754715"/>
      <w:r w:rsidRPr="00BD23C8">
        <w:rPr>
          <w:rFonts w:ascii="Times New Roman" w:hAnsi="Times New Roman" w:cs="Times New Roman"/>
          <w:b/>
          <w:bCs/>
          <w:sz w:val="20"/>
          <w:szCs w:val="20"/>
        </w:rPr>
        <w:t xml:space="preserve">Gambar 2. </w:t>
      </w:r>
      <w:r w:rsidRPr="00BD23C8">
        <w:rPr>
          <w:rFonts w:ascii="Times New Roman" w:hAnsi="Times New Roman" w:cs="Times New Roman"/>
          <w:b/>
          <w:bCs/>
          <w:sz w:val="20"/>
          <w:szCs w:val="20"/>
        </w:rPr>
        <w:fldChar w:fldCharType="begin"/>
      </w:r>
      <w:r w:rsidRPr="00BD23C8">
        <w:rPr>
          <w:rFonts w:ascii="Times New Roman" w:hAnsi="Times New Roman" w:cs="Times New Roman"/>
          <w:b/>
          <w:bCs/>
          <w:sz w:val="20"/>
          <w:szCs w:val="20"/>
        </w:rPr>
        <w:instrText xml:space="preserve"> SEQ Gambar_2. \* ARABIC </w:instrText>
      </w:r>
      <w:r w:rsidRPr="00BD23C8">
        <w:rPr>
          <w:rFonts w:ascii="Times New Roman" w:hAnsi="Times New Roman" w:cs="Times New Roman"/>
          <w:b/>
          <w:bCs/>
          <w:sz w:val="20"/>
          <w:szCs w:val="20"/>
        </w:rPr>
        <w:fldChar w:fldCharType="separate"/>
      </w:r>
      <w:r w:rsidR="00A27EFB">
        <w:rPr>
          <w:rFonts w:ascii="Times New Roman" w:hAnsi="Times New Roman" w:cs="Times New Roman"/>
          <w:b/>
          <w:bCs/>
          <w:noProof/>
          <w:sz w:val="20"/>
          <w:szCs w:val="20"/>
        </w:rPr>
        <w:t>32</w:t>
      </w:r>
      <w:r w:rsidRPr="00BD23C8">
        <w:rPr>
          <w:rFonts w:ascii="Times New Roman" w:hAnsi="Times New Roman" w:cs="Times New Roman"/>
          <w:b/>
          <w:bCs/>
          <w:sz w:val="20"/>
          <w:szCs w:val="20"/>
        </w:rPr>
        <w:fldChar w:fldCharType="end"/>
      </w:r>
      <w:r w:rsidRPr="00BD23C8">
        <w:rPr>
          <w:rFonts w:ascii="Times New Roman" w:hAnsi="Times New Roman" w:cs="Times New Roman"/>
          <w:sz w:val="20"/>
          <w:szCs w:val="20"/>
        </w:rPr>
        <w:t xml:space="preserve"> Overlap &amp; Follow Through</w:t>
      </w:r>
      <w:bookmarkEnd w:id="37"/>
    </w:p>
    <w:p w14:paraId="09520443" w14:textId="77777777" w:rsidR="00C0122C" w:rsidRDefault="00D900C1" w:rsidP="003E290E">
      <w:pPr>
        <w:pBdr>
          <w:top w:val="nil"/>
          <w:left w:val="nil"/>
          <w:bottom w:val="nil"/>
          <w:right w:val="nil"/>
          <w:between w:val="nil"/>
        </w:pBdr>
        <w:spacing w:after="0" w:line="48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Ialah bagian lain dari tubuh bergerak pada kecepatan yang berbeda. Gerakannya dapat dimulai dan berakhir pada waktu yang berbeda. Contoh yang dapat dilihat adalah pergerakan dari telinga hewan, rambut, dan bagian lemak berlebih dari karakter seperti perut buncit.</w:t>
      </w:r>
    </w:p>
    <w:p w14:paraId="2A7A3E68" w14:textId="77777777" w:rsidR="00C0122C" w:rsidRDefault="00D900C1" w:rsidP="003E290E">
      <w:pPr>
        <w:numPr>
          <w:ilvl w:val="0"/>
          <w:numId w:val="2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Accents</w:t>
      </w:r>
    </w:p>
    <w:p w14:paraId="5FCF87CA" w14:textId="77777777" w:rsidR="00BD23C8" w:rsidRDefault="00D900C1" w:rsidP="00BD23C8">
      <w:pPr>
        <w:keepNext/>
        <w:pBdr>
          <w:top w:val="nil"/>
          <w:left w:val="nil"/>
          <w:bottom w:val="nil"/>
          <w:right w:val="nil"/>
          <w:between w:val="nil"/>
        </w:pBdr>
        <w:spacing w:after="0" w:line="480" w:lineRule="auto"/>
        <w:ind w:left="1080"/>
        <w:jc w:val="center"/>
      </w:pPr>
      <w:r>
        <w:rPr>
          <w:noProof/>
          <w:color w:val="000000"/>
          <w:lang w:val="en-US" w:eastAsia="en-US"/>
        </w:rPr>
        <w:drawing>
          <wp:inline distT="0" distB="0" distL="0" distR="0" wp14:anchorId="55E2C77C" wp14:editId="780BC160">
            <wp:extent cx="4320000" cy="1134837"/>
            <wp:effectExtent l="0" t="0" r="0" b="0"/>
            <wp:docPr id="75" name="image8.jpg" descr="cartoon physics"/>
            <wp:cNvGraphicFramePr/>
            <a:graphic xmlns:a="http://schemas.openxmlformats.org/drawingml/2006/main">
              <a:graphicData uri="http://schemas.openxmlformats.org/drawingml/2006/picture">
                <pic:pic xmlns:pic="http://schemas.openxmlformats.org/drawingml/2006/picture">
                  <pic:nvPicPr>
                    <pic:cNvPr id="0" name="image8.jpg" descr="cartoon physics"/>
                    <pic:cNvPicPr preferRelativeResize="0"/>
                  </pic:nvPicPr>
                  <pic:blipFill>
                    <a:blip r:embed="rId41"/>
                    <a:srcRect/>
                    <a:stretch>
                      <a:fillRect/>
                    </a:stretch>
                  </pic:blipFill>
                  <pic:spPr>
                    <a:xfrm>
                      <a:off x="0" y="0"/>
                      <a:ext cx="4320000" cy="1134837"/>
                    </a:xfrm>
                    <a:prstGeom prst="rect">
                      <a:avLst/>
                    </a:prstGeom>
                    <a:ln/>
                  </pic:spPr>
                </pic:pic>
              </a:graphicData>
            </a:graphic>
          </wp:inline>
        </w:drawing>
      </w:r>
    </w:p>
    <w:p w14:paraId="2EB8DADF" w14:textId="40A862BC" w:rsidR="00C0122C" w:rsidRPr="00BD23C8" w:rsidRDefault="00BD23C8" w:rsidP="00BD23C8">
      <w:pPr>
        <w:pStyle w:val="Caption"/>
        <w:ind w:left="360" w:firstLine="720"/>
        <w:jc w:val="center"/>
        <w:rPr>
          <w:rFonts w:ascii="Times New Roman" w:eastAsia="Times New Roman" w:hAnsi="Times New Roman" w:cs="Times New Roman"/>
          <w:color w:val="000000"/>
          <w:sz w:val="20"/>
          <w:szCs w:val="20"/>
        </w:rPr>
      </w:pPr>
      <w:bookmarkStart w:id="38" w:name="_Toc109754716"/>
      <w:r w:rsidRPr="00BD23C8">
        <w:rPr>
          <w:rFonts w:ascii="Times New Roman" w:hAnsi="Times New Roman" w:cs="Times New Roman"/>
          <w:b/>
          <w:bCs/>
          <w:sz w:val="20"/>
          <w:szCs w:val="20"/>
        </w:rPr>
        <w:t xml:space="preserve">Gambar 2. </w:t>
      </w:r>
      <w:r w:rsidRPr="00BD23C8">
        <w:rPr>
          <w:rFonts w:ascii="Times New Roman" w:hAnsi="Times New Roman" w:cs="Times New Roman"/>
          <w:b/>
          <w:bCs/>
          <w:sz w:val="20"/>
          <w:szCs w:val="20"/>
        </w:rPr>
        <w:fldChar w:fldCharType="begin"/>
      </w:r>
      <w:r w:rsidRPr="00BD23C8">
        <w:rPr>
          <w:rFonts w:ascii="Times New Roman" w:hAnsi="Times New Roman" w:cs="Times New Roman"/>
          <w:b/>
          <w:bCs/>
          <w:sz w:val="20"/>
          <w:szCs w:val="20"/>
        </w:rPr>
        <w:instrText xml:space="preserve"> SEQ Gambar_2. \* ARABIC </w:instrText>
      </w:r>
      <w:r w:rsidRPr="00BD23C8">
        <w:rPr>
          <w:rFonts w:ascii="Times New Roman" w:hAnsi="Times New Roman" w:cs="Times New Roman"/>
          <w:b/>
          <w:bCs/>
          <w:sz w:val="20"/>
          <w:szCs w:val="20"/>
        </w:rPr>
        <w:fldChar w:fldCharType="separate"/>
      </w:r>
      <w:r w:rsidR="00A27EFB">
        <w:rPr>
          <w:rFonts w:ascii="Times New Roman" w:hAnsi="Times New Roman" w:cs="Times New Roman"/>
          <w:b/>
          <w:bCs/>
          <w:noProof/>
          <w:sz w:val="20"/>
          <w:szCs w:val="20"/>
        </w:rPr>
        <w:t>33</w:t>
      </w:r>
      <w:r w:rsidRPr="00BD23C8">
        <w:rPr>
          <w:rFonts w:ascii="Times New Roman" w:hAnsi="Times New Roman" w:cs="Times New Roman"/>
          <w:b/>
          <w:bCs/>
          <w:sz w:val="20"/>
          <w:szCs w:val="20"/>
        </w:rPr>
        <w:fldChar w:fldCharType="end"/>
      </w:r>
      <w:r w:rsidRPr="00BD23C8">
        <w:rPr>
          <w:rFonts w:ascii="Times New Roman" w:hAnsi="Times New Roman" w:cs="Times New Roman"/>
          <w:b/>
          <w:bCs/>
          <w:sz w:val="20"/>
          <w:szCs w:val="20"/>
        </w:rPr>
        <w:t xml:space="preserve"> </w:t>
      </w:r>
      <w:r w:rsidRPr="00BD23C8">
        <w:rPr>
          <w:rFonts w:ascii="Times New Roman" w:hAnsi="Times New Roman" w:cs="Times New Roman"/>
          <w:sz w:val="20"/>
          <w:szCs w:val="20"/>
        </w:rPr>
        <w:t>Accents</w:t>
      </w:r>
      <w:bookmarkEnd w:id="38"/>
    </w:p>
    <w:p w14:paraId="26D31EC0" w14:textId="77777777" w:rsidR="00C0122C" w:rsidRDefault="00D900C1" w:rsidP="003E290E">
      <w:pPr>
        <w:pBdr>
          <w:top w:val="nil"/>
          <w:left w:val="nil"/>
          <w:bottom w:val="nil"/>
          <w:right w:val="nil"/>
          <w:between w:val="nil"/>
        </w:pBdr>
        <w:spacing w:after="0" w:line="48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Aksen adalah titik gerakan terkuat dalam sebuah adegan. Berupa transisi yang bergerak pada </w:t>
      </w:r>
      <w:r>
        <w:rPr>
          <w:rFonts w:ascii="Times New Roman" w:eastAsia="Times New Roman" w:hAnsi="Times New Roman" w:cs="Times New Roman"/>
          <w:i/>
          <w:color w:val="000000"/>
          <w:sz w:val="24"/>
          <w:szCs w:val="24"/>
        </w:rPr>
        <w:t>timing</w:t>
      </w:r>
      <w:r>
        <w:rPr>
          <w:rFonts w:ascii="Times New Roman" w:eastAsia="Times New Roman" w:hAnsi="Times New Roman" w:cs="Times New Roman"/>
          <w:color w:val="000000"/>
          <w:sz w:val="24"/>
          <w:szCs w:val="24"/>
        </w:rPr>
        <w:t xml:space="preserve"> yang lebih besar. Aksen sangat penting dalam adegan dialog </w:t>
      </w:r>
      <w:r>
        <w:rPr>
          <w:rFonts w:ascii="Times New Roman" w:eastAsia="Times New Roman" w:hAnsi="Times New Roman" w:cs="Times New Roman"/>
          <w:i/>
          <w:color w:val="000000"/>
          <w:sz w:val="24"/>
          <w:szCs w:val="24"/>
        </w:rPr>
        <w:t>(Acting)</w:t>
      </w:r>
      <w:r>
        <w:rPr>
          <w:rFonts w:ascii="Times New Roman" w:eastAsia="Times New Roman" w:hAnsi="Times New Roman" w:cs="Times New Roman"/>
          <w:color w:val="000000"/>
          <w:sz w:val="24"/>
          <w:szCs w:val="24"/>
        </w:rPr>
        <w:t>, di mana terdapat penekanan nada pada dialog. Pada titik penekanan nada itu lah aksen sangat dibutuhkan.</w:t>
      </w:r>
    </w:p>
    <w:p w14:paraId="0C4F6752" w14:textId="545E7535" w:rsidR="00C0122C" w:rsidRDefault="00D900C1" w:rsidP="003E290E">
      <w:pPr>
        <w:numPr>
          <w:ilvl w:val="0"/>
          <w:numId w:val="2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Exaggeration</w:t>
      </w:r>
    </w:p>
    <w:p w14:paraId="086776DD" w14:textId="77777777" w:rsidR="00BD23C8" w:rsidRDefault="00D900C1" w:rsidP="00BD23C8">
      <w:pPr>
        <w:keepNext/>
        <w:pBdr>
          <w:top w:val="nil"/>
          <w:left w:val="nil"/>
          <w:bottom w:val="nil"/>
          <w:right w:val="nil"/>
          <w:between w:val="nil"/>
        </w:pBdr>
        <w:spacing w:after="0" w:line="480" w:lineRule="auto"/>
        <w:ind w:left="1080"/>
        <w:jc w:val="both"/>
      </w:pPr>
      <w:r>
        <w:rPr>
          <w:noProof/>
          <w:color w:val="000000"/>
          <w:lang w:val="en-US" w:eastAsia="en-US"/>
        </w:rPr>
        <w:drawing>
          <wp:inline distT="0" distB="0" distL="0" distR="0" wp14:anchorId="76067E33" wp14:editId="3E42A5E6">
            <wp:extent cx="4320000" cy="1134837"/>
            <wp:effectExtent l="0" t="0" r="0" b="0"/>
            <wp:docPr id="76" name="image5.jpg" descr="exaggeration"/>
            <wp:cNvGraphicFramePr/>
            <a:graphic xmlns:a="http://schemas.openxmlformats.org/drawingml/2006/main">
              <a:graphicData uri="http://schemas.openxmlformats.org/drawingml/2006/picture">
                <pic:pic xmlns:pic="http://schemas.openxmlformats.org/drawingml/2006/picture">
                  <pic:nvPicPr>
                    <pic:cNvPr id="0" name="image5.jpg" descr="exaggeration"/>
                    <pic:cNvPicPr preferRelativeResize="0"/>
                  </pic:nvPicPr>
                  <pic:blipFill>
                    <a:blip r:embed="rId42"/>
                    <a:srcRect/>
                    <a:stretch>
                      <a:fillRect/>
                    </a:stretch>
                  </pic:blipFill>
                  <pic:spPr>
                    <a:xfrm>
                      <a:off x="0" y="0"/>
                      <a:ext cx="4320000" cy="1134837"/>
                    </a:xfrm>
                    <a:prstGeom prst="rect">
                      <a:avLst/>
                    </a:prstGeom>
                    <a:ln/>
                  </pic:spPr>
                </pic:pic>
              </a:graphicData>
            </a:graphic>
          </wp:inline>
        </w:drawing>
      </w:r>
    </w:p>
    <w:p w14:paraId="5D3B77C6" w14:textId="65A7B5E9" w:rsidR="00C0122C" w:rsidRPr="00D73CFB" w:rsidRDefault="00BD23C8" w:rsidP="00BD23C8">
      <w:pPr>
        <w:pStyle w:val="Caption"/>
        <w:ind w:left="360" w:firstLine="720"/>
        <w:jc w:val="center"/>
        <w:rPr>
          <w:rFonts w:ascii="Times New Roman" w:eastAsia="Times New Roman" w:hAnsi="Times New Roman" w:cs="Times New Roman"/>
          <w:b/>
          <w:bCs/>
          <w:color w:val="000000"/>
          <w:sz w:val="20"/>
          <w:szCs w:val="20"/>
        </w:rPr>
      </w:pPr>
      <w:bookmarkStart w:id="39" w:name="_Toc109754717"/>
      <w:r w:rsidRPr="00D73CFB">
        <w:rPr>
          <w:rFonts w:ascii="Times New Roman" w:hAnsi="Times New Roman" w:cs="Times New Roman"/>
          <w:b/>
          <w:bCs/>
          <w:sz w:val="20"/>
          <w:szCs w:val="20"/>
        </w:rPr>
        <w:t xml:space="preserve">Gambar 2. </w:t>
      </w:r>
      <w:r w:rsidRPr="00D73CFB">
        <w:rPr>
          <w:rFonts w:ascii="Times New Roman" w:hAnsi="Times New Roman" w:cs="Times New Roman"/>
          <w:b/>
          <w:bCs/>
          <w:sz w:val="20"/>
          <w:szCs w:val="20"/>
        </w:rPr>
        <w:fldChar w:fldCharType="begin"/>
      </w:r>
      <w:r w:rsidRPr="00D73CFB">
        <w:rPr>
          <w:rFonts w:ascii="Times New Roman" w:hAnsi="Times New Roman" w:cs="Times New Roman"/>
          <w:b/>
          <w:bCs/>
          <w:sz w:val="20"/>
          <w:szCs w:val="20"/>
        </w:rPr>
        <w:instrText xml:space="preserve"> SEQ Gambar_2. \* ARABIC </w:instrText>
      </w:r>
      <w:r w:rsidRPr="00D73CFB">
        <w:rPr>
          <w:rFonts w:ascii="Times New Roman" w:hAnsi="Times New Roman" w:cs="Times New Roman"/>
          <w:b/>
          <w:bCs/>
          <w:sz w:val="20"/>
          <w:szCs w:val="20"/>
        </w:rPr>
        <w:fldChar w:fldCharType="separate"/>
      </w:r>
      <w:r w:rsidR="00A27EFB">
        <w:rPr>
          <w:rFonts w:ascii="Times New Roman" w:hAnsi="Times New Roman" w:cs="Times New Roman"/>
          <w:b/>
          <w:bCs/>
          <w:noProof/>
          <w:sz w:val="20"/>
          <w:szCs w:val="20"/>
        </w:rPr>
        <w:t>34</w:t>
      </w:r>
      <w:r w:rsidRPr="00D73CFB">
        <w:rPr>
          <w:rFonts w:ascii="Times New Roman" w:hAnsi="Times New Roman" w:cs="Times New Roman"/>
          <w:b/>
          <w:bCs/>
          <w:sz w:val="20"/>
          <w:szCs w:val="20"/>
        </w:rPr>
        <w:fldChar w:fldCharType="end"/>
      </w:r>
      <w:r w:rsidRPr="00D73CFB">
        <w:rPr>
          <w:rFonts w:ascii="Times New Roman" w:hAnsi="Times New Roman" w:cs="Times New Roman"/>
          <w:sz w:val="20"/>
          <w:szCs w:val="20"/>
        </w:rPr>
        <w:t xml:space="preserve"> Exaggeration</w:t>
      </w:r>
      <w:bookmarkEnd w:id="39"/>
    </w:p>
    <w:p w14:paraId="2F1F3DA2" w14:textId="77777777" w:rsidR="00C0122C" w:rsidRDefault="00D900C1" w:rsidP="003E290E">
      <w:pPr>
        <w:pBdr>
          <w:top w:val="nil"/>
          <w:left w:val="nil"/>
          <w:bottom w:val="nil"/>
          <w:right w:val="nil"/>
          <w:between w:val="nil"/>
        </w:pBdr>
        <w:spacing w:line="48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Pada dasarnya adalah melebih-lebihkan tindakan dari animasi. Dalam penggunaan </w:t>
      </w:r>
      <w:r>
        <w:rPr>
          <w:rFonts w:ascii="Times New Roman" w:eastAsia="Times New Roman" w:hAnsi="Times New Roman" w:cs="Times New Roman"/>
          <w:i/>
          <w:color w:val="000000"/>
          <w:sz w:val="24"/>
          <w:szCs w:val="24"/>
        </w:rPr>
        <w:t>Exaggeration</w:t>
      </w:r>
      <w:r>
        <w:rPr>
          <w:rFonts w:ascii="Times New Roman" w:eastAsia="Times New Roman" w:hAnsi="Times New Roman" w:cs="Times New Roman"/>
          <w:color w:val="000000"/>
          <w:sz w:val="24"/>
          <w:szCs w:val="24"/>
        </w:rPr>
        <w:t xml:space="preserve"> juga banyak menggunakan beberapa </w:t>
      </w:r>
      <w:r>
        <w:rPr>
          <w:rFonts w:ascii="Times New Roman" w:eastAsia="Times New Roman" w:hAnsi="Times New Roman" w:cs="Times New Roman"/>
          <w:i/>
          <w:color w:val="000000"/>
          <w:sz w:val="24"/>
          <w:szCs w:val="24"/>
        </w:rPr>
        <w:t>Principal</w:t>
      </w:r>
      <w:r>
        <w:rPr>
          <w:rFonts w:ascii="Times New Roman" w:eastAsia="Times New Roman" w:hAnsi="Times New Roman" w:cs="Times New Roman"/>
          <w:color w:val="000000"/>
          <w:sz w:val="24"/>
          <w:szCs w:val="24"/>
        </w:rPr>
        <w:t xml:space="preserve"> atau </w:t>
      </w:r>
      <w:r>
        <w:rPr>
          <w:rFonts w:ascii="Times New Roman" w:eastAsia="Times New Roman" w:hAnsi="Times New Roman" w:cs="Times New Roman"/>
          <w:i/>
          <w:color w:val="000000"/>
          <w:sz w:val="24"/>
          <w:szCs w:val="24"/>
        </w:rPr>
        <w:t>Foundations</w:t>
      </w:r>
      <w:r>
        <w:rPr>
          <w:rFonts w:ascii="Times New Roman" w:eastAsia="Times New Roman" w:hAnsi="Times New Roman" w:cs="Times New Roman"/>
          <w:color w:val="000000"/>
          <w:sz w:val="24"/>
          <w:szCs w:val="24"/>
        </w:rPr>
        <w:t xml:space="preserve"> dari animasi, seperti </w:t>
      </w:r>
      <w:r>
        <w:rPr>
          <w:rFonts w:ascii="Times New Roman" w:eastAsia="Times New Roman" w:hAnsi="Times New Roman" w:cs="Times New Roman"/>
          <w:i/>
          <w:color w:val="000000"/>
          <w:sz w:val="24"/>
          <w:szCs w:val="24"/>
        </w:rPr>
        <w:t>Leading Action, Arc, Breaking Point, Line of Action, Squash and Stretch</w:t>
      </w:r>
      <w:r>
        <w:rPr>
          <w:rFonts w:ascii="Times New Roman" w:eastAsia="Times New Roman" w:hAnsi="Times New Roman" w:cs="Times New Roman"/>
          <w:color w:val="000000"/>
          <w:sz w:val="24"/>
          <w:szCs w:val="24"/>
        </w:rPr>
        <w:t xml:space="preserve">, dan lainnya. Teknik </w:t>
      </w:r>
      <w:r>
        <w:rPr>
          <w:rFonts w:ascii="Times New Roman" w:eastAsia="Times New Roman" w:hAnsi="Times New Roman" w:cs="Times New Roman"/>
          <w:i/>
          <w:color w:val="000000"/>
          <w:sz w:val="24"/>
          <w:szCs w:val="24"/>
        </w:rPr>
        <w:t>Exaggeration</w:t>
      </w:r>
      <w:r>
        <w:rPr>
          <w:rFonts w:ascii="Times New Roman" w:eastAsia="Times New Roman" w:hAnsi="Times New Roman" w:cs="Times New Roman"/>
          <w:color w:val="000000"/>
          <w:sz w:val="24"/>
          <w:szCs w:val="24"/>
        </w:rPr>
        <w:t xml:space="preserve"> dapat mematahkan hukum fisika hanya demi menciptakan ilusi animasi.</w:t>
      </w:r>
    </w:p>
    <w:p w14:paraId="5C8C3EE6" w14:textId="77777777" w:rsidR="00C0122C" w:rsidRDefault="00D900C1" w:rsidP="003E290E">
      <w:pPr>
        <w:pStyle w:val="Heading3"/>
        <w:numPr>
          <w:ilvl w:val="2"/>
          <w:numId w:val="3"/>
        </w:numPr>
        <w:spacing w:line="480" w:lineRule="auto"/>
      </w:pPr>
      <w:bookmarkStart w:id="40" w:name="_Toc109754645"/>
      <w:r>
        <w:t>Metode Perancangan Design Thinking</w:t>
      </w:r>
      <w:bookmarkEnd w:id="40"/>
    </w:p>
    <w:p w14:paraId="0B55EF99" w14:textId="5EEDE7AB" w:rsidR="00C0122C" w:rsidRDefault="00D900C1" w:rsidP="003E290E">
      <w:pPr>
        <w:spacing w:line="48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Menggunakan metode dasar dari </w:t>
      </w:r>
      <w:r>
        <w:rPr>
          <w:rFonts w:ascii="Times New Roman" w:eastAsia="Times New Roman" w:hAnsi="Times New Roman" w:cs="Times New Roman"/>
          <w:i/>
          <w:sz w:val="24"/>
          <w:szCs w:val="24"/>
        </w:rPr>
        <w:t>Design Thinking</w:t>
      </w:r>
      <w:r>
        <w:rPr>
          <w:rFonts w:ascii="Times New Roman" w:eastAsia="Times New Roman" w:hAnsi="Times New Roman" w:cs="Times New Roman"/>
          <w:sz w:val="24"/>
          <w:szCs w:val="24"/>
        </w:rPr>
        <w:t xml:space="preserve"> yang mana </w:t>
      </w:r>
      <w:r w:rsidR="00B72863">
        <w:rPr>
          <w:rFonts w:ascii="Times New Roman" w:eastAsia="Times New Roman" w:hAnsi="Times New Roman" w:cs="Times New Roman"/>
          <w:sz w:val="24"/>
          <w:szCs w:val="24"/>
        </w:rPr>
        <w:t>p</w:t>
      </w:r>
      <w:r w:rsidR="004356DC">
        <w:rPr>
          <w:rFonts w:ascii="Times New Roman" w:eastAsia="Times New Roman" w:hAnsi="Times New Roman" w:cs="Times New Roman"/>
          <w:sz w:val="24"/>
          <w:szCs w:val="24"/>
        </w:rPr>
        <w:t xml:space="preserve">ada tahap perancangan atau </w:t>
      </w:r>
      <w:r w:rsidR="004356DC">
        <w:rPr>
          <w:rFonts w:ascii="Times New Roman" w:eastAsia="Times New Roman" w:hAnsi="Times New Roman" w:cs="Times New Roman"/>
          <w:i/>
          <w:sz w:val="24"/>
          <w:szCs w:val="24"/>
        </w:rPr>
        <w:t>Prototype</w:t>
      </w:r>
      <w:r w:rsidR="004356DC">
        <w:rPr>
          <w:rFonts w:ascii="Times New Roman" w:eastAsia="Times New Roman" w:hAnsi="Times New Roman" w:cs="Times New Roman"/>
          <w:sz w:val="24"/>
          <w:szCs w:val="24"/>
        </w:rPr>
        <w:t xml:space="preserve"> menggunakan kombinasi antara proses Videografi dan Animasi CGI, dimana kedua proses tersebut didapatkan dari praktisi videografer </w:t>
      </w:r>
      <w:r w:rsidR="004356DC" w:rsidRPr="00537A2E">
        <w:rPr>
          <w:rFonts w:ascii="Times New Roman" w:eastAsia="Times New Roman" w:hAnsi="Times New Roman" w:cs="Times New Roman"/>
          <w:i/>
          <w:iCs/>
          <w:sz w:val="24"/>
          <w:szCs w:val="24"/>
        </w:rPr>
        <w:t>freelancer</w:t>
      </w:r>
      <w:r w:rsidR="004356DC">
        <w:rPr>
          <w:rFonts w:ascii="Times New Roman" w:eastAsia="Times New Roman" w:hAnsi="Times New Roman" w:cs="Times New Roman"/>
          <w:sz w:val="24"/>
          <w:szCs w:val="24"/>
        </w:rPr>
        <w:t xml:space="preserve"> Andry Diki Prasetyo dan </w:t>
      </w:r>
      <w:r w:rsidR="004356DC" w:rsidRPr="00537A2E">
        <w:rPr>
          <w:rFonts w:ascii="Times New Roman" w:eastAsia="Times New Roman" w:hAnsi="Times New Roman" w:cs="Times New Roman"/>
          <w:i/>
          <w:iCs/>
          <w:sz w:val="24"/>
          <w:szCs w:val="24"/>
        </w:rPr>
        <w:t>3D Generalist</w:t>
      </w:r>
      <w:r w:rsidR="004356DC">
        <w:rPr>
          <w:rFonts w:ascii="Times New Roman" w:eastAsia="Times New Roman" w:hAnsi="Times New Roman" w:cs="Times New Roman"/>
          <w:sz w:val="24"/>
          <w:szCs w:val="24"/>
        </w:rPr>
        <w:t xml:space="preserve"> Moch Zainuri dari PT. MOCCA MULTITALENTA</w:t>
      </w:r>
      <w:r>
        <w:rPr>
          <w:rFonts w:ascii="Times New Roman" w:eastAsia="Times New Roman" w:hAnsi="Times New Roman" w:cs="Times New Roman"/>
          <w:sz w:val="24"/>
          <w:szCs w:val="24"/>
        </w:rPr>
        <w:t xml:space="preserve">. Berikut bagan dan penjelasannya: </w:t>
      </w:r>
    </w:p>
    <w:p w14:paraId="51A27BB1" w14:textId="77777777" w:rsidR="00D73CFB" w:rsidRDefault="00DC4FE5" w:rsidP="00D73CFB">
      <w:pPr>
        <w:keepNext/>
        <w:spacing w:line="480" w:lineRule="auto"/>
        <w:jc w:val="center"/>
      </w:pPr>
      <w:r w:rsidRPr="00DC4FE5">
        <w:rPr>
          <w:rFonts w:ascii="Times New Roman" w:eastAsia="Times New Roman" w:hAnsi="Times New Roman" w:cs="Times New Roman"/>
          <w:noProof/>
          <w:sz w:val="24"/>
          <w:szCs w:val="24"/>
          <w:lang w:val="en-US" w:eastAsia="en-US"/>
        </w:rPr>
        <w:lastRenderedPageBreak/>
        <w:drawing>
          <wp:inline distT="0" distB="0" distL="0" distR="0" wp14:anchorId="6103D24B" wp14:editId="6AA77AC9">
            <wp:extent cx="4458322" cy="40963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458322" cy="4096322"/>
                    </a:xfrm>
                    <a:prstGeom prst="rect">
                      <a:avLst/>
                    </a:prstGeom>
                  </pic:spPr>
                </pic:pic>
              </a:graphicData>
            </a:graphic>
          </wp:inline>
        </w:drawing>
      </w:r>
    </w:p>
    <w:p w14:paraId="7AD58596" w14:textId="16EF656B" w:rsidR="00C0122C" w:rsidRPr="00D73CFB" w:rsidRDefault="00D73CFB" w:rsidP="00D73CFB">
      <w:pPr>
        <w:pStyle w:val="Caption"/>
        <w:jc w:val="center"/>
        <w:rPr>
          <w:rFonts w:ascii="Times New Roman" w:eastAsia="Times New Roman" w:hAnsi="Times New Roman" w:cs="Times New Roman"/>
          <w:sz w:val="20"/>
          <w:szCs w:val="20"/>
        </w:rPr>
      </w:pPr>
      <w:bookmarkStart w:id="41" w:name="_Toc109754718"/>
      <w:r w:rsidRPr="00D73CFB">
        <w:rPr>
          <w:rFonts w:ascii="Times New Roman" w:hAnsi="Times New Roman" w:cs="Times New Roman"/>
          <w:b/>
          <w:bCs/>
          <w:sz w:val="20"/>
          <w:szCs w:val="20"/>
        </w:rPr>
        <w:t xml:space="preserve">Gambar 2. </w:t>
      </w:r>
      <w:r w:rsidRPr="00D73CFB">
        <w:rPr>
          <w:rFonts w:ascii="Times New Roman" w:hAnsi="Times New Roman" w:cs="Times New Roman"/>
          <w:b/>
          <w:bCs/>
          <w:sz w:val="20"/>
          <w:szCs w:val="20"/>
        </w:rPr>
        <w:fldChar w:fldCharType="begin"/>
      </w:r>
      <w:r w:rsidRPr="00D73CFB">
        <w:rPr>
          <w:rFonts w:ascii="Times New Roman" w:hAnsi="Times New Roman" w:cs="Times New Roman"/>
          <w:b/>
          <w:bCs/>
          <w:sz w:val="20"/>
          <w:szCs w:val="20"/>
        </w:rPr>
        <w:instrText xml:space="preserve"> SEQ Gambar_2. \* ARABIC </w:instrText>
      </w:r>
      <w:r w:rsidRPr="00D73CFB">
        <w:rPr>
          <w:rFonts w:ascii="Times New Roman" w:hAnsi="Times New Roman" w:cs="Times New Roman"/>
          <w:b/>
          <w:bCs/>
          <w:sz w:val="20"/>
          <w:szCs w:val="20"/>
        </w:rPr>
        <w:fldChar w:fldCharType="separate"/>
      </w:r>
      <w:r w:rsidR="00A27EFB">
        <w:rPr>
          <w:rFonts w:ascii="Times New Roman" w:hAnsi="Times New Roman" w:cs="Times New Roman"/>
          <w:b/>
          <w:bCs/>
          <w:noProof/>
          <w:sz w:val="20"/>
          <w:szCs w:val="20"/>
        </w:rPr>
        <w:t>35</w:t>
      </w:r>
      <w:r w:rsidRPr="00D73CFB">
        <w:rPr>
          <w:rFonts w:ascii="Times New Roman" w:hAnsi="Times New Roman" w:cs="Times New Roman"/>
          <w:b/>
          <w:bCs/>
          <w:sz w:val="20"/>
          <w:szCs w:val="20"/>
        </w:rPr>
        <w:fldChar w:fldCharType="end"/>
      </w:r>
      <w:r w:rsidRPr="00D73CFB">
        <w:rPr>
          <w:rFonts w:ascii="Times New Roman" w:hAnsi="Times New Roman" w:cs="Times New Roman"/>
          <w:sz w:val="20"/>
          <w:szCs w:val="20"/>
        </w:rPr>
        <w:t xml:space="preserve"> Bagan Metode Perancangan</w:t>
      </w:r>
      <w:bookmarkEnd w:id="41"/>
    </w:p>
    <w:p w14:paraId="0CA98A12" w14:textId="2C4FF9B7" w:rsidR="00C0122C" w:rsidRDefault="00D900C1" w:rsidP="003E290E">
      <w:pPr>
        <w:numPr>
          <w:ilvl w:val="0"/>
          <w:numId w:val="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Empathize</w:t>
      </w:r>
    </w:p>
    <w:p w14:paraId="5F22876A" w14:textId="185969FA" w:rsidR="00C0122C" w:rsidRDefault="00D900C1" w:rsidP="003E290E">
      <w:pPr>
        <w:pBdr>
          <w:top w:val="nil"/>
          <w:left w:val="nil"/>
          <w:bottom w:val="nil"/>
          <w:right w:val="nil"/>
          <w:between w:val="nil"/>
        </w:pBdr>
        <w:spacing w:after="0" w:line="480" w:lineRule="auto"/>
        <w:ind w:left="1584" w:firstLine="5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Dalam tahapan </w:t>
      </w:r>
      <w:r>
        <w:rPr>
          <w:rFonts w:ascii="Times New Roman" w:eastAsia="Times New Roman" w:hAnsi="Times New Roman" w:cs="Times New Roman"/>
          <w:i/>
          <w:color w:val="000000"/>
          <w:sz w:val="24"/>
          <w:szCs w:val="24"/>
        </w:rPr>
        <w:t>empathize</w:t>
      </w:r>
      <w:r>
        <w:rPr>
          <w:rFonts w:ascii="Times New Roman" w:eastAsia="Times New Roman" w:hAnsi="Times New Roman" w:cs="Times New Roman"/>
          <w:color w:val="000000"/>
          <w:sz w:val="24"/>
          <w:szCs w:val="24"/>
        </w:rPr>
        <w:t xml:space="preserve"> melakukan pengumpulan informasi atau data melalui wawancara dan observasi terhadap objek penelitian.</w:t>
      </w:r>
    </w:p>
    <w:p w14:paraId="4AB1D429" w14:textId="77777777" w:rsidR="00C0122C" w:rsidRDefault="00D900C1" w:rsidP="003E290E">
      <w:pPr>
        <w:numPr>
          <w:ilvl w:val="0"/>
          <w:numId w:val="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Define</w:t>
      </w:r>
    </w:p>
    <w:p w14:paraId="2324FCE4" w14:textId="77777777" w:rsidR="00C0122C" w:rsidRDefault="00D900C1" w:rsidP="003E290E">
      <w:pPr>
        <w:pBdr>
          <w:top w:val="nil"/>
          <w:left w:val="nil"/>
          <w:bottom w:val="nil"/>
          <w:right w:val="nil"/>
          <w:between w:val="nil"/>
        </w:pBdr>
        <w:spacing w:after="0" w:line="480" w:lineRule="auto"/>
        <w:ind w:left="1584" w:firstLine="576"/>
        <w:jc w:val="both"/>
        <w:rPr>
          <w:rFonts w:ascii="Times New Roman" w:eastAsia="Times New Roman" w:hAnsi="Times New Roman" w:cs="Times New Roman"/>
          <w:color w:val="000000"/>
          <w:sz w:val="24"/>
          <w:szCs w:val="24"/>
        </w:rPr>
      </w:pPr>
      <w:bookmarkStart w:id="42" w:name="_Hlk107062737"/>
      <w:r>
        <w:rPr>
          <w:rFonts w:ascii="Times New Roman" w:eastAsia="Times New Roman" w:hAnsi="Times New Roman" w:cs="Times New Roman"/>
          <w:color w:val="000000"/>
          <w:sz w:val="24"/>
          <w:szCs w:val="24"/>
        </w:rPr>
        <w:t>Adalah tahap untuk menganlisis dari informasi yang telah didapatkan pada tahap sebelumnya untuk mengidentifikasi masalah.</w:t>
      </w:r>
    </w:p>
    <w:bookmarkEnd w:id="42"/>
    <w:p w14:paraId="5D06820E" w14:textId="77777777" w:rsidR="00C0122C" w:rsidRDefault="00D900C1" w:rsidP="003E290E">
      <w:pPr>
        <w:numPr>
          <w:ilvl w:val="0"/>
          <w:numId w:val="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Ideate</w:t>
      </w:r>
    </w:p>
    <w:p w14:paraId="5DB83B03" w14:textId="77777777" w:rsidR="00C0122C" w:rsidRDefault="00D900C1" w:rsidP="003E290E">
      <w:pPr>
        <w:pBdr>
          <w:top w:val="nil"/>
          <w:left w:val="nil"/>
          <w:bottom w:val="nil"/>
          <w:right w:val="nil"/>
          <w:between w:val="nil"/>
        </w:pBdr>
        <w:spacing w:after="0" w:line="480" w:lineRule="auto"/>
        <w:ind w:left="1584" w:firstLine="5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Merupakan tahap dimana perangkaian berbagai macam ide yang dapat dijadikan solusi pada masalah yang telah diidentifikasi.</w:t>
      </w:r>
    </w:p>
    <w:p w14:paraId="7FBCB974" w14:textId="77777777" w:rsidR="00C0122C" w:rsidRDefault="00D900C1" w:rsidP="003E290E">
      <w:pPr>
        <w:numPr>
          <w:ilvl w:val="0"/>
          <w:numId w:val="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Prototype</w:t>
      </w:r>
    </w:p>
    <w:p w14:paraId="06238F68" w14:textId="77777777" w:rsidR="00C0122C" w:rsidRDefault="00D900C1" w:rsidP="003E290E">
      <w:pPr>
        <w:pBdr>
          <w:top w:val="nil"/>
          <w:left w:val="nil"/>
          <w:bottom w:val="nil"/>
          <w:right w:val="nil"/>
          <w:between w:val="nil"/>
        </w:pBdr>
        <w:spacing w:after="0" w:line="480" w:lineRule="auto"/>
        <w:ind w:left="1584" w:firstLine="5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Dikenal sebagai hasil awal suatu produk yang digunakan untuk mengidentifikasi kesalahan secara dini. Pada tahap ini menggunakan kombinasi antara proses videografi dan animasi CGI.</w:t>
      </w:r>
    </w:p>
    <w:p w14:paraId="1D412A6D" w14:textId="77777777" w:rsidR="00C0122C" w:rsidRDefault="00D900C1" w:rsidP="003E290E">
      <w:pPr>
        <w:numPr>
          <w:ilvl w:val="0"/>
          <w:numId w:val="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Videografi</w:t>
      </w:r>
    </w:p>
    <w:p w14:paraId="6805606D" w14:textId="4D74221E" w:rsidR="00C0122C" w:rsidRDefault="00D900C1" w:rsidP="003E290E">
      <w:pPr>
        <w:pBdr>
          <w:top w:val="nil"/>
          <w:left w:val="nil"/>
          <w:bottom w:val="nil"/>
          <w:right w:val="nil"/>
          <w:between w:val="nil"/>
        </w:pBdr>
        <w:spacing w:after="0" w:line="480" w:lineRule="auto"/>
        <w:ind w:left="194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Pada tahap ini bermula pada pembuatan konsep perancangan. Menurut seorang praktisi Videografer Andry Diki Prasetyo, yang memiliki pengalaman di bidang videografi selama kurang lebih 4 tahun, menjelaskan bahwa proses pembuatan </w:t>
      </w:r>
      <w:r w:rsidR="00FD4952">
        <w:rPr>
          <w:rFonts w:ascii="Times New Roman" w:eastAsia="Times New Roman" w:hAnsi="Times New Roman" w:cs="Times New Roman"/>
          <w:color w:val="000000"/>
          <w:sz w:val="24"/>
          <w:szCs w:val="24"/>
        </w:rPr>
        <w:t xml:space="preserve">video </w:t>
      </w:r>
      <w:r>
        <w:rPr>
          <w:rFonts w:ascii="Times New Roman" w:eastAsia="Times New Roman" w:hAnsi="Times New Roman" w:cs="Times New Roman"/>
          <w:color w:val="000000"/>
          <w:sz w:val="24"/>
          <w:szCs w:val="24"/>
        </w:rPr>
        <w:t>semi do</w:t>
      </w:r>
      <w:r w:rsidR="00FD4952">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z w:val="24"/>
          <w:szCs w:val="24"/>
        </w:rPr>
        <w:t xml:space="preserve">umenter disarankan menggunakan proses pembuatan konsep terlebih dahulu, kemudian sinopsis, shot list, dan pelaksanaan shooting. Konsep tercipta dari pengembangan ide yang sudah ditemukan. Pada tahap konsep bisa diketahui produk apa yang akan dibuat serta pesan seperti apa yang ingin disampaikan. Setelah konsep terbentuk dan memiliki landasan yang kuat, maka dibuatlah sebuah sinopsis yang menggambarkan ide konsep yang telah ditentukan. Pada perancangan ini sinopsis menjelaskan ringkasan singkat yang memberikan gambaran kepada audiens tentang video promosi yang dibuat. Setelah sinopsis selesai, maka dilanjutkan pada </w:t>
      </w:r>
      <w:r>
        <w:rPr>
          <w:rFonts w:ascii="Times New Roman" w:eastAsia="Times New Roman" w:hAnsi="Times New Roman" w:cs="Times New Roman"/>
          <w:color w:val="000000"/>
          <w:sz w:val="24"/>
          <w:szCs w:val="24"/>
        </w:rPr>
        <w:lastRenderedPageBreak/>
        <w:t xml:space="preserve">perancangan </w:t>
      </w:r>
      <w:r>
        <w:rPr>
          <w:rFonts w:ascii="Times New Roman" w:eastAsia="Times New Roman" w:hAnsi="Times New Roman" w:cs="Times New Roman"/>
          <w:i/>
          <w:color w:val="000000"/>
          <w:sz w:val="24"/>
          <w:szCs w:val="24"/>
        </w:rPr>
        <w:t>Shot List</w:t>
      </w:r>
      <w:r>
        <w:rPr>
          <w:rFonts w:ascii="Times New Roman" w:eastAsia="Times New Roman" w:hAnsi="Times New Roman" w:cs="Times New Roman"/>
          <w:color w:val="000000"/>
          <w:sz w:val="24"/>
          <w:szCs w:val="24"/>
        </w:rPr>
        <w:t xml:space="preserve"> sebagai acuan pada saat melakukan </w:t>
      </w:r>
      <w:r>
        <w:rPr>
          <w:rFonts w:ascii="Times New Roman" w:eastAsia="Times New Roman" w:hAnsi="Times New Roman" w:cs="Times New Roman"/>
          <w:i/>
          <w:color w:val="000000"/>
          <w:sz w:val="24"/>
          <w:szCs w:val="24"/>
        </w:rPr>
        <w:t xml:space="preserve">shooting </w:t>
      </w:r>
      <w:r>
        <w:rPr>
          <w:rFonts w:ascii="Times New Roman" w:eastAsia="Times New Roman" w:hAnsi="Times New Roman" w:cs="Times New Roman"/>
          <w:color w:val="000000"/>
          <w:sz w:val="24"/>
          <w:szCs w:val="24"/>
        </w:rPr>
        <w:t>atau perekaman</w:t>
      </w:r>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Shooting</w:t>
      </w:r>
      <w:r>
        <w:rPr>
          <w:rFonts w:ascii="Times New Roman" w:eastAsia="Times New Roman" w:hAnsi="Times New Roman" w:cs="Times New Roman"/>
          <w:color w:val="000000"/>
          <w:sz w:val="24"/>
          <w:szCs w:val="24"/>
        </w:rPr>
        <w:t xml:space="preserve"> adalah proses pengambilan gambar atau perekaman dalam pembuatan suatu video atau film.</w:t>
      </w:r>
    </w:p>
    <w:p w14:paraId="315124B8" w14:textId="77777777" w:rsidR="00C0122C" w:rsidRDefault="00D900C1" w:rsidP="003E290E">
      <w:pPr>
        <w:numPr>
          <w:ilvl w:val="0"/>
          <w:numId w:val="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Animasi CGI</w:t>
      </w:r>
    </w:p>
    <w:p w14:paraId="10FA68A2" w14:textId="77777777" w:rsidR="00C0122C" w:rsidRDefault="00D900C1" w:rsidP="003E290E">
      <w:pPr>
        <w:pBdr>
          <w:top w:val="nil"/>
          <w:left w:val="nil"/>
          <w:bottom w:val="nil"/>
          <w:right w:val="nil"/>
          <w:between w:val="nil"/>
        </w:pBdr>
        <w:spacing w:after="0" w:line="480" w:lineRule="auto"/>
        <w:ind w:left="194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Moch Zainuri, sorang 3D Generalist di studio MOCCA Multitalenta menjelaskan bahwa pembuatan Animasi CGI dalam proses produksi seperti ini memiliki empat tahapan utama, yaitu pembuatan konsep karakter yang sesuai dengan konsep video. Pembuatan asset 3D Model sampai tahap </w:t>
      </w:r>
      <w:r>
        <w:rPr>
          <w:rFonts w:ascii="Times New Roman" w:eastAsia="Times New Roman" w:hAnsi="Times New Roman" w:cs="Times New Roman"/>
          <w:i/>
          <w:color w:val="000000"/>
          <w:sz w:val="24"/>
          <w:szCs w:val="24"/>
        </w:rPr>
        <w:t xml:space="preserve">rigging </w:t>
      </w:r>
      <w:r>
        <w:rPr>
          <w:rFonts w:ascii="Times New Roman" w:eastAsia="Times New Roman" w:hAnsi="Times New Roman" w:cs="Times New Roman"/>
          <w:color w:val="000000"/>
          <w:sz w:val="24"/>
          <w:szCs w:val="24"/>
        </w:rPr>
        <w:t xml:space="preserve">berdasarkan konsep karakter. Selanjutnya adalah pembuatan gerakan animasi karakter sesuai dengan pedoman </w:t>
      </w:r>
      <w:r>
        <w:rPr>
          <w:rFonts w:ascii="Times New Roman" w:eastAsia="Times New Roman" w:hAnsi="Times New Roman" w:cs="Times New Roman"/>
          <w:i/>
          <w:color w:val="000000"/>
          <w:sz w:val="24"/>
          <w:szCs w:val="24"/>
        </w:rPr>
        <w:t>21 Foundations of Animation</w:t>
      </w:r>
      <w:r>
        <w:rPr>
          <w:rFonts w:ascii="Times New Roman" w:eastAsia="Times New Roman" w:hAnsi="Times New Roman" w:cs="Times New Roman"/>
          <w:color w:val="000000"/>
          <w:sz w:val="24"/>
          <w:szCs w:val="24"/>
        </w:rPr>
        <w:t xml:space="preserve">. Setelah animasi selesai maka pada tahap terakhir yaitu </w:t>
      </w:r>
      <w:r>
        <w:rPr>
          <w:rFonts w:ascii="Times New Roman" w:eastAsia="Times New Roman" w:hAnsi="Times New Roman" w:cs="Times New Roman"/>
          <w:i/>
          <w:color w:val="000000"/>
          <w:sz w:val="24"/>
          <w:szCs w:val="24"/>
        </w:rPr>
        <w:t>lighting</w:t>
      </w:r>
      <w:r>
        <w:rPr>
          <w:rFonts w:ascii="Times New Roman" w:eastAsia="Times New Roman" w:hAnsi="Times New Roman" w:cs="Times New Roman"/>
          <w:color w:val="000000"/>
          <w:sz w:val="24"/>
          <w:szCs w:val="24"/>
        </w:rPr>
        <w:t xml:space="preserve"> yang bertujuan sebagai penempatan cahaya pada CGI, dan </w:t>
      </w:r>
      <w:r>
        <w:rPr>
          <w:rFonts w:ascii="Times New Roman" w:eastAsia="Times New Roman" w:hAnsi="Times New Roman" w:cs="Times New Roman"/>
          <w:i/>
          <w:color w:val="000000"/>
          <w:sz w:val="24"/>
          <w:szCs w:val="24"/>
        </w:rPr>
        <w:t>rendering</w:t>
      </w:r>
      <w:r>
        <w:rPr>
          <w:rFonts w:ascii="Times New Roman" w:eastAsia="Times New Roman" w:hAnsi="Times New Roman" w:cs="Times New Roman"/>
          <w:color w:val="000000"/>
          <w:sz w:val="24"/>
          <w:szCs w:val="24"/>
        </w:rPr>
        <w:t xml:space="preserve"> untuk menghasilkan output animasi berupa video.</w:t>
      </w:r>
    </w:p>
    <w:p w14:paraId="718CD4C2" w14:textId="77777777" w:rsidR="00C0122C" w:rsidRDefault="00D900C1" w:rsidP="003E290E">
      <w:pPr>
        <w:numPr>
          <w:ilvl w:val="0"/>
          <w:numId w:val="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Test </w:t>
      </w:r>
    </w:p>
    <w:p w14:paraId="42CB0260" w14:textId="77777777" w:rsidR="00C0122C" w:rsidRDefault="00D900C1" w:rsidP="003E290E">
      <w:pPr>
        <w:pBdr>
          <w:top w:val="nil"/>
          <w:left w:val="nil"/>
          <w:bottom w:val="nil"/>
          <w:right w:val="nil"/>
          <w:between w:val="nil"/>
        </w:pBdr>
        <w:spacing w:line="480" w:lineRule="auto"/>
        <w:ind w:left="1584" w:firstLine="576"/>
        <w:jc w:val="both"/>
        <w:rPr>
          <w:rFonts w:ascii="Times New Roman" w:eastAsia="Times New Roman" w:hAnsi="Times New Roman" w:cs="Times New Roman"/>
          <w:color w:val="000000"/>
          <w:sz w:val="24"/>
          <w:szCs w:val="24"/>
        </w:rPr>
      </w:pPr>
      <w:bookmarkStart w:id="43" w:name="_Hlk107062812"/>
      <w:r>
        <w:rPr>
          <w:rFonts w:ascii="Times New Roman" w:eastAsia="Times New Roman" w:hAnsi="Times New Roman" w:cs="Times New Roman"/>
          <w:color w:val="000000"/>
          <w:sz w:val="24"/>
          <w:szCs w:val="24"/>
        </w:rPr>
        <w:t xml:space="preserve">Dilakukan untuk mengumpulkan berbagai umpan balik dari customer terhadap hasil </w:t>
      </w:r>
      <w:r>
        <w:rPr>
          <w:rFonts w:ascii="Times New Roman" w:eastAsia="Times New Roman" w:hAnsi="Times New Roman" w:cs="Times New Roman"/>
          <w:i/>
          <w:color w:val="000000"/>
          <w:sz w:val="24"/>
          <w:szCs w:val="24"/>
        </w:rPr>
        <w:t>Prototype</w:t>
      </w:r>
      <w:r>
        <w:rPr>
          <w:rFonts w:ascii="Times New Roman" w:eastAsia="Times New Roman" w:hAnsi="Times New Roman" w:cs="Times New Roman"/>
          <w:color w:val="000000"/>
          <w:sz w:val="24"/>
          <w:szCs w:val="24"/>
        </w:rPr>
        <w:t xml:space="preserve"> sebelumnya. Proses ini bersifat life cycle, sehingga bisa terjadi perulangan dan kembali ke tahap </w:t>
      </w:r>
      <w:r>
        <w:rPr>
          <w:rFonts w:ascii="Times New Roman" w:eastAsia="Times New Roman" w:hAnsi="Times New Roman" w:cs="Times New Roman"/>
          <w:i/>
          <w:color w:val="000000"/>
          <w:sz w:val="24"/>
          <w:szCs w:val="24"/>
        </w:rPr>
        <w:t>Prototype</w:t>
      </w:r>
      <w:r>
        <w:rPr>
          <w:rFonts w:ascii="Times New Roman" w:eastAsia="Times New Roman" w:hAnsi="Times New Roman" w:cs="Times New Roman"/>
          <w:color w:val="000000"/>
          <w:sz w:val="24"/>
          <w:szCs w:val="24"/>
        </w:rPr>
        <w:t xml:space="preserve"> jika terdapat kesalahan atau revisi. Setelah testing selesai, maka karya akan dipublish pada platform media sosial.</w:t>
      </w:r>
    </w:p>
    <w:p w14:paraId="0126E5EF" w14:textId="77777777" w:rsidR="00C0122C" w:rsidRDefault="00D900C1" w:rsidP="003E290E">
      <w:pPr>
        <w:pStyle w:val="Heading3"/>
        <w:numPr>
          <w:ilvl w:val="2"/>
          <w:numId w:val="3"/>
        </w:numPr>
        <w:spacing w:line="480" w:lineRule="auto"/>
      </w:pPr>
      <w:bookmarkStart w:id="44" w:name="_Toc109754646"/>
      <w:bookmarkEnd w:id="43"/>
      <w:r>
        <w:lastRenderedPageBreak/>
        <w:t>Skala Likert</w:t>
      </w:r>
      <w:bookmarkEnd w:id="44"/>
    </w:p>
    <w:p w14:paraId="4C4FB91F" w14:textId="2F82281F" w:rsidR="00C0122C" w:rsidRDefault="00D900C1" w:rsidP="003E290E">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Pada tahun 1932 sebuah skala </w:t>
      </w:r>
      <w:r w:rsidR="00241D3B">
        <w:rPr>
          <w:rFonts w:ascii="Times New Roman" w:eastAsia="Times New Roman" w:hAnsi="Times New Roman" w:cs="Times New Roman"/>
          <w:sz w:val="24"/>
          <w:szCs w:val="24"/>
        </w:rPr>
        <w:t xml:space="preserve">yang digunakan </w:t>
      </w:r>
      <w:r>
        <w:rPr>
          <w:rFonts w:ascii="Times New Roman" w:eastAsia="Times New Roman" w:hAnsi="Times New Roman" w:cs="Times New Roman"/>
          <w:sz w:val="24"/>
          <w:szCs w:val="24"/>
        </w:rPr>
        <w:t xml:space="preserve">untuk </w:t>
      </w:r>
      <w:r w:rsidR="00241D3B">
        <w:rPr>
          <w:rFonts w:ascii="Times New Roman" w:eastAsia="Times New Roman" w:hAnsi="Times New Roman" w:cs="Times New Roman"/>
          <w:sz w:val="24"/>
          <w:szCs w:val="24"/>
        </w:rPr>
        <w:t xml:space="preserve">menakar </w:t>
      </w:r>
      <w:r>
        <w:rPr>
          <w:rFonts w:ascii="Times New Roman" w:eastAsia="Times New Roman" w:hAnsi="Times New Roman" w:cs="Times New Roman"/>
          <w:sz w:val="24"/>
          <w:szCs w:val="24"/>
        </w:rPr>
        <w:t>sikap masyarakat telah dikembangkan oleh Rensis Likert yang sekarang lebih dikenal dengan sebutan Skala Likert.</w:t>
      </w:r>
    </w:p>
    <w:p w14:paraId="297DB60D" w14:textId="3E770D2F" w:rsidR="00C0122C" w:rsidRDefault="00000000" w:rsidP="003E290E">
      <w:pPr>
        <w:spacing w:line="480" w:lineRule="auto"/>
        <w:ind w:firstLine="720"/>
        <w:jc w:val="both"/>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332527562"/>
          <w:citation/>
        </w:sdtPr>
        <w:sdtContent>
          <w:r w:rsidR="00A50C2E">
            <w:rPr>
              <w:rFonts w:ascii="Times New Roman" w:eastAsia="Times New Roman" w:hAnsi="Times New Roman" w:cs="Times New Roman"/>
              <w:sz w:val="24"/>
              <w:szCs w:val="24"/>
            </w:rPr>
            <w:fldChar w:fldCharType="begin"/>
          </w:r>
          <w:r w:rsidR="00A50C2E">
            <w:rPr>
              <w:rFonts w:ascii="Times New Roman" w:eastAsia="Times New Roman" w:hAnsi="Times New Roman" w:cs="Times New Roman"/>
              <w:sz w:val="24"/>
              <w:szCs w:val="24"/>
            </w:rPr>
            <w:instrText xml:space="preserve"> CITATION Dja08 \l 2057 </w:instrText>
          </w:r>
          <w:r w:rsidR="00A50C2E">
            <w:rPr>
              <w:rFonts w:ascii="Times New Roman" w:eastAsia="Times New Roman" w:hAnsi="Times New Roman" w:cs="Times New Roman"/>
              <w:sz w:val="24"/>
              <w:szCs w:val="24"/>
            </w:rPr>
            <w:fldChar w:fldCharType="separate"/>
          </w:r>
          <w:r w:rsidR="0056094E" w:rsidRPr="0056094E">
            <w:rPr>
              <w:rFonts w:ascii="Times New Roman" w:eastAsia="Times New Roman" w:hAnsi="Times New Roman" w:cs="Times New Roman"/>
              <w:noProof/>
              <w:sz w:val="24"/>
              <w:szCs w:val="24"/>
            </w:rPr>
            <w:t>(Djaali, 2008)</w:t>
          </w:r>
          <w:r w:rsidR="00A50C2E">
            <w:rPr>
              <w:rFonts w:ascii="Times New Roman" w:eastAsia="Times New Roman" w:hAnsi="Times New Roman" w:cs="Times New Roman"/>
              <w:sz w:val="24"/>
              <w:szCs w:val="24"/>
            </w:rPr>
            <w:fldChar w:fldCharType="end"/>
          </w:r>
        </w:sdtContent>
      </w:sdt>
      <w:r w:rsidR="00A50C2E">
        <w:rPr>
          <w:rFonts w:ascii="Times New Roman" w:eastAsia="Times New Roman" w:hAnsi="Times New Roman" w:cs="Times New Roman"/>
          <w:sz w:val="24"/>
          <w:szCs w:val="24"/>
        </w:rPr>
        <w:t xml:space="preserve">, </w:t>
      </w:r>
      <w:r w:rsidR="00241D3B">
        <w:rPr>
          <w:rFonts w:ascii="Times New Roman" w:eastAsia="Times New Roman" w:hAnsi="Times New Roman" w:cs="Times New Roman"/>
          <w:sz w:val="24"/>
          <w:szCs w:val="24"/>
        </w:rPr>
        <w:t xml:space="preserve">di </w:t>
      </w:r>
      <w:r w:rsidR="00D900C1">
        <w:rPr>
          <w:rFonts w:ascii="Times New Roman" w:eastAsia="Times New Roman" w:hAnsi="Times New Roman" w:cs="Times New Roman"/>
          <w:sz w:val="24"/>
          <w:szCs w:val="24"/>
        </w:rPr>
        <w:t xml:space="preserve">dalam penelitiannya </w:t>
      </w:r>
      <w:r w:rsidR="00241D3B">
        <w:rPr>
          <w:rFonts w:ascii="Times New Roman" w:eastAsia="Times New Roman" w:hAnsi="Times New Roman" w:cs="Times New Roman"/>
          <w:sz w:val="24"/>
          <w:szCs w:val="24"/>
        </w:rPr>
        <w:t xml:space="preserve">menerangkan </w:t>
      </w:r>
      <w:r w:rsidR="00D900C1">
        <w:rPr>
          <w:rFonts w:ascii="Times New Roman" w:eastAsia="Times New Roman" w:hAnsi="Times New Roman" w:cs="Times New Roman"/>
          <w:sz w:val="24"/>
          <w:szCs w:val="24"/>
        </w:rPr>
        <w:t xml:space="preserve">bahwa skala Likert digunakan untuk </w:t>
      </w:r>
      <w:r w:rsidR="00B362A5">
        <w:rPr>
          <w:rFonts w:ascii="Times New Roman" w:eastAsia="Times New Roman" w:hAnsi="Times New Roman" w:cs="Times New Roman"/>
          <w:sz w:val="24"/>
          <w:szCs w:val="24"/>
        </w:rPr>
        <w:t>menakar atau mengukur</w:t>
      </w:r>
      <w:r w:rsidR="00D900C1">
        <w:rPr>
          <w:rFonts w:ascii="Times New Roman" w:eastAsia="Times New Roman" w:hAnsi="Times New Roman" w:cs="Times New Roman"/>
          <w:sz w:val="24"/>
          <w:szCs w:val="24"/>
        </w:rPr>
        <w:t xml:space="preserve"> sikap, pendapat, dan </w:t>
      </w:r>
      <w:r w:rsidR="00B362A5">
        <w:rPr>
          <w:rFonts w:ascii="Times New Roman" w:eastAsia="Times New Roman" w:hAnsi="Times New Roman" w:cs="Times New Roman"/>
          <w:sz w:val="24"/>
          <w:szCs w:val="24"/>
        </w:rPr>
        <w:t xml:space="preserve">anggapan </w:t>
      </w:r>
      <w:r w:rsidR="00D900C1">
        <w:rPr>
          <w:rFonts w:ascii="Times New Roman" w:eastAsia="Times New Roman" w:hAnsi="Times New Roman" w:cs="Times New Roman"/>
          <w:sz w:val="24"/>
          <w:szCs w:val="24"/>
        </w:rPr>
        <w:t xml:space="preserve">seseorang atau sekelompok orang </w:t>
      </w:r>
      <w:r w:rsidR="00B362A5">
        <w:rPr>
          <w:rFonts w:ascii="Times New Roman" w:eastAsia="Times New Roman" w:hAnsi="Times New Roman" w:cs="Times New Roman"/>
          <w:sz w:val="24"/>
          <w:szCs w:val="24"/>
        </w:rPr>
        <w:t xml:space="preserve">mengenai </w:t>
      </w:r>
      <w:r w:rsidR="00D900C1">
        <w:rPr>
          <w:rFonts w:ascii="Times New Roman" w:eastAsia="Times New Roman" w:hAnsi="Times New Roman" w:cs="Times New Roman"/>
          <w:sz w:val="24"/>
          <w:szCs w:val="24"/>
        </w:rPr>
        <w:t xml:space="preserve">fenomena sosial. Dengan </w:t>
      </w:r>
      <w:r w:rsidR="00CA0019">
        <w:rPr>
          <w:rFonts w:ascii="Times New Roman" w:eastAsia="Times New Roman" w:hAnsi="Times New Roman" w:cs="Times New Roman"/>
          <w:sz w:val="24"/>
          <w:szCs w:val="24"/>
        </w:rPr>
        <w:t xml:space="preserve">menggunakan </w:t>
      </w:r>
      <w:r w:rsidR="00D900C1">
        <w:rPr>
          <w:rFonts w:ascii="Times New Roman" w:eastAsia="Times New Roman" w:hAnsi="Times New Roman" w:cs="Times New Roman"/>
          <w:sz w:val="24"/>
          <w:szCs w:val="24"/>
        </w:rPr>
        <w:t xml:space="preserve">skala Likert, </w:t>
      </w:r>
      <w:r w:rsidR="00CA0019">
        <w:rPr>
          <w:rFonts w:ascii="Times New Roman" w:eastAsia="Times New Roman" w:hAnsi="Times New Roman" w:cs="Times New Roman"/>
          <w:sz w:val="24"/>
          <w:szCs w:val="24"/>
        </w:rPr>
        <w:t>variabel</w:t>
      </w:r>
      <w:r w:rsidR="00D900C1">
        <w:rPr>
          <w:rFonts w:ascii="Times New Roman" w:eastAsia="Times New Roman" w:hAnsi="Times New Roman" w:cs="Times New Roman"/>
          <w:sz w:val="24"/>
          <w:szCs w:val="24"/>
        </w:rPr>
        <w:t xml:space="preserve"> yang </w:t>
      </w:r>
      <w:r w:rsidR="00A50C2E">
        <w:rPr>
          <w:rFonts w:ascii="Times New Roman" w:eastAsia="Times New Roman" w:hAnsi="Times New Roman" w:cs="Times New Roman"/>
          <w:sz w:val="24"/>
          <w:szCs w:val="24"/>
        </w:rPr>
        <w:t xml:space="preserve">nantinya </w:t>
      </w:r>
      <w:r w:rsidR="00D900C1">
        <w:rPr>
          <w:rFonts w:ascii="Times New Roman" w:eastAsia="Times New Roman" w:hAnsi="Times New Roman" w:cs="Times New Roman"/>
          <w:sz w:val="24"/>
          <w:szCs w:val="24"/>
        </w:rPr>
        <w:t xml:space="preserve">akan diukur </w:t>
      </w:r>
      <w:r w:rsidR="00CA0019">
        <w:rPr>
          <w:rFonts w:ascii="Times New Roman" w:eastAsia="Times New Roman" w:hAnsi="Times New Roman" w:cs="Times New Roman"/>
          <w:sz w:val="24"/>
          <w:szCs w:val="24"/>
        </w:rPr>
        <w:t xml:space="preserve">diuraikan </w:t>
      </w:r>
      <w:r w:rsidR="00D900C1">
        <w:rPr>
          <w:rFonts w:ascii="Times New Roman" w:eastAsia="Times New Roman" w:hAnsi="Times New Roman" w:cs="Times New Roman"/>
          <w:sz w:val="24"/>
          <w:szCs w:val="24"/>
        </w:rPr>
        <w:t xml:space="preserve">menjadi </w:t>
      </w:r>
      <w:r w:rsidR="00A50C2E">
        <w:rPr>
          <w:rFonts w:ascii="Times New Roman" w:eastAsia="Times New Roman" w:hAnsi="Times New Roman" w:cs="Times New Roman"/>
          <w:sz w:val="24"/>
          <w:szCs w:val="24"/>
        </w:rPr>
        <w:t xml:space="preserve">suatu </w:t>
      </w:r>
      <w:r w:rsidR="00D900C1">
        <w:rPr>
          <w:rFonts w:ascii="Times New Roman" w:eastAsia="Times New Roman" w:hAnsi="Times New Roman" w:cs="Times New Roman"/>
          <w:sz w:val="24"/>
          <w:szCs w:val="24"/>
        </w:rPr>
        <w:t xml:space="preserve">indikator </w:t>
      </w:r>
      <w:r w:rsidR="00CA0019">
        <w:rPr>
          <w:rFonts w:ascii="Times New Roman" w:eastAsia="Times New Roman" w:hAnsi="Times New Roman" w:cs="Times New Roman"/>
          <w:sz w:val="24"/>
          <w:szCs w:val="24"/>
        </w:rPr>
        <w:t>variabel</w:t>
      </w:r>
      <w:r w:rsidR="00D900C1">
        <w:rPr>
          <w:rFonts w:ascii="Times New Roman" w:eastAsia="Times New Roman" w:hAnsi="Times New Roman" w:cs="Times New Roman"/>
          <w:sz w:val="24"/>
          <w:szCs w:val="24"/>
        </w:rPr>
        <w:t xml:space="preserve">. </w:t>
      </w:r>
      <w:r w:rsidR="00CA0019">
        <w:rPr>
          <w:rFonts w:ascii="Times New Roman" w:eastAsia="Times New Roman" w:hAnsi="Times New Roman" w:cs="Times New Roman"/>
          <w:sz w:val="24"/>
          <w:szCs w:val="24"/>
        </w:rPr>
        <w:t>Lalu</w:t>
      </w:r>
      <w:r w:rsidR="00D900C1">
        <w:rPr>
          <w:rFonts w:ascii="Times New Roman" w:eastAsia="Times New Roman" w:hAnsi="Times New Roman" w:cs="Times New Roman"/>
          <w:sz w:val="24"/>
          <w:szCs w:val="24"/>
        </w:rPr>
        <w:t xml:space="preserve"> </w:t>
      </w:r>
      <w:r w:rsidR="00CA0019">
        <w:rPr>
          <w:rFonts w:ascii="Times New Roman" w:eastAsia="Times New Roman" w:hAnsi="Times New Roman" w:cs="Times New Roman"/>
          <w:sz w:val="24"/>
          <w:szCs w:val="24"/>
        </w:rPr>
        <w:t>indicator variabel</w:t>
      </w:r>
      <w:r w:rsidR="00D900C1">
        <w:rPr>
          <w:rFonts w:ascii="Times New Roman" w:eastAsia="Times New Roman" w:hAnsi="Times New Roman" w:cs="Times New Roman"/>
          <w:sz w:val="24"/>
          <w:szCs w:val="24"/>
        </w:rPr>
        <w:t xml:space="preserve"> tersebut </w:t>
      </w:r>
      <w:r w:rsidR="00CA0019">
        <w:rPr>
          <w:rFonts w:ascii="Times New Roman" w:eastAsia="Times New Roman" w:hAnsi="Times New Roman" w:cs="Times New Roman"/>
          <w:sz w:val="24"/>
          <w:szCs w:val="24"/>
        </w:rPr>
        <w:t xml:space="preserve">menjadi titik tolak untuk memformulasikan butir-butir </w:t>
      </w:r>
      <w:r w:rsidR="00D900C1">
        <w:rPr>
          <w:rFonts w:ascii="Times New Roman" w:eastAsia="Times New Roman" w:hAnsi="Times New Roman" w:cs="Times New Roman"/>
          <w:sz w:val="24"/>
          <w:szCs w:val="24"/>
        </w:rPr>
        <w:t>instrument yang dapat berupa</w:t>
      </w:r>
      <w:r w:rsidR="00CA0019">
        <w:rPr>
          <w:rFonts w:ascii="Times New Roman" w:eastAsia="Times New Roman" w:hAnsi="Times New Roman" w:cs="Times New Roman"/>
          <w:sz w:val="24"/>
          <w:szCs w:val="24"/>
        </w:rPr>
        <w:t xml:space="preserve"> suatu</w:t>
      </w:r>
      <w:r w:rsidR="00D900C1">
        <w:rPr>
          <w:rFonts w:ascii="Times New Roman" w:eastAsia="Times New Roman" w:hAnsi="Times New Roman" w:cs="Times New Roman"/>
          <w:sz w:val="24"/>
          <w:szCs w:val="24"/>
        </w:rPr>
        <w:t xml:space="preserve"> pertanyaan atau pernyataan. Jawaban </w:t>
      </w:r>
      <w:r w:rsidR="00400B08">
        <w:rPr>
          <w:rFonts w:ascii="Times New Roman" w:eastAsia="Times New Roman" w:hAnsi="Times New Roman" w:cs="Times New Roman"/>
          <w:sz w:val="24"/>
          <w:szCs w:val="24"/>
        </w:rPr>
        <w:t xml:space="preserve">pada </w:t>
      </w:r>
      <w:r w:rsidR="004A7486">
        <w:rPr>
          <w:rFonts w:ascii="Times New Roman" w:eastAsia="Times New Roman" w:hAnsi="Times New Roman" w:cs="Times New Roman"/>
          <w:sz w:val="24"/>
          <w:szCs w:val="24"/>
        </w:rPr>
        <w:t>butir-</w:t>
      </w:r>
      <w:r w:rsidR="00CA0019">
        <w:rPr>
          <w:rFonts w:ascii="Times New Roman" w:eastAsia="Times New Roman" w:hAnsi="Times New Roman" w:cs="Times New Roman"/>
          <w:sz w:val="24"/>
          <w:szCs w:val="24"/>
        </w:rPr>
        <w:t>butir</w:t>
      </w:r>
      <w:r w:rsidR="00D900C1">
        <w:rPr>
          <w:rFonts w:ascii="Times New Roman" w:eastAsia="Times New Roman" w:hAnsi="Times New Roman" w:cs="Times New Roman"/>
          <w:sz w:val="24"/>
          <w:szCs w:val="24"/>
        </w:rPr>
        <w:t xml:space="preserve"> </w:t>
      </w:r>
      <w:r w:rsidR="00400B08">
        <w:rPr>
          <w:rFonts w:ascii="Times New Roman" w:eastAsia="Times New Roman" w:hAnsi="Times New Roman" w:cs="Times New Roman"/>
          <w:sz w:val="24"/>
          <w:szCs w:val="24"/>
        </w:rPr>
        <w:t xml:space="preserve">instrumen </w:t>
      </w:r>
      <w:r w:rsidR="00D900C1">
        <w:rPr>
          <w:rFonts w:ascii="Times New Roman" w:eastAsia="Times New Roman" w:hAnsi="Times New Roman" w:cs="Times New Roman"/>
          <w:sz w:val="24"/>
          <w:szCs w:val="24"/>
        </w:rPr>
        <w:t xml:space="preserve">yang menggunakan Skala Likert </w:t>
      </w:r>
      <w:r w:rsidR="004A7486">
        <w:rPr>
          <w:rFonts w:ascii="Times New Roman" w:eastAsia="Times New Roman" w:hAnsi="Times New Roman" w:cs="Times New Roman"/>
          <w:sz w:val="24"/>
          <w:szCs w:val="24"/>
        </w:rPr>
        <w:t>mempunyai</w:t>
      </w:r>
      <w:r w:rsidR="00400B08">
        <w:rPr>
          <w:rFonts w:ascii="Times New Roman" w:eastAsia="Times New Roman" w:hAnsi="Times New Roman" w:cs="Times New Roman"/>
          <w:sz w:val="24"/>
          <w:szCs w:val="24"/>
        </w:rPr>
        <w:t xml:space="preserve"> </w:t>
      </w:r>
      <w:r w:rsidR="004A7486">
        <w:rPr>
          <w:rFonts w:ascii="Times New Roman" w:eastAsia="Times New Roman" w:hAnsi="Times New Roman" w:cs="Times New Roman"/>
          <w:sz w:val="24"/>
          <w:szCs w:val="24"/>
        </w:rPr>
        <w:t>tingkatan</w:t>
      </w:r>
      <w:r w:rsidR="00D900C1">
        <w:rPr>
          <w:rFonts w:ascii="Times New Roman" w:eastAsia="Times New Roman" w:hAnsi="Times New Roman" w:cs="Times New Roman"/>
          <w:sz w:val="24"/>
          <w:szCs w:val="24"/>
        </w:rPr>
        <w:t xml:space="preserve"> dari sangat positif </w:t>
      </w:r>
      <w:r w:rsidR="00400B08">
        <w:rPr>
          <w:rFonts w:ascii="Times New Roman" w:eastAsia="Times New Roman" w:hAnsi="Times New Roman" w:cs="Times New Roman"/>
          <w:sz w:val="24"/>
          <w:szCs w:val="24"/>
        </w:rPr>
        <w:t xml:space="preserve">hingga </w:t>
      </w:r>
      <w:r w:rsidR="00D900C1">
        <w:rPr>
          <w:rFonts w:ascii="Times New Roman" w:eastAsia="Times New Roman" w:hAnsi="Times New Roman" w:cs="Times New Roman"/>
          <w:sz w:val="24"/>
          <w:szCs w:val="24"/>
        </w:rPr>
        <w:t>sangat negati</w:t>
      </w:r>
      <w:r w:rsidR="00400B08">
        <w:rPr>
          <w:rFonts w:ascii="Times New Roman" w:eastAsia="Times New Roman" w:hAnsi="Times New Roman" w:cs="Times New Roman"/>
          <w:sz w:val="24"/>
          <w:szCs w:val="24"/>
        </w:rPr>
        <w:t>f</w:t>
      </w:r>
      <w:r w:rsidR="00D900C1">
        <w:rPr>
          <w:rFonts w:ascii="Times New Roman" w:eastAsia="Times New Roman" w:hAnsi="Times New Roman" w:cs="Times New Roman"/>
          <w:sz w:val="24"/>
          <w:szCs w:val="24"/>
        </w:rPr>
        <w:t xml:space="preserve">, yang dapat berupa kata-kata antara lain : Sangat Penting (SP), Penting (P), </w:t>
      </w:r>
      <w:r w:rsidR="00400B08">
        <w:rPr>
          <w:rFonts w:ascii="Times New Roman" w:eastAsia="Times New Roman" w:hAnsi="Times New Roman" w:cs="Times New Roman"/>
          <w:sz w:val="24"/>
          <w:szCs w:val="24"/>
        </w:rPr>
        <w:t xml:space="preserve">Netral </w:t>
      </w:r>
      <w:r w:rsidR="00D900C1">
        <w:rPr>
          <w:rFonts w:ascii="Times New Roman" w:eastAsia="Times New Roman" w:hAnsi="Times New Roman" w:cs="Times New Roman"/>
          <w:sz w:val="24"/>
          <w:szCs w:val="24"/>
        </w:rPr>
        <w:t>(</w:t>
      </w:r>
      <w:r w:rsidR="00400B08">
        <w:rPr>
          <w:rFonts w:ascii="Times New Roman" w:eastAsia="Times New Roman" w:hAnsi="Times New Roman" w:cs="Times New Roman"/>
          <w:sz w:val="24"/>
          <w:szCs w:val="24"/>
        </w:rPr>
        <w:t>N</w:t>
      </w:r>
      <w:r w:rsidR="00D900C1">
        <w:rPr>
          <w:rFonts w:ascii="Times New Roman" w:eastAsia="Times New Roman" w:hAnsi="Times New Roman" w:cs="Times New Roman"/>
          <w:sz w:val="24"/>
          <w:szCs w:val="24"/>
        </w:rPr>
        <w:t xml:space="preserve">), Tidak Penting (TP), Sangat Tidak Penting (STP). </w:t>
      </w:r>
    </w:p>
    <w:p w14:paraId="56BDE338" w14:textId="448F06C1" w:rsidR="00C0122C" w:rsidRDefault="00D900C1" w:rsidP="003E290E">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Skala Likert </w:t>
      </w:r>
      <w:r w:rsidR="009C1760">
        <w:rPr>
          <w:rFonts w:ascii="Times New Roman" w:eastAsia="Times New Roman" w:hAnsi="Times New Roman" w:cs="Times New Roman"/>
          <w:sz w:val="24"/>
          <w:szCs w:val="24"/>
        </w:rPr>
        <w:t>dapat diartikan sebagai</w:t>
      </w:r>
      <w:r>
        <w:rPr>
          <w:rFonts w:ascii="Times New Roman" w:eastAsia="Times New Roman" w:hAnsi="Times New Roman" w:cs="Times New Roman"/>
          <w:sz w:val="24"/>
          <w:szCs w:val="24"/>
        </w:rPr>
        <w:t xml:space="preserve"> skala psikometrik yang</w:t>
      </w:r>
      <w:r w:rsidR="00400B08">
        <w:rPr>
          <w:rFonts w:ascii="Times New Roman" w:eastAsia="Times New Roman" w:hAnsi="Times New Roman" w:cs="Times New Roman"/>
          <w:sz w:val="24"/>
          <w:szCs w:val="24"/>
        </w:rPr>
        <w:t xml:space="preserve"> </w:t>
      </w:r>
      <w:r w:rsidR="009C1760">
        <w:rPr>
          <w:rFonts w:ascii="Times New Roman" w:eastAsia="Times New Roman" w:hAnsi="Times New Roman" w:cs="Times New Roman"/>
          <w:sz w:val="24"/>
          <w:szCs w:val="24"/>
        </w:rPr>
        <w:t xml:space="preserve">umumnya </w:t>
      </w:r>
      <w:r>
        <w:rPr>
          <w:rFonts w:ascii="Times New Roman" w:eastAsia="Times New Roman" w:hAnsi="Times New Roman" w:cs="Times New Roman"/>
          <w:sz w:val="24"/>
          <w:szCs w:val="24"/>
        </w:rPr>
        <w:t xml:space="preserve">digunakan dalam </w:t>
      </w:r>
      <w:r w:rsidR="00400B08">
        <w:rPr>
          <w:rFonts w:ascii="Times New Roman" w:eastAsia="Times New Roman" w:hAnsi="Times New Roman" w:cs="Times New Roman"/>
          <w:sz w:val="24"/>
          <w:szCs w:val="24"/>
        </w:rPr>
        <w:t xml:space="preserve">suatu </w:t>
      </w:r>
      <w:r>
        <w:rPr>
          <w:rFonts w:ascii="Times New Roman" w:eastAsia="Times New Roman" w:hAnsi="Times New Roman" w:cs="Times New Roman"/>
          <w:sz w:val="24"/>
          <w:szCs w:val="24"/>
        </w:rPr>
        <w:t>kuesioner, dan merupakan</w:t>
      </w:r>
      <w:r w:rsidR="00B246E5">
        <w:rPr>
          <w:rFonts w:ascii="Times New Roman" w:eastAsia="Times New Roman" w:hAnsi="Times New Roman" w:cs="Times New Roman"/>
          <w:sz w:val="24"/>
          <w:szCs w:val="24"/>
        </w:rPr>
        <w:t xml:space="preserve"> salah satu</w:t>
      </w:r>
      <w:r>
        <w:rPr>
          <w:rFonts w:ascii="Times New Roman" w:eastAsia="Times New Roman" w:hAnsi="Times New Roman" w:cs="Times New Roman"/>
          <w:sz w:val="24"/>
          <w:szCs w:val="24"/>
        </w:rPr>
        <w:t xml:space="preserve"> skala yang digunakan dalam riset </w:t>
      </w:r>
      <w:r w:rsidR="00400B08">
        <w:rPr>
          <w:rFonts w:ascii="Times New Roman" w:eastAsia="Times New Roman" w:hAnsi="Times New Roman" w:cs="Times New Roman"/>
          <w:sz w:val="24"/>
          <w:szCs w:val="24"/>
        </w:rPr>
        <w:t xml:space="preserve">berbentuk </w:t>
      </w:r>
      <w:r>
        <w:rPr>
          <w:rFonts w:ascii="Times New Roman" w:eastAsia="Times New Roman" w:hAnsi="Times New Roman" w:cs="Times New Roman"/>
          <w:sz w:val="24"/>
          <w:szCs w:val="24"/>
        </w:rPr>
        <w:t xml:space="preserve">survei. </w:t>
      </w:r>
      <w:r w:rsidR="00B246E5">
        <w:rPr>
          <w:rFonts w:ascii="Times New Roman" w:eastAsia="Times New Roman" w:hAnsi="Times New Roman" w:cs="Times New Roman"/>
          <w:sz w:val="24"/>
          <w:szCs w:val="24"/>
        </w:rPr>
        <w:t>Responden p</w:t>
      </w:r>
      <w:r w:rsidR="00A728AE">
        <w:rPr>
          <w:rFonts w:ascii="Times New Roman" w:eastAsia="Times New Roman" w:hAnsi="Times New Roman" w:cs="Times New Roman"/>
          <w:sz w:val="24"/>
          <w:szCs w:val="24"/>
        </w:rPr>
        <w:t>ada saat</w:t>
      </w:r>
      <w:r>
        <w:rPr>
          <w:rFonts w:ascii="Times New Roman" w:eastAsia="Times New Roman" w:hAnsi="Times New Roman" w:cs="Times New Roman"/>
          <w:sz w:val="24"/>
          <w:szCs w:val="24"/>
        </w:rPr>
        <w:t xml:space="preserve"> </w:t>
      </w:r>
      <w:r w:rsidR="00B246E5">
        <w:rPr>
          <w:rFonts w:ascii="Times New Roman" w:eastAsia="Times New Roman" w:hAnsi="Times New Roman" w:cs="Times New Roman"/>
          <w:sz w:val="24"/>
          <w:szCs w:val="24"/>
        </w:rPr>
        <w:t>memberikan jawaban</w:t>
      </w:r>
      <w:r>
        <w:rPr>
          <w:rFonts w:ascii="Times New Roman" w:eastAsia="Times New Roman" w:hAnsi="Times New Roman" w:cs="Times New Roman"/>
          <w:sz w:val="24"/>
          <w:szCs w:val="24"/>
        </w:rPr>
        <w:t xml:space="preserve"> pertanyaan dalam Skala Likert</w:t>
      </w:r>
      <w:r w:rsidR="00B246E5">
        <w:rPr>
          <w:rFonts w:ascii="Times New Roman" w:eastAsia="Times New Roman" w:hAnsi="Times New Roman" w:cs="Times New Roman"/>
          <w:sz w:val="24"/>
          <w:szCs w:val="24"/>
        </w:rPr>
        <w:t xml:space="preserve"> </w:t>
      </w:r>
      <w:r w:rsidR="00A728AE">
        <w:rPr>
          <w:rFonts w:ascii="Times New Roman" w:eastAsia="Times New Roman" w:hAnsi="Times New Roman" w:cs="Times New Roman"/>
          <w:sz w:val="24"/>
          <w:szCs w:val="24"/>
        </w:rPr>
        <w:t xml:space="preserve">dapat </w:t>
      </w:r>
      <w:r w:rsidR="00B246E5">
        <w:rPr>
          <w:rFonts w:ascii="Times New Roman" w:eastAsia="Times New Roman" w:hAnsi="Times New Roman" w:cs="Times New Roman"/>
          <w:sz w:val="24"/>
          <w:szCs w:val="24"/>
        </w:rPr>
        <w:t>menetapkan</w:t>
      </w:r>
      <w:r>
        <w:rPr>
          <w:rFonts w:ascii="Times New Roman" w:eastAsia="Times New Roman" w:hAnsi="Times New Roman" w:cs="Times New Roman"/>
          <w:sz w:val="24"/>
          <w:szCs w:val="24"/>
        </w:rPr>
        <w:t xml:space="preserve"> </w:t>
      </w:r>
      <w:r w:rsidR="00B246E5">
        <w:rPr>
          <w:rFonts w:ascii="Times New Roman" w:eastAsia="Times New Roman" w:hAnsi="Times New Roman" w:cs="Times New Roman"/>
          <w:sz w:val="24"/>
          <w:szCs w:val="24"/>
        </w:rPr>
        <w:t xml:space="preserve">takaran </w:t>
      </w:r>
      <w:r>
        <w:rPr>
          <w:rFonts w:ascii="Times New Roman" w:eastAsia="Times New Roman" w:hAnsi="Times New Roman" w:cs="Times New Roman"/>
          <w:sz w:val="24"/>
          <w:szCs w:val="24"/>
        </w:rPr>
        <w:t xml:space="preserve">persetujuan mereka terhadap suatu pernyataan dengan </w:t>
      </w:r>
      <w:r w:rsidR="00B246E5">
        <w:rPr>
          <w:rFonts w:ascii="Times New Roman" w:eastAsia="Times New Roman" w:hAnsi="Times New Roman" w:cs="Times New Roman"/>
          <w:sz w:val="24"/>
          <w:szCs w:val="24"/>
        </w:rPr>
        <w:t xml:space="preserve">cara menyeleksi </w:t>
      </w:r>
      <w:r>
        <w:rPr>
          <w:rFonts w:ascii="Times New Roman" w:eastAsia="Times New Roman" w:hAnsi="Times New Roman" w:cs="Times New Roman"/>
          <w:sz w:val="24"/>
          <w:szCs w:val="24"/>
        </w:rPr>
        <w:t xml:space="preserve">salah satu dari pilihan </w:t>
      </w:r>
      <w:r w:rsidR="00B246E5">
        <w:rPr>
          <w:rFonts w:ascii="Times New Roman" w:eastAsia="Times New Roman" w:hAnsi="Times New Roman" w:cs="Times New Roman"/>
          <w:sz w:val="24"/>
          <w:szCs w:val="24"/>
        </w:rPr>
        <w:t xml:space="preserve">jawaban </w:t>
      </w:r>
      <w:r>
        <w:rPr>
          <w:rFonts w:ascii="Times New Roman" w:eastAsia="Times New Roman" w:hAnsi="Times New Roman" w:cs="Times New Roman"/>
          <w:sz w:val="24"/>
          <w:szCs w:val="24"/>
        </w:rPr>
        <w:t xml:space="preserve">yang </w:t>
      </w:r>
      <w:r w:rsidR="00A728AE">
        <w:rPr>
          <w:rFonts w:ascii="Times New Roman" w:eastAsia="Times New Roman" w:hAnsi="Times New Roman" w:cs="Times New Roman"/>
          <w:sz w:val="24"/>
          <w:szCs w:val="24"/>
        </w:rPr>
        <w:t xml:space="preserve">telah </w:t>
      </w:r>
      <w:r>
        <w:rPr>
          <w:rFonts w:ascii="Times New Roman" w:eastAsia="Times New Roman" w:hAnsi="Times New Roman" w:cs="Times New Roman"/>
          <w:sz w:val="24"/>
          <w:szCs w:val="24"/>
        </w:rPr>
        <w:t xml:space="preserve">tersedia. </w:t>
      </w:r>
      <w:r w:rsidR="00B246E5">
        <w:rPr>
          <w:rFonts w:ascii="Times New Roman" w:eastAsia="Times New Roman" w:hAnsi="Times New Roman" w:cs="Times New Roman"/>
          <w:sz w:val="24"/>
          <w:szCs w:val="24"/>
        </w:rPr>
        <w:t xml:space="preserve">Terdapat </w:t>
      </w:r>
      <w:r>
        <w:rPr>
          <w:rFonts w:ascii="Times New Roman" w:eastAsia="Times New Roman" w:hAnsi="Times New Roman" w:cs="Times New Roman"/>
          <w:sz w:val="24"/>
          <w:szCs w:val="24"/>
        </w:rPr>
        <w:t xml:space="preserve">dua </w:t>
      </w:r>
      <w:r w:rsidR="00DF259D">
        <w:rPr>
          <w:rFonts w:ascii="Times New Roman" w:eastAsia="Times New Roman" w:hAnsi="Times New Roman" w:cs="Times New Roman"/>
          <w:sz w:val="24"/>
          <w:szCs w:val="24"/>
        </w:rPr>
        <w:t>model</w:t>
      </w:r>
      <w:r>
        <w:rPr>
          <w:rFonts w:ascii="Times New Roman" w:eastAsia="Times New Roman" w:hAnsi="Times New Roman" w:cs="Times New Roman"/>
          <w:sz w:val="24"/>
          <w:szCs w:val="24"/>
        </w:rPr>
        <w:t xml:space="preserve"> pertanyaan yang menggunakan </w:t>
      </w:r>
      <w:r w:rsidR="00DF259D">
        <w:rPr>
          <w:rFonts w:ascii="Times New Roman" w:eastAsia="Times New Roman" w:hAnsi="Times New Roman" w:cs="Times New Roman"/>
          <w:sz w:val="24"/>
          <w:szCs w:val="24"/>
        </w:rPr>
        <w:t xml:space="preserve">Skala </w:t>
      </w:r>
      <w:r>
        <w:rPr>
          <w:rFonts w:ascii="Times New Roman" w:eastAsia="Times New Roman" w:hAnsi="Times New Roman" w:cs="Times New Roman"/>
          <w:sz w:val="24"/>
          <w:szCs w:val="24"/>
        </w:rPr>
        <w:t>Likert</w:t>
      </w:r>
      <w:r w:rsidR="00400B0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yaitu pertanyaan </w:t>
      </w:r>
      <w:r w:rsidR="00400B08">
        <w:rPr>
          <w:rFonts w:ascii="Times New Roman" w:eastAsia="Times New Roman" w:hAnsi="Times New Roman" w:cs="Times New Roman"/>
          <w:sz w:val="24"/>
          <w:szCs w:val="24"/>
        </w:rPr>
        <w:t xml:space="preserve">yang bersifat </w:t>
      </w:r>
      <w:r>
        <w:rPr>
          <w:rFonts w:ascii="Times New Roman" w:eastAsia="Times New Roman" w:hAnsi="Times New Roman" w:cs="Times New Roman"/>
          <w:sz w:val="24"/>
          <w:szCs w:val="24"/>
        </w:rPr>
        <w:t xml:space="preserve">positif untuk </w:t>
      </w:r>
      <w:r w:rsidR="00DF259D">
        <w:rPr>
          <w:rFonts w:ascii="Times New Roman" w:eastAsia="Times New Roman" w:hAnsi="Times New Roman" w:cs="Times New Roman"/>
          <w:sz w:val="24"/>
          <w:szCs w:val="24"/>
        </w:rPr>
        <w:t xml:space="preserve">menakar </w:t>
      </w:r>
      <w:r>
        <w:rPr>
          <w:rFonts w:ascii="Times New Roman" w:eastAsia="Times New Roman" w:hAnsi="Times New Roman" w:cs="Times New Roman"/>
          <w:sz w:val="24"/>
          <w:szCs w:val="24"/>
        </w:rPr>
        <w:t xml:space="preserve">minat positif, dan bentuk pertanyaan </w:t>
      </w:r>
      <w:r w:rsidR="00400B08">
        <w:rPr>
          <w:rFonts w:ascii="Times New Roman" w:eastAsia="Times New Roman" w:hAnsi="Times New Roman" w:cs="Times New Roman"/>
          <w:sz w:val="24"/>
          <w:szCs w:val="24"/>
        </w:rPr>
        <w:t xml:space="preserve">bersifat </w:t>
      </w:r>
      <w:r>
        <w:rPr>
          <w:rFonts w:ascii="Times New Roman" w:eastAsia="Times New Roman" w:hAnsi="Times New Roman" w:cs="Times New Roman"/>
          <w:sz w:val="24"/>
          <w:szCs w:val="24"/>
        </w:rPr>
        <w:t xml:space="preserve">negatif untuk </w:t>
      </w:r>
      <w:r w:rsidR="00DF259D">
        <w:rPr>
          <w:rFonts w:ascii="Times New Roman" w:eastAsia="Times New Roman" w:hAnsi="Times New Roman" w:cs="Times New Roman"/>
          <w:sz w:val="24"/>
          <w:szCs w:val="24"/>
        </w:rPr>
        <w:t xml:space="preserve">menakar </w:t>
      </w:r>
      <w:r>
        <w:rPr>
          <w:rFonts w:ascii="Times New Roman" w:eastAsia="Times New Roman" w:hAnsi="Times New Roman" w:cs="Times New Roman"/>
          <w:sz w:val="24"/>
          <w:szCs w:val="24"/>
        </w:rPr>
        <w:t>minat negatif. Pertanyaan</w:t>
      </w:r>
      <w:r w:rsidR="00DF259D">
        <w:rPr>
          <w:rFonts w:ascii="Times New Roman" w:eastAsia="Times New Roman" w:hAnsi="Times New Roman" w:cs="Times New Roman"/>
          <w:sz w:val="24"/>
          <w:szCs w:val="24"/>
        </w:rPr>
        <w:t xml:space="preserve"> yang bersifat</w:t>
      </w:r>
      <w:r>
        <w:rPr>
          <w:rFonts w:ascii="Times New Roman" w:eastAsia="Times New Roman" w:hAnsi="Times New Roman" w:cs="Times New Roman"/>
          <w:sz w:val="24"/>
          <w:szCs w:val="24"/>
        </w:rPr>
        <w:t xml:space="preserve"> positif </w:t>
      </w:r>
      <w:r w:rsidR="00DF259D">
        <w:rPr>
          <w:rFonts w:ascii="Times New Roman" w:eastAsia="Times New Roman" w:hAnsi="Times New Roman" w:cs="Times New Roman"/>
          <w:sz w:val="24"/>
          <w:szCs w:val="24"/>
        </w:rPr>
        <w:t xml:space="preserve">diberikan skor 5, 4, 3, 2, dan 1. Sementara itu </w:t>
      </w:r>
      <w:r>
        <w:rPr>
          <w:rFonts w:ascii="Times New Roman" w:eastAsia="Times New Roman" w:hAnsi="Times New Roman" w:cs="Times New Roman"/>
          <w:sz w:val="24"/>
          <w:szCs w:val="24"/>
        </w:rPr>
        <w:t xml:space="preserve">bentuk pertanyaan </w:t>
      </w:r>
      <w:r w:rsidR="00DF259D">
        <w:rPr>
          <w:rFonts w:ascii="Times New Roman" w:eastAsia="Times New Roman" w:hAnsi="Times New Roman" w:cs="Times New Roman"/>
          <w:sz w:val="24"/>
          <w:szCs w:val="24"/>
        </w:rPr>
        <w:lastRenderedPageBreak/>
        <w:t xml:space="preserve">yang bersifat </w:t>
      </w:r>
      <w:r>
        <w:rPr>
          <w:rFonts w:ascii="Times New Roman" w:eastAsia="Times New Roman" w:hAnsi="Times New Roman" w:cs="Times New Roman"/>
          <w:sz w:val="24"/>
          <w:szCs w:val="24"/>
        </w:rPr>
        <w:t xml:space="preserve">negatif </w:t>
      </w:r>
      <w:r w:rsidR="00DF259D">
        <w:rPr>
          <w:rFonts w:ascii="Times New Roman" w:eastAsia="Times New Roman" w:hAnsi="Times New Roman" w:cs="Times New Roman"/>
          <w:sz w:val="24"/>
          <w:szCs w:val="24"/>
        </w:rPr>
        <w:t xml:space="preserve">diberikan </w:t>
      </w:r>
      <w:r>
        <w:rPr>
          <w:rFonts w:ascii="Times New Roman" w:eastAsia="Times New Roman" w:hAnsi="Times New Roman" w:cs="Times New Roman"/>
          <w:sz w:val="24"/>
          <w:szCs w:val="24"/>
        </w:rPr>
        <w:t xml:space="preserve">skor 1, 2, 3, 4, dan 5. </w:t>
      </w:r>
      <w:r w:rsidR="003652B0">
        <w:rPr>
          <w:rFonts w:ascii="Times New Roman" w:eastAsia="Times New Roman" w:hAnsi="Times New Roman" w:cs="Times New Roman"/>
          <w:sz w:val="24"/>
          <w:szCs w:val="24"/>
        </w:rPr>
        <w:t>Model</w:t>
      </w:r>
      <w:r>
        <w:rPr>
          <w:rFonts w:ascii="Times New Roman" w:eastAsia="Times New Roman" w:hAnsi="Times New Roman" w:cs="Times New Roman"/>
          <w:sz w:val="24"/>
          <w:szCs w:val="24"/>
        </w:rPr>
        <w:t xml:space="preserve"> jawaban</w:t>
      </w:r>
      <w:r w:rsidR="00836DFA">
        <w:rPr>
          <w:rFonts w:ascii="Times New Roman" w:eastAsia="Times New Roman" w:hAnsi="Times New Roman" w:cs="Times New Roman"/>
          <w:sz w:val="24"/>
          <w:szCs w:val="24"/>
        </w:rPr>
        <w:t xml:space="preserve"> dalam </w:t>
      </w:r>
      <w:r>
        <w:rPr>
          <w:rFonts w:ascii="Times New Roman" w:eastAsia="Times New Roman" w:hAnsi="Times New Roman" w:cs="Times New Roman"/>
          <w:sz w:val="24"/>
          <w:szCs w:val="24"/>
        </w:rPr>
        <w:t xml:space="preserve">Skala Likert </w:t>
      </w:r>
      <w:r w:rsidR="0031744B">
        <w:rPr>
          <w:rFonts w:ascii="Times New Roman" w:eastAsia="Times New Roman" w:hAnsi="Times New Roman" w:cs="Times New Roman"/>
          <w:sz w:val="24"/>
          <w:szCs w:val="24"/>
        </w:rPr>
        <w:t>dapat mencakup seperti</w:t>
      </w:r>
      <w:r>
        <w:rPr>
          <w:rFonts w:ascii="Times New Roman" w:eastAsia="Times New Roman" w:hAnsi="Times New Roman" w:cs="Times New Roman"/>
          <w:sz w:val="24"/>
          <w:szCs w:val="24"/>
        </w:rPr>
        <w:t xml:space="preserve"> sangat setuju, setuju, ragu</w:t>
      </w:r>
      <w:r w:rsidR="00836DFA">
        <w:rPr>
          <w:rFonts w:ascii="Times New Roman" w:eastAsia="Times New Roman" w:hAnsi="Times New Roman" w:cs="Times New Roman"/>
          <w:sz w:val="24"/>
          <w:szCs w:val="24"/>
        </w:rPr>
        <w:t>-</w:t>
      </w:r>
      <w:r>
        <w:rPr>
          <w:rFonts w:ascii="Times New Roman" w:eastAsia="Times New Roman" w:hAnsi="Times New Roman" w:cs="Times New Roman"/>
          <w:sz w:val="24"/>
          <w:szCs w:val="24"/>
        </w:rPr>
        <w:t>ragu</w:t>
      </w:r>
      <w:r w:rsidR="0031744B">
        <w:rPr>
          <w:rFonts w:ascii="Times New Roman" w:eastAsia="Times New Roman" w:hAnsi="Times New Roman" w:cs="Times New Roman"/>
          <w:sz w:val="24"/>
          <w:szCs w:val="24"/>
        </w:rPr>
        <w:t xml:space="preserve"> atau</w:t>
      </w:r>
      <w:r w:rsidR="00A728AE">
        <w:rPr>
          <w:rFonts w:ascii="Times New Roman" w:eastAsia="Times New Roman" w:hAnsi="Times New Roman" w:cs="Times New Roman"/>
          <w:sz w:val="24"/>
          <w:szCs w:val="24"/>
        </w:rPr>
        <w:t xml:space="preserve"> netral</w:t>
      </w:r>
      <w:r>
        <w:rPr>
          <w:rFonts w:ascii="Times New Roman" w:eastAsia="Times New Roman" w:hAnsi="Times New Roman" w:cs="Times New Roman"/>
          <w:sz w:val="24"/>
          <w:szCs w:val="24"/>
        </w:rPr>
        <w:t xml:space="preserve">, tidak setuju, dan sangat tidak setuju. </w:t>
      </w:r>
      <w:r w:rsidR="00A728AE">
        <w:rPr>
          <w:rFonts w:ascii="Times New Roman" w:eastAsia="Times New Roman" w:hAnsi="Times New Roman" w:cs="Times New Roman"/>
          <w:sz w:val="24"/>
          <w:szCs w:val="24"/>
        </w:rPr>
        <w:t>Sering juga</w:t>
      </w:r>
      <w:r>
        <w:rPr>
          <w:rFonts w:ascii="Times New Roman" w:eastAsia="Times New Roman" w:hAnsi="Times New Roman" w:cs="Times New Roman"/>
          <w:sz w:val="24"/>
          <w:szCs w:val="24"/>
        </w:rPr>
        <w:t xml:space="preserve"> </w:t>
      </w:r>
      <w:r w:rsidR="0031744B">
        <w:rPr>
          <w:rFonts w:ascii="Times New Roman" w:eastAsia="Times New Roman" w:hAnsi="Times New Roman" w:cs="Times New Roman"/>
          <w:sz w:val="24"/>
          <w:szCs w:val="24"/>
        </w:rPr>
        <w:t>disajikan</w:t>
      </w:r>
      <w:r>
        <w:rPr>
          <w:rFonts w:ascii="Times New Roman" w:eastAsia="Times New Roman" w:hAnsi="Times New Roman" w:cs="Times New Roman"/>
          <w:sz w:val="24"/>
          <w:szCs w:val="24"/>
        </w:rPr>
        <w:t xml:space="preserve"> lima </w:t>
      </w:r>
      <w:r w:rsidR="0031744B">
        <w:rPr>
          <w:rFonts w:ascii="Times New Roman" w:eastAsia="Times New Roman" w:hAnsi="Times New Roman" w:cs="Times New Roman"/>
          <w:sz w:val="24"/>
          <w:szCs w:val="24"/>
        </w:rPr>
        <w:t xml:space="preserve">butir </w:t>
      </w:r>
      <w:r>
        <w:rPr>
          <w:rFonts w:ascii="Times New Roman" w:eastAsia="Times New Roman" w:hAnsi="Times New Roman" w:cs="Times New Roman"/>
          <w:sz w:val="24"/>
          <w:szCs w:val="24"/>
        </w:rPr>
        <w:t xml:space="preserve">pilihan skala dengan </w:t>
      </w:r>
      <w:r w:rsidR="0031744B">
        <w:rPr>
          <w:rFonts w:ascii="Times New Roman" w:eastAsia="Times New Roman" w:hAnsi="Times New Roman" w:cs="Times New Roman"/>
          <w:sz w:val="24"/>
          <w:szCs w:val="24"/>
        </w:rPr>
        <w:t>penataan</w:t>
      </w:r>
      <w:r>
        <w:rPr>
          <w:rFonts w:ascii="Times New Roman" w:eastAsia="Times New Roman" w:hAnsi="Times New Roman" w:cs="Times New Roman"/>
          <w:sz w:val="24"/>
          <w:szCs w:val="24"/>
        </w:rPr>
        <w:t xml:space="preserve"> </w:t>
      </w:r>
      <w:r w:rsidR="0031744B">
        <w:rPr>
          <w:rFonts w:ascii="Times New Roman" w:eastAsia="Times New Roman" w:hAnsi="Times New Roman" w:cs="Times New Roman"/>
          <w:sz w:val="24"/>
          <w:szCs w:val="24"/>
        </w:rPr>
        <w:t>sebagai</w:t>
      </w:r>
      <w:r w:rsidR="00A728AE">
        <w:rPr>
          <w:rFonts w:ascii="Times New Roman" w:eastAsia="Times New Roman" w:hAnsi="Times New Roman" w:cs="Times New Roman"/>
          <w:sz w:val="24"/>
          <w:szCs w:val="24"/>
        </w:rPr>
        <w:t xml:space="preserve"> berikut </w:t>
      </w:r>
      <w:r>
        <w:rPr>
          <w:rFonts w:ascii="Times New Roman" w:eastAsia="Times New Roman" w:hAnsi="Times New Roman" w:cs="Times New Roman"/>
          <w:sz w:val="24"/>
          <w:szCs w:val="24"/>
        </w:rPr>
        <w:t>:</w:t>
      </w:r>
    </w:p>
    <w:p w14:paraId="4DC2B4A8" w14:textId="77777777" w:rsidR="00C0122C" w:rsidRDefault="00D900C1" w:rsidP="003E290E">
      <w:pPr>
        <w:numPr>
          <w:ilvl w:val="0"/>
          <w:numId w:val="1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Sangat tidak setuju</w:t>
      </w:r>
    </w:p>
    <w:p w14:paraId="41997EA7" w14:textId="77777777" w:rsidR="00C0122C" w:rsidRDefault="00D900C1" w:rsidP="003E290E">
      <w:pPr>
        <w:numPr>
          <w:ilvl w:val="0"/>
          <w:numId w:val="1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Tidak setuju</w:t>
      </w:r>
    </w:p>
    <w:p w14:paraId="389C9C8B" w14:textId="77777777" w:rsidR="00C0122C" w:rsidRDefault="00D900C1" w:rsidP="003E290E">
      <w:pPr>
        <w:numPr>
          <w:ilvl w:val="0"/>
          <w:numId w:val="1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Netral</w:t>
      </w:r>
    </w:p>
    <w:p w14:paraId="6B2E4C19" w14:textId="77777777" w:rsidR="00C0122C" w:rsidRDefault="00D900C1" w:rsidP="003E290E">
      <w:pPr>
        <w:numPr>
          <w:ilvl w:val="0"/>
          <w:numId w:val="1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Setuju</w:t>
      </w:r>
    </w:p>
    <w:p w14:paraId="6A2A3F7C" w14:textId="77777777" w:rsidR="00C0122C" w:rsidRDefault="00D900C1" w:rsidP="003E290E">
      <w:pPr>
        <w:numPr>
          <w:ilvl w:val="0"/>
          <w:numId w:val="19"/>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Sangat setuju</w:t>
      </w:r>
    </w:p>
    <w:p w14:paraId="3494697A" w14:textId="14F4677C" w:rsidR="00C0122C" w:rsidRDefault="00515AEB" w:rsidP="008B7DE5">
      <w:pPr>
        <w:pStyle w:val="Heading3"/>
        <w:numPr>
          <w:ilvl w:val="2"/>
          <w:numId w:val="3"/>
        </w:numPr>
        <w:spacing w:line="480" w:lineRule="auto"/>
        <w:rPr>
          <w:rFonts w:eastAsia="Times New Roman"/>
        </w:rPr>
      </w:pPr>
      <w:bookmarkStart w:id="45" w:name="_Toc109754647"/>
      <w:r>
        <w:rPr>
          <w:rFonts w:eastAsia="Times New Roman"/>
        </w:rPr>
        <w:t>Analisa SWOT</w:t>
      </w:r>
      <w:bookmarkEnd w:id="45"/>
    </w:p>
    <w:p w14:paraId="15F8F824" w14:textId="27AF0750" w:rsidR="00490209" w:rsidRDefault="00490209" w:rsidP="008B7DE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Bisa dibilang analisa SWOT merupakan singkatan dari empat kata yaitu, </w:t>
      </w:r>
      <w:r>
        <w:rPr>
          <w:rFonts w:ascii="Times New Roman" w:hAnsi="Times New Roman" w:cs="Times New Roman"/>
          <w:i/>
          <w:iCs/>
          <w:sz w:val="24"/>
          <w:szCs w:val="24"/>
        </w:rPr>
        <w:t>Strength, Weakness, Opportunities, Threats.</w:t>
      </w:r>
      <w:r>
        <w:rPr>
          <w:rFonts w:ascii="Times New Roman" w:hAnsi="Times New Roman" w:cs="Times New Roman"/>
          <w:sz w:val="24"/>
          <w:szCs w:val="24"/>
        </w:rPr>
        <w:t xml:space="preserve"> Analisa SWOT juga merupakan salah satu metode yang </w:t>
      </w:r>
      <w:r w:rsidR="00287BF2">
        <w:rPr>
          <w:rFonts w:ascii="Times New Roman" w:hAnsi="Times New Roman" w:cs="Times New Roman"/>
          <w:sz w:val="24"/>
          <w:szCs w:val="24"/>
        </w:rPr>
        <w:t>dipakai</w:t>
      </w:r>
      <w:r>
        <w:rPr>
          <w:rFonts w:ascii="Times New Roman" w:hAnsi="Times New Roman" w:cs="Times New Roman"/>
          <w:sz w:val="24"/>
          <w:szCs w:val="24"/>
        </w:rPr>
        <w:t xml:space="preserve"> untuk </w:t>
      </w:r>
      <w:r w:rsidR="00287BF2">
        <w:rPr>
          <w:rFonts w:ascii="Times New Roman" w:hAnsi="Times New Roman" w:cs="Times New Roman"/>
          <w:sz w:val="24"/>
          <w:szCs w:val="24"/>
        </w:rPr>
        <w:t xml:space="preserve">menakar </w:t>
      </w:r>
      <w:r>
        <w:rPr>
          <w:rFonts w:ascii="Times New Roman" w:hAnsi="Times New Roman" w:cs="Times New Roman"/>
          <w:i/>
          <w:iCs/>
          <w:sz w:val="24"/>
          <w:szCs w:val="24"/>
        </w:rPr>
        <w:t xml:space="preserve">Strength </w:t>
      </w:r>
      <w:r>
        <w:rPr>
          <w:rFonts w:ascii="Times New Roman" w:hAnsi="Times New Roman" w:cs="Times New Roman"/>
          <w:sz w:val="24"/>
          <w:szCs w:val="24"/>
        </w:rPr>
        <w:t>(kekuatan)</w:t>
      </w:r>
      <w:r>
        <w:rPr>
          <w:rFonts w:ascii="Times New Roman" w:hAnsi="Times New Roman" w:cs="Times New Roman"/>
          <w:i/>
          <w:iCs/>
          <w:sz w:val="24"/>
          <w:szCs w:val="24"/>
        </w:rPr>
        <w:t xml:space="preserve">, Weakness </w:t>
      </w:r>
      <w:r>
        <w:rPr>
          <w:rFonts w:ascii="Times New Roman" w:hAnsi="Times New Roman" w:cs="Times New Roman"/>
          <w:sz w:val="24"/>
          <w:szCs w:val="24"/>
        </w:rPr>
        <w:t>(kelemahan)</w:t>
      </w:r>
      <w:r>
        <w:rPr>
          <w:rFonts w:ascii="Times New Roman" w:hAnsi="Times New Roman" w:cs="Times New Roman"/>
          <w:i/>
          <w:iCs/>
          <w:sz w:val="24"/>
          <w:szCs w:val="24"/>
        </w:rPr>
        <w:t xml:space="preserve">, Opportunities </w:t>
      </w:r>
      <w:r>
        <w:rPr>
          <w:rFonts w:ascii="Times New Roman" w:hAnsi="Times New Roman" w:cs="Times New Roman"/>
          <w:sz w:val="24"/>
          <w:szCs w:val="24"/>
        </w:rPr>
        <w:t>(peluang)</w:t>
      </w:r>
      <w:r>
        <w:rPr>
          <w:rFonts w:ascii="Times New Roman" w:hAnsi="Times New Roman" w:cs="Times New Roman"/>
          <w:i/>
          <w:iCs/>
          <w:sz w:val="24"/>
          <w:szCs w:val="24"/>
        </w:rPr>
        <w:t xml:space="preserve">, </w:t>
      </w:r>
      <w:r>
        <w:rPr>
          <w:rFonts w:ascii="Times New Roman" w:hAnsi="Times New Roman" w:cs="Times New Roman"/>
          <w:sz w:val="24"/>
          <w:szCs w:val="24"/>
        </w:rPr>
        <w:t xml:space="preserve">dan </w:t>
      </w:r>
      <w:r>
        <w:rPr>
          <w:rFonts w:ascii="Times New Roman" w:hAnsi="Times New Roman" w:cs="Times New Roman"/>
          <w:i/>
          <w:iCs/>
          <w:sz w:val="24"/>
          <w:szCs w:val="24"/>
        </w:rPr>
        <w:t xml:space="preserve">Threats </w:t>
      </w:r>
      <w:r>
        <w:rPr>
          <w:rFonts w:ascii="Times New Roman" w:hAnsi="Times New Roman" w:cs="Times New Roman"/>
          <w:sz w:val="24"/>
          <w:szCs w:val="24"/>
        </w:rPr>
        <w:t xml:space="preserve">(ancaman) pada suatu organisasi atau perusahaan. </w:t>
      </w:r>
      <w:r w:rsidR="008E4C8C">
        <w:rPr>
          <w:rFonts w:ascii="Times New Roman" w:hAnsi="Times New Roman" w:cs="Times New Roman"/>
          <w:sz w:val="24"/>
          <w:szCs w:val="24"/>
        </w:rPr>
        <w:t xml:space="preserve">Analisa SWOT memiliki sifat deskriptif dan subjektif, yang artinya memungkinkan untuk beberapa orang di suatu organisasi memiliki perbedaan hasil pada keempat bagian dalam analisa SWOT. Kasus ini sangatlah wajar terjadi, karena analisa SWOT merupakan analisa yang menciptakan hasil berupa arahan, bukan solusi “Ajaib” pada suatu permasalahan di dalam organisasi atau perusahaan. </w:t>
      </w:r>
      <w:sdt>
        <w:sdtPr>
          <w:rPr>
            <w:rFonts w:ascii="Times New Roman" w:hAnsi="Times New Roman" w:cs="Times New Roman"/>
            <w:sz w:val="24"/>
            <w:szCs w:val="24"/>
          </w:rPr>
          <w:id w:val="-131174054"/>
          <w:citation/>
        </w:sdtPr>
        <w:sdtContent>
          <w:r w:rsidR="00623AD9">
            <w:rPr>
              <w:rFonts w:ascii="Times New Roman" w:hAnsi="Times New Roman" w:cs="Times New Roman"/>
              <w:sz w:val="24"/>
              <w:szCs w:val="24"/>
            </w:rPr>
            <w:fldChar w:fldCharType="begin"/>
          </w:r>
          <w:r w:rsidR="00497173">
            <w:rPr>
              <w:rFonts w:ascii="Times New Roman" w:hAnsi="Times New Roman" w:cs="Times New Roman"/>
              <w:sz w:val="24"/>
              <w:szCs w:val="24"/>
            </w:rPr>
            <w:instrText xml:space="preserve">CITATION Fat20 \l 2057 </w:instrText>
          </w:r>
          <w:r w:rsidR="00623AD9">
            <w:rPr>
              <w:rFonts w:ascii="Times New Roman" w:hAnsi="Times New Roman" w:cs="Times New Roman"/>
              <w:sz w:val="24"/>
              <w:szCs w:val="24"/>
            </w:rPr>
            <w:fldChar w:fldCharType="separate"/>
          </w:r>
          <w:r w:rsidR="0056094E" w:rsidRPr="0056094E">
            <w:rPr>
              <w:rFonts w:ascii="Times New Roman" w:hAnsi="Times New Roman" w:cs="Times New Roman"/>
              <w:noProof/>
              <w:sz w:val="24"/>
              <w:szCs w:val="24"/>
            </w:rPr>
            <w:t>(Fatimah, 2016)</w:t>
          </w:r>
          <w:r w:rsidR="00623AD9">
            <w:rPr>
              <w:rFonts w:ascii="Times New Roman" w:hAnsi="Times New Roman" w:cs="Times New Roman"/>
              <w:sz w:val="24"/>
              <w:szCs w:val="24"/>
            </w:rPr>
            <w:fldChar w:fldCharType="end"/>
          </w:r>
        </w:sdtContent>
      </w:sdt>
    </w:p>
    <w:p w14:paraId="09F0388A" w14:textId="13702F09" w:rsidR="0017057D" w:rsidRDefault="0017057D" w:rsidP="00623AD9">
      <w:pPr>
        <w:spacing w:before="240" w:line="480" w:lineRule="auto"/>
        <w:ind w:firstLine="720"/>
        <w:jc w:val="both"/>
        <w:rPr>
          <w:rFonts w:ascii="Times New Roman" w:hAnsi="Times New Roman" w:cs="Times New Roman"/>
          <w:sz w:val="24"/>
          <w:szCs w:val="24"/>
        </w:rPr>
      </w:pPr>
      <w:r>
        <w:rPr>
          <w:rFonts w:ascii="Times New Roman" w:hAnsi="Times New Roman" w:cs="Times New Roman"/>
          <w:sz w:val="24"/>
          <w:szCs w:val="24"/>
        </w:rPr>
        <w:t>Pendekatan pada analisa SWOT dilandaskan pada logika yang bisa memaksimalkan kekuatan (</w:t>
      </w:r>
      <w:r>
        <w:rPr>
          <w:rFonts w:ascii="Times New Roman" w:hAnsi="Times New Roman" w:cs="Times New Roman"/>
          <w:i/>
          <w:iCs/>
          <w:sz w:val="24"/>
          <w:szCs w:val="24"/>
        </w:rPr>
        <w:t>strength</w:t>
      </w:r>
      <w:r w:rsidR="00623AD9">
        <w:rPr>
          <w:rFonts w:ascii="Times New Roman" w:hAnsi="Times New Roman" w:cs="Times New Roman"/>
          <w:i/>
          <w:iCs/>
          <w:sz w:val="24"/>
          <w:szCs w:val="24"/>
        </w:rPr>
        <w:t>s</w:t>
      </w:r>
      <w:r>
        <w:rPr>
          <w:rFonts w:ascii="Times New Roman" w:hAnsi="Times New Roman" w:cs="Times New Roman"/>
          <w:sz w:val="24"/>
          <w:szCs w:val="24"/>
        </w:rPr>
        <w:t>)</w:t>
      </w:r>
      <w:r w:rsidR="00623AD9">
        <w:rPr>
          <w:rFonts w:ascii="Times New Roman" w:hAnsi="Times New Roman" w:cs="Times New Roman"/>
          <w:sz w:val="24"/>
          <w:szCs w:val="24"/>
        </w:rPr>
        <w:t xml:space="preserve"> dan peluang </w:t>
      </w:r>
      <w:r w:rsidR="00623AD9">
        <w:rPr>
          <w:rFonts w:ascii="Times New Roman" w:hAnsi="Times New Roman" w:cs="Times New Roman"/>
          <w:i/>
          <w:iCs/>
          <w:sz w:val="24"/>
          <w:szCs w:val="24"/>
        </w:rPr>
        <w:t>(opportunities)</w:t>
      </w:r>
      <w:r w:rsidR="00623AD9">
        <w:rPr>
          <w:rFonts w:ascii="Times New Roman" w:hAnsi="Times New Roman" w:cs="Times New Roman"/>
          <w:sz w:val="24"/>
          <w:szCs w:val="24"/>
        </w:rPr>
        <w:t xml:space="preserve"> sekaligus bisa </w:t>
      </w:r>
      <w:r w:rsidR="00623AD9">
        <w:rPr>
          <w:rFonts w:ascii="Times New Roman" w:hAnsi="Times New Roman" w:cs="Times New Roman"/>
          <w:sz w:val="24"/>
          <w:szCs w:val="24"/>
        </w:rPr>
        <w:lastRenderedPageBreak/>
        <w:t xml:space="preserve">meminimalisir kelemahan </w:t>
      </w:r>
      <w:r w:rsidR="00623AD9">
        <w:rPr>
          <w:rFonts w:ascii="Times New Roman" w:hAnsi="Times New Roman" w:cs="Times New Roman"/>
          <w:i/>
          <w:iCs/>
          <w:sz w:val="24"/>
          <w:szCs w:val="24"/>
        </w:rPr>
        <w:t>(weaknesses)</w:t>
      </w:r>
      <w:r w:rsidR="00623AD9">
        <w:rPr>
          <w:rFonts w:ascii="Times New Roman" w:hAnsi="Times New Roman" w:cs="Times New Roman"/>
          <w:sz w:val="24"/>
          <w:szCs w:val="24"/>
        </w:rPr>
        <w:t xml:space="preserve"> serta ancaman </w:t>
      </w:r>
      <w:r w:rsidR="00623AD9">
        <w:rPr>
          <w:rFonts w:ascii="Times New Roman" w:hAnsi="Times New Roman" w:cs="Times New Roman"/>
          <w:i/>
          <w:iCs/>
          <w:sz w:val="24"/>
          <w:szCs w:val="24"/>
        </w:rPr>
        <w:t>(threats).</w:t>
      </w:r>
      <w:r w:rsidR="00623AD9">
        <w:rPr>
          <w:rFonts w:ascii="Times New Roman" w:hAnsi="Times New Roman" w:cs="Times New Roman"/>
          <w:sz w:val="24"/>
          <w:szCs w:val="24"/>
        </w:rPr>
        <w:t xml:space="preserve"> Analisa SWOT dapat diaplikasikan dengan cara menganalisis dan menyeleksi berbagai hal yang dapat mempengaruhi keempat faktor. </w:t>
      </w:r>
      <w:r w:rsidR="00C85943">
        <w:rPr>
          <w:rFonts w:ascii="Times New Roman" w:hAnsi="Times New Roman" w:cs="Times New Roman"/>
          <w:sz w:val="24"/>
          <w:szCs w:val="24"/>
        </w:rPr>
        <w:t xml:space="preserve">Dengan begitu, hasil dari analisa dapat menciptakan perencanaan strategi yang bersumber pada hasil analisa terhadapat berbagai faktor strategis suatu organisasi (kekuatan, kelemahan, peluang, dan ancaman). Penerapan dari faktor-faktor analisa SWOT adalah : </w:t>
      </w:r>
    </w:p>
    <w:p w14:paraId="51C9237E" w14:textId="2DAC681E" w:rsidR="00C85943" w:rsidRDefault="00C85943" w:rsidP="00C85943">
      <w:pPr>
        <w:pStyle w:val="ListParagraph"/>
        <w:numPr>
          <w:ilvl w:val="0"/>
          <w:numId w:val="44"/>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Bagaimana kekuatan </w:t>
      </w:r>
      <w:r w:rsidR="00AF2CB5">
        <w:rPr>
          <w:rFonts w:ascii="Times New Roman" w:hAnsi="Times New Roman" w:cs="Times New Roman"/>
          <w:sz w:val="24"/>
          <w:szCs w:val="24"/>
        </w:rPr>
        <w:t>dapat mengambil keuntungan daru suatu peluang yang ada.</w:t>
      </w:r>
    </w:p>
    <w:p w14:paraId="4A2304F0" w14:textId="2112AA9B" w:rsidR="00AF2CB5" w:rsidRDefault="00AF2CB5" w:rsidP="00C85943">
      <w:pPr>
        <w:pStyle w:val="ListParagraph"/>
        <w:numPr>
          <w:ilvl w:val="0"/>
          <w:numId w:val="44"/>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Bagaimana cara menanggulangi berbagai macam kelemahan yang dapat mencegah keuntungan dari peluang-peluang yang sudah ada.</w:t>
      </w:r>
    </w:p>
    <w:p w14:paraId="6427B6E7" w14:textId="12FD0D4C" w:rsidR="00AF2CB5" w:rsidRDefault="00AF2CB5" w:rsidP="00C85943">
      <w:pPr>
        <w:pStyle w:val="ListParagraph"/>
        <w:numPr>
          <w:ilvl w:val="0"/>
          <w:numId w:val="44"/>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Bagaimana kekuatan dapat mengatasi ancaman-ancaman yang ada.</w:t>
      </w:r>
    </w:p>
    <w:p w14:paraId="10F3D449" w14:textId="412FAD60" w:rsidR="00AF2CB5" w:rsidRDefault="00AF2CB5" w:rsidP="00C85943">
      <w:pPr>
        <w:pStyle w:val="ListParagraph"/>
        <w:numPr>
          <w:ilvl w:val="0"/>
          <w:numId w:val="44"/>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Bagaimana cara menanggulangi kelemahan yang dapat menciptakan ancaman menjadi kenyataan atau </w:t>
      </w:r>
      <w:r w:rsidR="00497173">
        <w:rPr>
          <w:rFonts w:ascii="Times New Roman" w:hAnsi="Times New Roman" w:cs="Times New Roman"/>
          <w:sz w:val="24"/>
          <w:szCs w:val="24"/>
        </w:rPr>
        <w:t>membuat sebuah ancaman yang baru.</w:t>
      </w:r>
    </w:p>
    <w:p w14:paraId="5D1B06BA" w14:textId="1C699BBF" w:rsidR="00876671" w:rsidRDefault="00876671" w:rsidP="00876671">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Secara umum, analisa SWOT mempunyai berbagai kegunaan sebagai berikut : </w:t>
      </w:r>
    </w:p>
    <w:p w14:paraId="1A88B20D" w14:textId="577CF607" w:rsidR="00876671" w:rsidRDefault="00876671" w:rsidP="00876671">
      <w:pPr>
        <w:pStyle w:val="ListParagraph"/>
        <w:numPr>
          <w:ilvl w:val="0"/>
          <w:numId w:val="45"/>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Menganalisa kondisi diri dan lingkungan sekitar.</w:t>
      </w:r>
    </w:p>
    <w:p w14:paraId="27E456A4" w14:textId="61D92E1C" w:rsidR="00592D05" w:rsidRPr="00592D05" w:rsidRDefault="00876671" w:rsidP="00592D05">
      <w:pPr>
        <w:pStyle w:val="ListParagraph"/>
        <w:spacing w:before="24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Analisa SWOT ini </w:t>
      </w:r>
      <w:r w:rsidR="00592D05">
        <w:rPr>
          <w:rFonts w:ascii="Times New Roman" w:hAnsi="Times New Roman" w:cs="Times New Roman"/>
          <w:sz w:val="24"/>
          <w:szCs w:val="24"/>
        </w:rPr>
        <w:t>mampu mengidentifikasi dengan mendalam bagaimana kondisi dari organisasi. Sejauh mana potensi yang dapat dimiliki sekaligus dapat melihat seperti apa lingkungan yang ada di sekitar organisasi.</w:t>
      </w:r>
    </w:p>
    <w:p w14:paraId="7E9B1F3C" w14:textId="63CACE99" w:rsidR="00876671" w:rsidRDefault="00876671" w:rsidP="00876671">
      <w:pPr>
        <w:pStyle w:val="ListParagraph"/>
        <w:numPr>
          <w:ilvl w:val="0"/>
          <w:numId w:val="45"/>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Mengalisa kondisi lingkungan internal organisasi dan lingkungan eksternal organisasi. </w:t>
      </w:r>
    </w:p>
    <w:p w14:paraId="7664A908" w14:textId="7980F82D" w:rsidR="00592D05" w:rsidRDefault="00592D05" w:rsidP="00592D05">
      <w:pPr>
        <w:pStyle w:val="ListParagraph"/>
        <w:spacing w:before="24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lastRenderedPageBreak/>
        <w:t>Dengan menjalankan analisa SWOT, maka organisasi bisa mengetahui bagaiamana kondisi internal (kekuatan-kelemahan) dan bagaimana kondisi eksternal (peluang-ancaman) yang dimiliki organisasi tersebut.</w:t>
      </w:r>
    </w:p>
    <w:p w14:paraId="7AD9D74E" w14:textId="596547A4" w:rsidR="00876671" w:rsidRDefault="00876671" w:rsidP="00876671">
      <w:pPr>
        <w:pStyle w:val="ListParagraph"/>
        <w:numPr>
          <w:ilvl w:val="0"/>
          <w:numId w:val="45"/>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Mengetahui sejauh mana organisasi di dalam lingkungannya.</w:t>
      </w:r>
    </w:p>
    <w:p w14:paraId="1D7A3306" w14:textId="5190236B" w:rsidR="005F6B7D" w:rsidRDefault="005F6B7D" w:rsidP="005F6B7D">
      <w:pPr>
        <w:pStyle w:val="ListParagraph"/>
        <w:spacing w:before="24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Analisa SWOT dapat membantu organisasi untuk memperolah perkiraan seperti apa organisasi tersebut dipandang oleh lingkungan yang ada di sekitarnya.</w:t>
      </w:r>
    </w:p>
    <w:p w14:paraId="4CB97F03" w14:textId="21ABB2D0" w:rsidR="00876671" w:rsidRDefault="00876671" w:rsidP="00876671">
      <w:pPr>
        <w:pStyle w:val="ListParagraph"/>
        <w:numPr>
          <w:ilvl w:val="0"/>
          <w:numId w:val="45"/>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Mengetahui posisi suatu organisasi di antara organisasi yang lainnya.</w:t>
      </w:r>
    </w:p>
    <w:p w14:paraId="52F7A177" w14:textId="42C42C21" w:rsidR="005F6B7D" w:rsidRDefault="005F6B7D" w:rsidP="001227BB">
      <w:pPr>
        <w:pStyle w:val="ListParagraph"/>
        <w:spacing w:before="24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Identifikasi dari keempat faktor yang ada di dalam analisa SWOT dapat membantu suatu organisasi untuk melihat posisi mereka dibandingkan organisasi </w:t>
      </w:r>
      <w:r w:rsidR="001227BB">
        <w:rPr>
          <w:rFonts w:ascii="Times New Roman" w:hAnsi="Times New Roman" w:cs="Times New Roman"/>
          <w:sz w:val="24"/>
          <w:szCs w:val="24"/>
        </w:rPr>
        <w:t xml:space="preserve">atau perusahaan </w:t>
      </w:r>
      <w:r>
        <w:rPr>
          <w:rFonts w:ascii="Times New Roman" w:hAnsi="Times New Roman" w:cs="Times New Roman"/>
          <w:sz w:val="24"/>
          <w:szCs w:val="24"/>
        </w:rPr>
        <w:t xml:space="preserve">yang </w:t>
      </w:r>
      <w:r w:rsidR="001227BB">
        <w:rPr>
          <w:rFonts w:ascii="Times New Roman" w:hAnsi="Times New Roman" w:cs="Times New Roman"/>
          <w:sz w:val="24"/>
          <w:szCs w:val="24"/>
        </w:rPr>
        <w:t>memiliki tujuan, jasa, atau produk serupa.</w:t>
      </w:r>
    </w:p>
    <w:p w14:paraId="7ADDC67A" w14:textId="51963F86" w:rsidR="00501F46" w:rsidRDefault="00501F46" w:rsidP="00D87CAF">
      <w:pPr>
        <w:pStyle w:val="Heading3"/>
        <w:numPr>
          <w:ilvl w:val="2"/>
          <w:numId w:val="3"/>
        </w:numPr>
        <w:spacing w:line="480" w:lineRule="auto"/>
      </w:pPr>
      <w:bookmarkStart w:id="46" w:name="_Toc109754648"/>
      <w:r>
        <w:t>Promosi</w:t>
      </w:r>
      <w:bookmarkEnd w:id="46"/>
    </w:p>
    <w:p w14:paraId="2FA3114E" w14:textId="24A5E067" w:rsidR="00501F46" w:rsidRDefault="00503417" w:rsidP="00283F46">
      <w:pPr>
        <w:spacing w:before="240" w:line="480" w:lineRule="auto"/>
        <w:ind w:firstLine="720"/>
        <w:jc w:val="both"/>
        <w:rPr>
          <w:rFonts w:ascii="Times New Roman" w:hAnsi="Times New Roman" w:cs="Times New Roman"/>
          <w:sz w:val="24"/>
          <w:szCs w:val="24"/>
        </w:rPr>
      </w:pPr>
      <w:r>
        <w:rPr>
          <w:rFonts w:ascii="Times New Roman" w:hAnsi="Times New Roman" w:cs="Times New Roman"/>
          <w:sz w:val="24"/>
          <w:szCs w:val="24"/>
        </w:rPr>
        <w:t>Salah satu dari elemen bauran pemasaran</w:t>
      </w:r>
      <w:r w:rsidR="00283F46">
        <w:rPr>
          <w:rFonts w:ascii="Times New Roman" w:hAnsi="Times New Roman" w:cs="Times New Roman"/>
          <w:sz w:val="24"/>
          <w:szCs w:val="24"/>
        </w:rPr>
        <w:t xml:space="preserve"> (</w:t>
      </w:r>
      <w:r w:rsidR="00283F46">
        <w:rPr>
          <w:rFonts w:ascii="Times New Roman" w:hAnsi="Times New Roman" w:cs="Times New Roman"/>
          <w:i/>
          <w:iCs/>
          <w:sz w:val="24"/>
          <w:szCs w:val="24"/>
        </w:rPr>
        <w:t>price, product, promotion, place</w:t>
      </w:r>
      <w:r w:rsidR="00283F46">
        <w:rPr>
          <w:rFonts w:ascii="Times New Roman" w:hAnsi="Times New Roman" w:cs="Times New Roman"/>
          <w:sz w:val="24"/>
          <w:szCs w:val="24"/>
        </w:rPr>
        <w:t>)</w:t>
      </w:r>
      <w:r>
        <w:rPr>
          <w:rFonts w:ascii="Times New Roman" w:hAnsi="Times New Roman" w:cs="Times New Roman"/>
          <w:sz w:val="24"/>
          <w:szCs w:val="24"/>
        </w:rPr>
        <w:t xml:space="preserve"> adalah promosi. </w:t>
      </w:r>
      <w:r w:rsidR="00283F46">
        <w:rPr>
          <w:rFonts w:ascii="Times New Roman" w:hAnsi="Times New Roman" w:cs="Times New Roman"/>
          <w:sz w:val="24"/>
          <w:szCs w:val="24"/>
        </w:rPr>
        <w:t>Menurut Kotler, Keller, Brady, Goodman, Henasen (2019) dan Uzeme dan Ohen (2015), promosi dapat diartikan sebagai kegaitan mengenalkan produk atau jasa yang baru dengan komunikasi dan membujuk pasar melalui publikasi maupun media iklan.</w:t>
      </w:r>
      <w:sdt>
        <w:sdtPr>
          <w:rPr>
            <w:rFonts w:ascii="Times New Roman" w:hAnsi="Times New Roman" w:cs="Times New Roman"/>
            <w:sz w:val="24"/>
            <w:szCs w:val="24"/>
          </w:rPr>
          <w:id w:val="1505711066"/>
          <w:citation/>
        </w:sdtPr>
        <w:sdtContent>
          <w:r w:rsidR="00283F46">
            <w:rPr>
              <w:rFonts w:ascii="Times New Roman" w:hAnsi="Times New Roman" w:cs="Times New Roman"/>
              <w:sz w:val="24"/>
              <w:szCs w:val="24"/>
            </w:rPr>
            <w:fldChar w:fldCharType="begin"/>
          </w:r>
          <w:r w:rsidR="007E62E0">
            <w:rPr>
              <w:rFonts w:ascii="Times New Roman" w:hAnsi="Times New Roman" w:cs="Times New Roman"/>
              <w:sz w:val="24"/>
              <w:szCs w:val="24"/>
            </w:rPr>
            <w:instrText xml:space="preserve">CITATION Adi21 \l 2057 </w:instrText>
          </w:r>
          <w:r w:rsidR="00283F46">
            <w:rPr>
              <w:rFonts w:ascii="Times New Roman" w:hAnsi="Times New Roman" w:cs="Times New Roman"/>
              <w:sz w:val="24"/>
              <w:szCs w:val="24"/>
            </w:rPr>
            <w:fldChar w:fldCharType="separate"/>
          </w:r>
          <w:r w:rsidR="007E62E0">
            <w:rPr>
              <w:rFonts w:ascii="Times New Roman" w:hAnsi="Times New Roman" w:cs="Times New Roman"/>
              <w:noProof/>
              <w:sz w:val="24"/>
              <w:szCs w:val="24"/>
            </w:rPr>
            <w:t xml:space="preserve"> </w:t>
          </w:r>
          <w:r w:rsidR="007E62E0" w:rsidRPr="007E62E0">
            <w:rPr>
              <w:rFonts w:ascii="Times New Roman" w:hAnsi="Times New Roman" w:cs="Times New Roman"/>
              <w:noProof/>
              <w:sz w:val="24"/>
              <w:szCs w:val="24"/>
            </w:rPr>
            <w:t>(Wardhana, 2021)</w:t>
          </w:r>
          <w:r w:rsidR="00283F46">
            <w:rPr>
              <w:rFonts w:ascii="Times New Roman" w:hAnsi="Times New Roman" w:cs="Times New Roman"/>
              <w:sz w:val="24"/>
              <w:szCs w:val="24"/>
            </w:rPr>
            <w:fldChar w:fldCharType="end"/>
          </w:r>
        </w:sdtContent>
      </w:sdt>
    </w:p>
    <w:p w14:paraId="0A9E9A6D" w14:textId="113579A4" w:rsidR="00EE0518" w:rsidRDefault="00EE0518" w:rsidP="00283F46">
      <w:pPr>
        <w:spacing w:before="24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bauran promosi atau dikenal dengan istilah </w:t>
      </w:r>
      <w:r>
        <w:rPr>
          <w:rFonts w:ascii="Times New Roman" w:hAnsi="Times New Roman" w:cs="Times New Roman"/>
          <w:i/>
          <w:iCs/>
          <w:sz w:val="24"/>
          <w:szCs w:val="24"/>
        </w:rPr>
        <w:t>promotional mix</w:t>
      </w:r>
      <w:r>
        <w:rPr>
          <w:rFonts w:ascii="Times New Roman" w:hAnsi="Times New Roman" w:cs="Times New Roman"/>
          <w:sz w:val="24"/>
          <w:szCs w:val="24"/>
        </w:rPr>
        <w:t>, terdiri atas model komunikasi pemasaran sebagai berikut :</w:t>
      </w:r>
    </w:p>
    <w:p w14:paraId="4B884D70" w14:textId="0C41539D" w:rsidR="00EE0518" w:rsidRDefault="00EE0518" w:rsidP="00EE0518">
      <w:pPr>
        <w:pStyle w:val="ListParagraph"/>
        <w:numPr>
          <w:ilvl w:val="0"/>
          <w:numId w:val="49"/>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Periklanan (</w:t>
      </w:r>
      <w:r>
        <w:rPr>
          <w:rFonts w:ascii="Times New Roman" w:hAnsi="Times New Roman" w:cs="Times New Roman"/>
          <w:i/>
          <w:iCs/>
          <w:sz w:val="24"/>
          <w:szCs w:val="24"/>
        </w:rPr>
        <w:t>Advertising</w:t>
      </w:r>
      <w:r>
        <w:rPr>
          <w:rFonts w:ascii="Times New Roman" w:hAnsi="Times New Roman" w:cs="Times New Roman"/>
          <w:sz w:val="24"/>
          <w:szCs w:val="24"/>
        </w:rPr>
        <w:t xml:space="preserve">), </w:t>
      </w:r>
      <w:r w:rsidR="0085101D">
        <w:rPr>
          <w:rFonts w:ascii="Times New Roman" w:hAnsi="Times New Roman" w:cs="Times New Roman"/>
          <w:sz w:val="24"/>
          <w:szCs w:val="24"/>
        </w:rPr>
        <w:t>ialah bentuk promosi dengan mengenalkan barang, jasa, maupun ide secara nonpersonal yang dilakukan noleh pihak tertentu dengan melibatkan pembayaran.</w:t>
      </w:r>
    </w:p>
    <w:p w14:paraId="41315DFD" w14:textId="3A40055E" w:rsidR="0085101D" w:rsidRDefault="0085101D" w:rsidP="00EE0518">
      <w:pPr>
        <w:pStyle w:val="ListParagraph"/>
        <w:numPr>
          <w:ilvl w:val="0"/>
          <w:numId w:val="49"/>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Promosi Penjualan (</w:t>
      </w:r>
      <w:r w:rsidR="00E238B6">
        <w:rPr>
          <w:rFonts w:ascii="Times New Roman" w:hAnsi="Times New Roman" w:cs="Times New Roman"/>
          <w:i/>
          <w:iCs/>
          <w:sz w:val="24"/>
          <w:szCs w:val="24"/>
        </w:rPr>
        <w:t>Sales Promotion</w:t>
      </w:r>
      <w:r w:rsidR="00E238B6">
        <w:rPr>
          <w:rFonts w:ascii="Times New Roman" w:hAnsi="Times New Roman" w:cs="Times New Roman"/>
          <w:sz w:val="24"/>
          <w:szCs w:val="24"/>
        </w:rPr>
        <w:t xml:space="preserve">), </w:t>
      </w:r>
      <w:r w:rsidR="00EF541B">
        <w:rPr>
          <w:rFonts w:ascii="Times New Roman" w:hAnsi="Times New Roman" w:cs="Times New Roman"/>
          <w:sz w:val="24"/>
          <w:szCs w:val="24"/>
        </w:rPr>
        <w:t>ialah bentuk promosi yang bertujuan untuk meningkatkan pembelian atau penjualan pada produk atau jasa secara jangka pendek.</w:t>
      </w:r>
    </w:p>
    <w:p w14:paraId="451AAC75" w14:textId="0C76A169" w:rsidR="00EF541B" w:rsidRDefault="00EF541B" w:rsidP="00EE0518">
      <w:pPr>
        <w:pStyle w:val="ListParagraph"/>
        <w:numPr>
          <w:ilvl w:val="0"/>
          <w:numId w:val="49"/>
        </w:numPr>
        <w:spacing w:before="240" w:line="480" w:lineRule="auto"/>
        <w:jc w:val="both"/>
        <w:rPr>
          <w:rFonts w:ascii="Times New Roman" w:hAnsi="Times New Roman" w:cs="Times New Roman"/>
          <w:sz w:val="24"/>
          <w:szCs w:val="24"/>
        </w:rPr>
      </w:pPr>
      <w:r>
        <w:rPr>
          <w:rFonts w:ascii="Times New Roman" w:hAnsi="Times New Roman" w:cs="Times New Roman"/>
          <w:i/>
          <w:iCs/>
          <w:sz w:val="24"/>
          <w:szCs w:val="24"/>
        </w:rPr>
        <w:t>Event and experiences</w:t>
      </w:r>
      <w:r>
        <w:rPr>
          <w:rFonts w:ascii="Times New Roman" w:hAnsi="Times New Roman" w:cs="Times New Roman"/>
          <w:sz w:val="24"/>
          <w:szCs w:val="24"/>
        </w:rPr>
        <w:t>, yaitu bentuk promosi dengan cara mengadakan aktifitas organisasi yang bertujuan untuk mengkomunikasikan suatu brand atau merek.</w:t>
      </w:r>
    </w:p>
    <w:p w14:paraId="3E1AEA86" w14:textId="5056BFB1" w:rsidR="00EF541B" w:rsidRDefault="00762A0B" w:rsidP="00EE0518">
      <w:pPr>
        <w:pStyle w:val="ListParagraph"/>
        <w:numPr>
          <w:ilvl w:val="0"/>
          <w:numId w:val="49"/>
        </w:numPr>
        <w:spacing w:before="240" w:line="480" w:lineRule="auto"/>
        <w:jc w:val="both"/>
        <w:rPr>
          <w:rFonts w:ascii="Times New Roman" w:hAnsi="Times New Roman" w:cs="Times New Roman"/>
          <w:sz w:val="24"/>
          <w:szCs w:val="24"/>
        </w:rPr>
      </w:pPr>
      <w:r>
        <w:rPr>
          <w:rFonts w:ascii="Times New Roman" w:hAnsi="Times New Roman" w:cs="Times New Roman"/>
          <w:i/>
          <w:iCs/>
          <w:sz w:val="24"/>
          <w:szCs w:val="24"/>
        </w:rPr>
        <w:t>Public relations and publicity</w:t>
      </w:r>
      <w:r>
        <w:rPr>
          <w:rFonts w:ascii="Times New Roman" w:hAnsi="Times New Roman" w:cs="Times New Roman"/>
          <w:sz w:val="24"/>
          <w:szCs w:val="24"/>
        </w:rPr>
        <w:t xml:space="preserve">, </w:t>
      </w:r>
      <w:r w:rsidR="0005163F">
        <w:rPr>
          <w:rFonts w:ascii="Times New Roman" w:hAnsi="Times New Roman" w:cs="Times New Roman"/>
          <w:sz w:val="24"/>
          <w:szCs w:val="24"/>
        </w:rPr>
        <w:t>yaitu bentuk promosi dengan melakukan komunikasi antara organisasi atau perusahaan kepada masyarakat yang bertujuan untuk mendapatkan pemberitaan yang menguntungkan, meningkatkan citra yang baik, hingga klarifikasi terhadap suatu kejadian yang tidak menguntungkan.</w:t>
      </w:r>
    </w:p>
    <w:p w14:paraId="2B04C038" w14:textId="335521C4" w:rsidR="0005163F" w:rsidRDefault="0005163F" w:rsidP="00EE0518">
      <w:pPr>
        <w:pStyle w:val="ListParagraph"/>
        <w:numPr>
          <w:ilvl w:val="0"/>
          <w:numId w:val="49"/>
        </w:numPr>
        <w:spacing w:before="240" w:line="480" w:lineRule="auto"/>
        <w:jc w:val="both"/>
        <w:rPr>
          <w:rFonts w:ascii="Times New Roman" w:hAnsi="Times New Roman" w:cs="Times New Roman"/>
          <w:sz w:val="24"/>
          <w:szCs w:val="24"/>
        </w:rPr>
      </w:pPr>
      <w:r>
        <w:rPr>
          <w:rFonts w:ascii="Times New Roman" w:hAnsi="Times New Roman" w:cs="Times New Roman"/>
          <w:i/>
          <w:iCs/>
          <w:sz w:val="24"/>
          <w:szCs w:val="24"/>
        </w:rPr>
        <w:t>Online and social media marketing,</w:t>
      </w:r>
      <w:r>
        <w:rPr>
          <w:rFonts w:ascii="Times New Roman" w:hAnsi="Times New Roman" w:cs="Times New Roman"/>
          <w:sz w:val="24"/>
          <w:szCs w:val="24"/>
        </w:rPr>
        <w:t xml:space="preserve"> </w:t>
      </w:r>
      <w:r w:rsidR="000D224D">
        <w:rPr>
          <w:rFonts w:ascii="Times New Roman" w:hAnsi="Times New Roman" w:cs="Times New Roman"/>
          <w:sz w:val="24"/>
          <w:szCs w:val="24"/>
        </w:rPr>
        <w:t>adalah suatu kegiatan online yang ditujukan dengan melibatkan audiens secara langsung maupun tidak langsung yang berguna untuk membangun citra, menciptakan penjualan, hingga meningkatkan kesadaran.</w:t>
      </w:r>
    </w:p>
    <w:p w14:paraId="2A02527E" w14:textId="1BB4DB24" w:rsidR="000D224D" w:rsidRPr="000D224D" w:rsidRDefault="000D224D" w:rsidP="00EE0518">
      <w:pPr>
        <w:pStyle w:val="ListParagraph"/>
        <w:numPr>
          <w:ilvl w:val="0"/>
          <w:numId w:val="49"/>
        </w:numPr>
        <w:spacing w:before="240" w:line="480" w:lineRule="auto"/>
        <w:jc w:val="both"/>
        <w:rPr>
          <w:rFonts w:ascii="Times New Roman" w:hAnsi="Times New Roman" w:cs="Times New Roman"/>
          <w:sz w:val="24"/>
          <w:szCs w:val="24"/>
        </w:rPr>
      </w:pPr>
      <w:r>
        <w:rPr>
          <w:rFonts w:ascii="Times New Roman" w:hAnsi="Times New Roman" w:cs="Times New Roman"/>
          <w:i/>
          <w:iCs/>
          <w:sz w:val="24"/>
          <w:szCs w:val="24"/>
        </w:rPr>
        <w:t xml:space="preserve">Mobile Marketing, </w:t>
      </w:r>
      <w:r w:rsidR="003E2057">
        <w:rPr>
          <w:rFonts w:ascii="Times New Roman" w:hAnsi="Times New Roman" w:cs="Times New Roman"/>
          <w:sz w:val="24"/>
          <w:szCs w:val="24"/>
        </w:rPr>
        <w:t>bentuk tersendiri dari sebuah pemasaran online dengan memposisikan promosi melalui gadget konsumen yang dapat diakses secara fleksibel.</w:t>
      </w:r>
    </w:p>
    <w:p w14:paraId="2579CC81" w14:textId="045C0EA3" w:rsidR="000D224D" w:rsidRPr="00EE0518" w:rsidRDefault="000D224D" w:rsidP="00EE0518">
      <w:pPr>
        <w:pStyle w:val="ListParagraph"/>
        <w:numPr>
          <w:ilvl w:val="0"/>
          <w:numId w:val="49"/>
        </w:numPr>
        <w:spacing w:before="240" w:line="480" w:lineRule="auto"/>
        <w:jc w:val="both"/>
        <w:rPr>
          <w:rFonts w:ascii="Times New Roman" w:hAnsi="Times New Roman" w:cs="Times New Roman"/>
          <w:sz w:val="24"/>
          <w:szCs w:val="24"/>
        </w:rPr>
      </w:pPr>
      <w:r>
        <w:rPr>
          <w:rFonts w:ascii="Times New Roman" w:hAnsi="Times New Roman" w:cs="Times New Roman"/>
          <w:i/>
          <w:iCs/>
          <w:sz w:val="24"/>
          <w:szCs w:val="24"/>
        </w:rPr>
        <w:t>Personal Sell</w:t>
      </w:r>
      <w:r w:rsidR="005416D9">
        <w:rPr>
          <w:rFonts w:ascii="Times New Roman" w:hAnsi="Times New Roman" w:cs="Times New Roman"/>
          <w:i/>
          <w:iCs/>
          <w:sz w:val="24"/>
          <w:szCs w:val="24"/>
        </w:rPr>
        <w:t>i</w:t>
      </w:r>
      <w:r>
        <w:rPr>
          <w:rFonts w:ascii="Times New Roman" w:hAnsi="Times New Roman" w:cs="Times New Roman"/>
          <w:i/>
          <w:iCs/>
          <w:sz w:val="24"/>
          <w:szCs w:val="24"/>
        </w:rPr>
        <w:t>ng</w:t>
      </w:r>
      <w:r w:rsidR="003E2057">
        <w:rPr>
          <w:rFonts w:ascii="Times New Roman" w:hAnsi="Times New Roman" w:cs="Times New Roman"/>
          <w:i/>
          <w:iCs/>
          <w:sz w:val="24"/>
          <w:szCs w:val="24"/>
        </w:rPr>
        <w:t>,</w:t>
      </w:r>
      <w:r w:rsidR="003E2057">
        <w:rPr>
          <w:rFonts w:ascii="Times New Roman" w:hAnsi="Times New Roman" w:cs="Times New Roman"/>
          <w:sz w:val="24"/>
          <w:szCs w:val="24"/>
        </w:rPr>
        <w:t xml:space="preserve"> </w:t>
      </w:r>
      <w:r w:rsidR="005416D9">
        <w:rPr>
          <w:rFonts w:ascii="Times New Roman" w:hAnsi="Times New Roman" w:cs="Times New Roman"/>
          <w:sz w:val="24"/>
          <w:szCs w:val="24"/>
        </w:rPr>
        <w:t>melakukan interaksi secara langsung dengan audiens, seperti penerimaan pesanan, hingga mengadakan presentasi.</w:t>
      </w:r>
    </w:p>
    <w:p w14:paraId="7D6F4D4E" w14:textId="2A37BAA1" w:rsidR="007E62E0" w:rsidRDefault="00F16C4D" w:rsidP="00283F46">
      <w:pPr>
        <w:spacing w:before="24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Dengan adanya poromosi dapat mengkomunikasikan manfaat produk atau jasa dari sebuah organisasi atau perusahaan yang diberikan kepada pelanggan atau </w:t>
      </w:r>
      <w:r>
        <w:rPr>
          <w:rFonts w:ascii="Times New Roman" w:hAnsi="Times New Roman" w:cs="Times New Roman"/>
          <w:sz w:val="24"/>
          <w:szCs w:val="24"/>
        </w:rPr>
        <w:lastRenderedPageBreak/>
        <w:t>target pemasaran mereka.</w:t>
      </w:r>
      <w:r w:rsidR="00A55658">
        <w:rPr>
          <w:rFonts w:ascii="Times New Roman" w:hAnsi="Times New Roman" w:cs="Times New Roman"/>
          <w:sz w:val="24"/>
          <w:szCs w:val="24"/>
        </w:rPr>
        <w:t xml:space="preserve"> Dengan adanya promosi, maka organisasi akan mendapatkan manfaat </w:t>
      </w:r>
      <w:r w:rsidR="009974FF">
        <w:rPr>
          <w:rFonts w:ascii="Times New Roman" w:hAnsi="Times New Roman" w:cs="Times New Roman"/>
          <w:sz w:val="24"/>
          <w:szCs w:val="24"/>
        </w:rPr>
        <w:t>yaitu:</w:t>
      </w:r>
    </w:p>
    <w:p w14:paraId="4EBE7743" w14:textId="42375A4B" w:rsidR="00A55658" w:rsidRDefault="00A55658" w:rsidP="00A55658">
      <w:pPr>
        <w:pStyle w:val="ListParagraph"/>
        <w:numPr>
          <w:ilvl w:val="0"/>
          <w:numId w:val="48"/>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Mengenalkan profil organisasi atau perusahaan</w:t>
      </w:r>
    </w:p>
    <w:p w14:paraId="608FBBE5" w14:textId="77A7BF97" w:rsidR="00A55658" w:rsidRDefault="00A55658" w:rsidP="00A55658">
      <w:pPr>
        <w:pStyle w:val="ListParagraph"/>
        <w:numPr>
          <w:ilvl w:val="0"/>
          <w:numId w:val="48"/>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Menargetkan audiens yang tepat.</w:t>
      </w:r>
    </w:p>
    <w:p w14:paraId="3067F0A9" w14:textId="327BE410" w:rsidR="005F01AE" w:rsidRPr="009D2BE3" w:rsidRDefault="009974FF" w:rsidP="00353D8C">
      <w:pPr>
        <w:pStyle w:val="ListParagraph"/>
        <w:numPr>
          <w:ilvl w:val="0"/>
          <w:numId w:val="48"/>
        </w:numPr>
        <w:spacing w:before="240" w:line="480" w:lineRule="auto"/>
        <w:jc w:val="both"/>
        <w:rPr>
          <w:rFonts w:ascii="Times New Roman" w:hAnsi="Times New Roman" w:cs="Times New Roman"/>
          <w:sz w:val="20"/>
          <w:szCs w:val="20"/>
        </w:rPr>
      </w:pPr>
      <w:r>
        <w:rPr>
          <w:rFonts w:ascii="Times New Roman" w:hAnsi="Times New Roman" w:cs="Times New Roman"/>
          <w:sz w:val="24"/>
          <w:szCs w:val="24"/>
        </w:rPr>
        <w:t>Meningkatkan pengunjung atau sponsor yang masuk.</w:t>
      </w:r>
    </w:p>
    <w:sectPr w:rsidR="005F01AE" w:rsidRPr="009D2BE3">
      <w:headerReference w:type="default" r:id="rId44"/>
      <w:footerReference w:type="default" r:id="rId45"/>
      <w:pgSz w:w="11906" w:h="16838"/>
      <w:pgMar w:top="1701" w:right="1701" w:bottom="2268" w:left="226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D9D1C4" w14:textId="77777777" w:rsidR="00721765" w:rsidRDefault="00721765">
      <w:pPr>
        <w:spacing w:after="0" w:line="240" w:lineRule="auto"/>
      </w:pPr>
      <w:r>
        <w:separator/>
      </w:r>
    </w:p>
  </w:endnote>
  <w:endnote w:type="continuationSeparator" w:id="0">
    <w:p w14:paraId="1A66C316" w14:textId="77777777" w:rsidR="00721765" w:rsidRDefault="007217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49878" w14:textId="77777777" w:rsidR="00241D3B" w:rsidRDefault="00241D3B">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214B43" w14:textId="77777777" w:rsidR="00721765" w:rsidRDefault="00721765">
      <w:pPr>
        <w:spacing w:after="0" w:line="240" w:lineRule="auto"/>
      </w:pPr>
      <w:r>
        <w:separator/>
      </w:r>
    </w:p>
  </w:footnote>
  <w:footnote w:type="continuationSeparator" w:id="0">
    <w:p w14:paraId="1B357398" w14:textId="77777777" w:rsidR="00721765" w:rsidRDefault="007217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5016646"/>
      <w:docPartObj>
        <w:docPartGallery w:val="Page Numbers (Top of Page)"/>
        <w:docPartUnique/>
      </w:docPartObj>
    </w:sdtPr>
    <w:sdtEndPr>
      <w:rPr>
        <w:noProof/>
      </w:rPr>
    </w:sdtEndPr>
    <w:sdtContent>
      <w:p w14:paraId="5A840436" w14:textId="495BBC89" w:rsidR="00DD5351" w:rsidRDefault="00DD5351">
        <w:pPr>
          <w:pStyle w:val="Header"/>
          <w:jc w:val="right"/>
        </w:pPr>
        <w:r>
          <w:fldChar w:fldCharType="begin"/>
        </w:r>
        <w:r>
          <w:instrText xml:space="preserve"> PAGE   \* MERGEFORMAT </w:instrText>
        </w:r>
        <w:r>
          <w:fldChar w:fldCharType="separate"/>
        </w:r>
        <w:r w:rsidR="00A27EFB">
          <w:rPr>
            <w:noProof/>
          </w:rPr>
          <w:t>105</w:t>
        </w:r>
        <w:r>
          <w:rPr>
            <w:noProof/>
          </w:rPr>
          <w:fldChar w:fldCharType="end"/>
        </w:r>
      </w:p>
    </w:sdtContent>
  </w:sdt>
  <w:p w14:paraId="15A27ABD" w14:textId="77777777" w:rsidR="00241D3B" w:rsidRDefault="00241D3B">
    <w:pPr>
      <w:pBdr>
        <w:top w:val="nil"/>
        <w:left w:val="nil"/>
        <w:bottom w:val="nil"/>
        <w:right w:val="nil"/>
        <w:between w:val="nil"/>
      </w:pBdr>
      <w:tabs>
        <w:tab w:val="center" w:pos="4513"/>
        <w:tab w:val="right" w:pos="9026"/>
      </w:tabs>
      <w:spacing w:after="0" w:line="240" w:lineRule="auto"/>
      <w:rPr>
        <w:color w:val="000000"/>
      </w:rPr>
    </w:pPr>
  </w:p>
  <w:p w14:paraId="154B6673" w14:textId="77777777" w:rsidR="00AD2EFB" w:rsidRDefault="00AD2EF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9333C"/>
    <w:multiLevelType w:val="hybridMultilevel"/>
    <w:tmpl w:val="4BAC5626"/>
    <w:lvl w:ilvl="0" w:tplc="C6B22894">
      <w:start w:val="1"/>
      <w:numFmt w:val="decimal"/>
      <w:lvlText w:val="%1."/>
      <w:lvlJc w:val="left"/>
      <w:pPr>
        <w:ind w:left="1080" w:hanging="360"/>
      </w:pPr>
      <w:rPr>
        <w:rFonts w:ascii="Times New Roman" w:eastAsia="Times New Roman" w:hAnsi="Times New Roman" w:cs="Times New Roman" w:hint="default"/>
        <w:w w:val="100"/>
        <w:sz w:val="24"/>
        <w:szCs w:val="24"/>
        <w:lang w:val="id" w:eastAsia="en-US" w:bidi="ar-SA"/>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11">
      <w:start w:val="1"/>
      <w:numFmt w:val="decimal"/>
      <w:lvlText w:val="%4)"/>
      <w:lvlJc w:val="left"/>
      <w:pPr>
        <w:ind w:left="36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 w15:restartNumberingAfterBreak="0">
    <w:nsid w:val="05E30871"/>
    <w:multiLevelType w:val="multilevel"/>
    <w:tmpl w:val="F238E09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08210B67"/>
    <w:multiLevelType w:val="multilevel"/>
    <w:tmpl w:val="EB74687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09687FBC"/>
    <w:multiLevelType w:val="multilevel"/>
    <w:tmpl w:val="69764C92"/>
    <w:lvl w:ilvl="0">
      <w:start w:val="1"/>
      <w:numFmt w:val="lowerLetter"/>
      <w:lvlText w:val="%1."/>
      <w:lvlJc w:val="left"/>
      <w:pPr>
        <w:ind w:left="1584" w:hanging="360"/>
      </w:pPr>
    </w:lvl>
    <w:lvl w:ilvl="1">
      <w:start w:val="1"/>
      <w:numFmt w:val="lowerLetter"/>
      <w:lvlText w:val="%2."/>
      <w:lvlJc w:val="left"/>
      <w:pPr>
        <w:ind w:left="2304" w:hanging="360"/>
      </w:pPr>
    </w:lvl>
    <w:lvl w:ilvl="2">
      <w:start w:val="1"/>
      <w:numFmt w:val="lowerRoman"/>
      <w:lvlText w:val="%3."/>
      <w:lvlJc w:val="right"/>
      <w:pPr>
        <w:ind w:left="3024" w:hanging="180"/>
      </w:pPr>
    </w:lvl>
    <w:lvl w:ilvl="3">
      <w:start w:val="1"/>
      <w:numFmt w:val="decimal"/>
      <w:lvlText w:val="%4."/>
      <w:lvlJc w:val="left"/>
      <w:pPr>
        <w:ind w:left="3744" w:hanging="360"/>
      </w:pPr>
    </w:lvl>
    <w:lvl w:ilvl="4">
      <w:start w:val="1"/>
      <w:numFmt w:val="lowerLetter"/>
      <w:lvlText w:val="%5."/>
      <w:lvlJc w:val="left"/>
      <w:pPr>
        <w:ind w:left="4464" w:hanging="360"/>
      </w:pPr>
    </w:lvl>
    <w:lvl w:ilvl="5">
      <w:start w:val="1"/>
      <w:numFmt w:val="lowerRoman"/>
      <w:lvlText w:val="%6."/>
      <w:lvlJc w:val="right"/>
      <w:pPr>
        <w:ind w:left="5184" w:hanging="180"/>
      </w:pPr>
    </w:lvl>
    <w:lvl w:ilvl="6">
      <w:start w:val="1"/>
      <w:numFmt w:val="decimal"/>
      <w:lvlText w:val="%7."/>
      <w:lvlJc w:val="left"/>
      <w:pPr>
        <w:ind w:left="5904" w:hanging="360"/>
      </w:pPr>
    </w:lvl>
    <w:lvl w:ilvl="7">
      <w:start w:val="1"/>
      <w:numFmt w:val="lowerLetter"/>
      <w:lvlText w:val="%8."/>
      <w:lvlJc w:val="left"/>
      <w:pPr>
        <w:ind w:left="6624" w:hanging="360"/>
      </w:pPr>
    </w:lvl>
    <w:lvl w:ilvl="8">
      <w:start w:val="1"/>
      <w:numFmt w:val="lowerRoman"/>
      <w:lvlText w:val="%9."/>
      <w:lvlJc w:val="right"/>
      <w:pPr>
        <w:ind w:left="7344" w:hanging="180"/>
      </w:pPr>
    </w:lvl>
  </w:abstractNum>
  <w:abstractNum w:abstractNumId="4" w15:restartNumberingAfterBreak="0">
    <w:nsid w:val="0E947C1C"/>
    <w:multiLevelType w:val="multilevel"/>
    <w:tmpl w:val="2EF0F28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ED7788D"/>
    <w:multiLevelType w:val="multilevel"/>
    <w:tmpl w:val="203CDF3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0EDD5939"/>
    <w:multiLevelType w:val="multilevel"/>
    <w:tmpl w:val="5C6E8162"/>
    <w:lvl w:ilvl="0">
      <w:start w:val="1"/>
      <w:numFmt w:val="decimal"/>
      <w:lvlText w:val="%1."/>
      <w:lvlJc w:val="left"/>
      <w:pPr>
        <w:ind w:left="360" w:hanging="360"/>
      </w:pPr>
      <w:rPr>
        <w:rFonts w:hint="default"/>
      </w:rPr>
    </w:lvl>
    <w:lvl w:ilvl="1">
      <w:start w:val="1"/>
      <w:numFmt w:val="decimal"/>
      <w:lvlText w:val="3.%2"/>
      <w:lvlJc w:val="left"/>
      <w:pPr>
        <w:ind w:left="720" w:hanging="360"/>
      </w:pPr>
      <w:rPr>
        <w:rFonts w:hint="default"/>
      </w:rPr>
    </w:lvl>
    <w:lvl w:ilvl="2">
      <w:start w:val="1"/>
      <w:numFmt w:val="decimal"/>
      <w:lvlText w:val="3.2.%3"/>
      <w:lvlJc w:val="left"/>
      <w:pPr>
        <w:ind w:left="1080"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FEB6B09"/>
    <w:multiLevelType w:val="hybridMultilevel"/>
    <w:tmpl w:val="E9F4DE04"/>
    <w:lvl w:ilvl="0" w:tplc="3809000F">
      <w:start w:val="1"/>
      <w:numFmt w:val="decimal"/>
      <w:lvlText w:val="%1."/>
      <w:lvlJc w:val="left"/>
      <w:pPr>
        <w:ind w:left="4320" w:hanging="360"/>
      </w:pPr>
    </w:lvl>
    <w:lvl w:ilvl="1" w:tplc="38090019" w:tentative="1">
      <w:start w:val="1"/>
      <w:numFmt w:val="lowerLetter"/>
      <w:lvlText w:val="%2."/>
      <w:lvlJc w:val="left"/>
      <w:pPr>
        <w:ind w:left="5040" w:hanging="360"/>
      </w:pPr>
    </w:lvl>
    <w:lvl w:ilvl="2" w:tplc="3809001B" w:tentative="1">
      <w:start w:val="1"/>
      <w:numFmt w:val="lowerRoman"/>
      <w:lvlText w:val="%3."/>
      <w:lvlJc w:val="right"/>
      <w:pPr>
        <w:ind w:left="5760" w:hanging="180"/>
      </w:pPr>
    </w:lvl>
    <w:lvl w:ilvl="3" w:tplc="3809000F" w:tentative="1">
      <w:start w:val="1"/>
      <w:numFmt w:val="decimal"/>
      <w:lvlText w:val="%4."/>
      <w:lvlJc w:val="left"/>
      <w:pPr>
        <w:ind w:left="6480" w:hanging="360"/>
      </w:pPr>
    </w:lvl>
    <w:lvl w:ilvl="4" w:tplc="38090019" w:tentative="1">
      <w:start w:val="1"/>
      <w:numFmt w:val="lowerLetter"/>
      <w:lvlText w:val="%5."/>
      <w:lvlJc w:val="left"/>
      <w:pPr>
        <w:ind w:left="7200" w:hanging="360"/>
      </w:pPr>
    </w:lvl>
    <w:lvl w:ilvl="5" w:tplc="3809001B" w:tentative="1">
      <w:start w:val="1"/>
      <w:numFmt w:val="lowerRoman"/>
      <w:lvlText w:val="%6."/>
      <w:lvlJc w:val="right"/>
      <w:pPr>
        <w:ind w:left="7920" w:hanging="180"/>
      </w:pPr>
    </w:lvl>
    <w:lvl w:ilvl="6" w:tplc="3809000F" w:tentative="1">
      <w:start w:val="1"/>
      <w:numFmt w:val="decimal"/>
      <w:lvlText w:val="%7."/>
      <w:lvlJc w:val="left"/>
      <w:pPr>
        <w:ind w:left="8640" w:hanging="360"/>
      </w:pPr>
    </w:lvl>
    <w:lvl w:ilvl="7" w:tplc="38090019" w:tentative="1">
      <w:start w:val="1"/>
      <w:numFmt w:val="lowerLetter"/>
      <w:lvlText w:val="%8."/>
      <w:lvlJc w:val="left"/>
      <w:pPr>
        <w:ind w:left="9360" w:hanging="360"/>
      </w:pPr>
    </w:lvl>
    <w:lvl w:ilvl="8" w:tplc="3809001B" w:tentative="1">
      <w:start w:val="1"/>
      <w:numFmt w:val="lowerRoman"/>
      <w:lvlText w:val="%9."/>
      <w:lvlJc w:val="right"/>
      <w:pPr>
        <w:ind w:left="10080" w:hanging="180"/>
      </w:pPr>
    </w:lvl>
  </w:abstractNum>
  <w:abstractNum w:abstractNumId="8" w15:restartNumberingAfterBreak="0">
    <w:nsid w:val="17FC49DD"/>
    <w:multiLevelType w:val="multilevel"/>
    <w:tmpl w:val="EFC02D2E"/>
    <w:lvl w:ilvl="0">
      <w:start w:val="1"/>
      <w:numFmt w:val="lowerLetter"/>
      <w:lvlText w:val="%1."/>
      <w:lvlJc w:val="left"/>
      <w:pPr>
        <w:ind w:left="158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C5D4341"/>
    <w:multiLevelType w:val="multilevel"/>
    <w:tmpl w:val="C85AC8F8"/>
    <w:lvl w:ilvl="0">
      <w:start w:val="1"/>
      <w:numFmt w:val="lowerLetter"/>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1E8C1B8E"/>
    <w:multiLevelType w:val="multilevel"/>
    <w:tmpl w:val="8ACC2866"/>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222A6577"/>
    <w:multiLevelType w:val="multilevel"/>
    <w:tmpl w:val="A4B89F1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23610AA4"/>
    <w:multiLevelType w:val="hybridMultilevel"/>
    <w:tmpl w:val="29CE2C66"/>
    <w:lvl w:ilvl="0" w:tplc="9FF296A8">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285D239D"/>
    <w:multiLevelType w:val="multilevel"/>
    <w:tmpl w:val="F504642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A232ED9"/>
    <w:multiLevelType w:val="hybridMultilevel"/>
    <w:tmpl w:val="8FC4DD42"/>
    <w:lvl w:ilvl="0" w:tplc="65CEFE32">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2B7E4AB3"/>
    <w:multiLevelType w:val="hybridMultilevel"/>
    <w:tmpl w:val="0E0C312A"/>
    <w:lvl w:ilvl="0" w:tplc="38090011">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6" w15:restartNumberingAfterBreak="0">
    <w:nsid w:val="2D5E1ED1"/>
    <w:multiLevelType w:val="hybridMultilevel"/>
    <w:tmpl w:val="B57A79EE"/>
    <w:lvl w:ilvl="0" w:tplc="68E8EED2">
      <w:start w:val="1"/>
      <w:numFmt w:val="decimal"/>
      <w:lvlText w:val="%1."/>
      <w:lvlJc w:val="left"/>
      <w:pPr>
        <w:ind w:left="1080" w:hanging="360"/>
      </w:pPr>
      <w:rPr>
        <w:rFonts w:ascii="Times New Roman" w:hAnsi="Times New Roman" w:cs="Times New Roman" w:hint="default"/>
        <w:sz w:val="24"/>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7" w15:restartNumberingAfterBreak="0">
    <w:nsid w:val="2E565A52"/>
    <w:multiLevelType w:val="multilevel"/>
    <w:tmpl w:val="8EACCB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75863B1"/>
    <w:multiLevelType w:val="multilevel"/>
    <w:tmpl w:val="80ACDEA8"/>
    <w:lvl w:ilvl="0">
      <w:start w:val="1"/>
      <w:numFmt w:val="bullet"/>
      <w:lvlText w:val="-"/>
      <w:lvlJc w:val="left"/>
      <w:pPr>
        <w:ind w:left="1944" w:hanging="360"/>
      </w:pPr>
      <w:rPr>
        <w:rFonts w:ascii="Times New Roman" w:eastAsia="Times New Roman" w:hAnsi="Times New Roman" w:cs="Times New Roman"/>
      </w:rPr>
    </w:lvl>
    <w:lvl w:ilvl="1">
      <w:start w:val="1"/>
      <w:numFmt w:val="bullet"/>
      <w:lvlText w:val="o"/>
      <w:lvlJc w:val="left"/>
      <w:pPr>
        <w:ind w:left="2664" w:hanging="360"/>
      </w:pPr>
      <w:rPr>
        <w:rFonts w:ascii="Courier New" w:eastAsia="Courier New" w:hAnsi="Courier New" w:cs="Courier New"/>
      </w:rPr>
    </w:lvl>
    <w:lvl w:ilvl="2">
      <w:start w:val="1"/>
      <w:numFmt w:val="bullet"/>
      <w:lvlText w:val="▪"/>
      <w:lvlJc w:val="left"/>
      <w:pPr>
        <w:ind w:left="3384" w:hanging="360"/>
      </w:pPr>
      <w:rPr>
        <w:rFonts w:ascii="Noto Sans Symbols" w:eastAsia="Noto Sans Symbols" w:hAnsi="Noto Sans Symbols" w:cs="Noto Sans Symbols"/>
      </w:rPr>
    </w:lvl>
    <w:lvl w:ilvl="3">
      <w:start w:val="1"/>
      <w:numFmt w:val="bullet"/>
      <w:lvlText w:val="●"/>
      <w:lvlJc w:val="left"/>
      <w:pPr>
        <w:ind w:left="4104" w:hanging="360"/>
      </w:pPr>
      <w:rPr>
        <w:rFonts w:ascii="Noto Sans Symbols" w:eastAsia="Noto Sans Symbols" w:hAnsi="Noto Sans Symbols" w:cs="Noto Sans Symbols"/>
      </w:rPr>
    </w:lvl>
    <w:lvl w:ilvl="4">
      <w:start w:val="1"/>
      <w:numFmt w:val="bullet"/>
      <w:lvlText w:val="o"/>
      <w:lvlJc w:val="left"/>
      <w:pPr>
        <w:ind w:left="4824" w:hanging="360"/>
      </w:pPr>
      <w:rPr>
        <w:rFonts w:ascii="Courier New" w:eastAsia="Courier New" w:hAnsi="Courier New" w:cs="Courier New"/>
      </w:rPr>
    </w:lvl>
    <w:lvl w:ilvl="5">
      <w:start w:val="1"/>
      <w:numFmt w:val="bullet"/>
      <w:lvlText w:val="▪"/>
      <w:lvlJc w:val="left"/>
      <w:pPr>
        <w:ind w:left="5544" w:hanging="360"/>
      </w:pPr>
      <w:rPr>
        <w:rFonts w:ascii="Noto Sans Symbols" w:eastAsia="Noto Sans Symbols" w:hAnsi="Noto Sans Symbols" w:cs="Noto Sans Symbols"/>
      </w:rPr>
    </w:lvl>
    <w:lvl w:ilvl="6">
      <w:start w:val="1"/>
      <w:numFmt w:val="bullet"/>
      <w:lvlText w:val="●"/>
      <w:lvlJc w:val="left"/>
      <w:pPr>
        <w:ind w:left="6264" w:hanging="360"/>
      </w:pPr>
      <w:rPr>
        <w:rFonts w:ascii="Noto Sans Symbols" w:eastAsia="Noto Sans Symbols" w:hAnsi="Noto Sans Symbols" w:cs="Noto Sans Symbols"/>
      </w:rPr>
    </w:lvl>
    <w:lvl w:ilvl="7">
      <w:start w:val="1"/>
      <w:numFmt w:val="bullet"/>
      <w:lvlText w:val="o"/>
      <w:lvlJc w:val="left"/>
      <w:pPr>
        <w:ind w:left="6984" w:hanging="360"/>
      </w:pPr>
      <w:rPr>
        <w:rFonts w:ascii="Courier New" w:eastAsia="Courier New" w:hAnsi="Courier New" w:cs="Courier New"/>
      </w:rPr>
    </w:lvl>
    <w:lvl w:ilvl="8">
      <w:start w:val="1"/>
      <w:numFmt w:val="bullet"/>
      <w:lvlText w:val="▪"/>
      <w:lvlJc w:val="left"/>
      <w:pPr>
        <w:ind w:left="7704" w:hanging="360"/>
      </w:pPr>
      <w:rPr>
        <w:rFonts w:ascii="Noto Sans Symbols" w:eastAsia="Noto Sans Symbols" w:hAnsi="Noto Sans Symbols" w:cs="Noto Sans Symbols"/>
      </w:rPr>
    </w:lvl>
  </w:abstractNum>
  <w:abstractNum w:abstractNumId="19" w15:restartNumberingAfterBreak="0">
    <w:nsid w:val="38943CFC"/>
    <w:multiLevelType w:val="multilevel"/>
    <w:tmpl w:val="E83A78D0"/>
    <w:lvl w:ilvl="0">
      <w:start w:val="4"/>
      <w:numFmt w:val="decimal"/>
      <w:lvlText w:val="%1."/>
      <w:lvlJc w:val="left"/>
      <w:pPr>
        <w:ind w:left="360" w:hanging="360"/>
      </w:pPr>
      <w:rPr>
        <w:rFonts w:hint="default"/>
      </w:rPr>
    </w:lvl>
    <w:lvl w:ilvl="1">
      <w:start w:val="1"/>
      <w:numFmt w:val="decimal"/>
      <w:lvlText w:val="5.%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8E26A3D"/>
    <w:multiLevelType w:val="multilevel"/>
    <w:tmpl w:val="C5E6A72C"/>
    <w:lvl w:ilvl="0">
      <w:start w:val="1"/>
      <w:numFmt w:val="decimal"/>
      <w:lvlText w:val="%1."/>
      <w:lvlJc w:val="left"/>
      <w:pPr>
        <w:ind w:left="360" w:hanging="360"/>
      </w:pPr>
      <w:rPr>
        <w:rFonts w:hint="default"/>
      </w:rPr>
    </w:lvl>
    <w:lvl w:ilvl="1">
      <w:start w:val="1"/>
      <w:numFmt w:val="decimal"/>
      <w:lvlText w:val="3.%2"/>
      <w:lvlJc w:val="left"/>
      <w:pPr>
        <w:ind w:left="720" w:hanging="360"/>
      </w:pPr>
      <w:rPr>
        <w:rFonts w:hint="default"/>
      </w:rPr>
    </w:lvl>
    <w:lvl w:ilvl="2">
      <w:start w:val="1"/>
      <w:numFmt w:val="decimal"/>
      <w:lvlText w:val="3.1.%3"/>
      <w:lvlJc w:val="left"/>
      <w:pPr>
        <w:ind w:left="1080"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BA15AA2"/>
    <w:multiLevelType w:val="hybridMultilevel"/>
    <w:tmpl w:val="969A2B16"/>
    <w:lvl w:ilvl="0" w:tplc="7320FE68">
      <w:start w:val="1"/>
      <w:numFmt w:val="decimal"/>
      <w:lvlText w:val="%1."/>
      <w:lvlJc w:val="left"/>
      <w:pPr>
        <w:ind w:left="1447" w:hanging="428"/>
      </w:pPr>
      <w:rPr>
        <w:rFonts w:ascii="Times New Roman" w:eastAsia="Times New Roman" w:hAnsi="Times New Roman" w:cs="Times New Roman" w:hint="default"/>
        <w:w w:val="100"/>
        <w:sz w:val="24"/>
        <w:szCs w:val="24"/>
        <w:lang w:val="id" w:eastAsia="en-US" w:bidi="ar-SA"/>
      </w:rPr>
    </w:lvl>
    <w:lvl w:ilvl="1" w:tplc="A7D05D50">
      <w:start w:val="1"/>
      <w:numFmt w:val="decimal"/>
      <w:lvlText w:val="%2."/>
      <w:lvlJc w:val="left"/>
      <w:pPr>
        <w:ind w:left="1447" w:hanging="284"/>
      </w:pPr>
      <w:rPr>
        <w:rFonts w:ascii="Times New Roman" w:eastAsia="Times New Roman" w:hAnsi="Times New Roman" w:cs="Times New Roman" w:hint="default"/>
        <w:w w:val="100"/>
        <w:sz w:val="24"/>
        <w:szCs w:val="24"/>
        <w:lang w:val="id" w:eastAsia="en-US" w:bidi="ar-SA"/>
      </w:rPr>
    </w:lvl>
    <w:lvl w:ilvl="2" w:tplc="206EA63E">
      <w:numFmt w:val="bullet"/>
      <w:lvlText w:val="•"/>
      <w:lvlJc w:val="left"/>
      <w:pPr>
        <w:ind w:left="2993" w:hanging="284"/>
      </w:pPr>
      <w:rPr>
        <w:rFonts w:hint="default"/>
        <w:lang w:val="id" w:eastAsia="en-US" w:bidi="ar-SA"/>
      </w:rPr>
    </w:lvl>
    <w:lvl w:ilvl="3" w:tplc="1D2C9056">
      <w:numFmt w:val="bullet"/>
      <w:lvlText w:val="•"/>
      <w:lvlJc w:val="left"/>
      <w:pPr>
        <w:ind w:left="3769" w:hanging="284"/>
      </w:pPr>
      <w:rPr>
        <w:rFonts w:hint="default"/>
        <w:lang w:val="id" w:eastAsia="en-US" w:bidi="ar-SA"/>
      </w:rPr>
    </w:lvl>
    <w:lvl w:ilvl="4" w:tplc="CC88297C">
      <w:numFmt w:val="bullet"/>
      <w:lvlText w:val="•"/>
      <w:lvlJc w:val="left"/>
      <w:pPr>
        <w:ind w:left="4546" w:hanging="284"/>
      </w:pPr>
      <w:rPr>
        <w:rFonts w:hint="default"/>
        <w:lang w:val="id" w:eastAsia="en-US" w:bidi="ar-SA"/>
      </w:rPr>
    </w:lvl>
    <w:lvl w:ilvl="5" w:tplc="DDF80EFA">
      <w:numFmt w:val="bullet"/>
      <w:lvlText w:val="•"/>
      <w:lvlJc w:val="left"/>
      <w:pPr>
        <w:ind w:left="5323" w:hanging="284"/>
      </w:pPr>
      <w:rPr>
        <w:rFonts w:hint="default"/>
        <w:lang w:val="id" w:eastAsia="en-US" w:bidi="ar-SA"/>
      </w:rPr>
    </w:lvl>
    <w:lvl w:ilvl="6" w:tplc="0E8A188C">
      <w:numFmt w:val="bullet"/>
      <w:lvlText w:val="•"/>
      <w:lvlJc w:val="left"/>
      <w:pPr>
        <w:ind w:left="6099" w:hanging="284"/>
      </w:pPr>
      <w:rPr>
        <w:rFonts w:hint="default"/>
        <w:lang w:val="id" w:eastAsia="en-US" w:bidi="ar-SA"/>
      </w:rPr>
    </w:lvl>
    <w:lvl w:ilvl="7" w:tplc="FDD8D644">
      <w:numFmt w:val="bullet"/>
      <w:lvlText w:val="•"/>
      <w:lvlJc w:val="left"/>
      <w:pPr>
        <w:ind w:left="6876" w:hanging="284"/>
      </w:pPr>
      <w:rPr>
        <w:rFonts w:hint="default"/>
        <w:lang w:val="id" w:eastAsia="en-US" w:bidi="ar-SA"/>
      </w:rPr>
    </w:lvl>
    <w:lvl w:ilvl="8" w:tplc="73FAD278">
      <w:numFmt w:val="bullet"/>
      <w:lvlText w:val="•"/>
      <w:lvlJc w:val="left"/>
      <w:pPr>
        <w:ind w:left="7653" w:hanging="284"/>
      </w:pPr>
      <w:rPr>
        <w:rFonts w:hint="default"/>
        <w:lang w:val="id" w:eastAsia="en-US" w:bidi="ar-SA"/>
      </w:rPr>
    </w:lvl>
  </w:abstractNum>
  <w:abstractNum w:abstractNumId="22" w15:restartNumberingAfterBreak="0">
    <w:nsid w:val="3CE9687C"/>
    <w:multiLevelType w:val="multilevel"/>
    <w:tmpl w:val="524A397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0">
    <w:nsid w:val="449C50E3"/>
    <w:multiLevelType w:val="hybridMultilevel"/>
    <w:tmpl w:val="E5BA8FBA"/>
    <w:lvl w:ilvl="0" w:tplc="F29AC5AC">
      <w:start w:val="1"/>
      <w:numFmt w:val="upp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4" w15:restartNumberingAfterBreak="0">
    <w:nsid w:val="476C41BF"/>
    <w:multiLevelType w:val="multilevel"/>
    <w:tmpl w:val="F2A0A514"/>
    <w:lvl w:ilvl="0">
      <w:numFmt w:val="bullet"/>
      <w:lvlText w:val="-"/>
      <w:lvlJc w:val="left"/>
      <w:pPr>
        <w:ind w:left="1944" w:hanging="360"/>
      </w:pPr>
      <w:rPr>
        <w:rFonts w:ascii="Times New Roman" w:eastAsia="Times New Roman" w:hAnsi="Times New Roman" w:cs="Times New Roman"/>
      </w:rPr>
    </w:lvl>
    <w:lvl w:ilvl="1">
      <w:start w:val="1"/>
      <w:numFmt w:val="bullet"/>
      <w:lvlText w:val="o"/>
      <w:lvlJc w:val="left"/>
      <w:pPr>
        <w:ind w:left="2664" w:hanging="360"/>
      </w:pPr>
      <w:rPr>
        <w:rFonts w:ascii="Courier New" w:eastAsia="Courier New" w:hAnsi="Courier New" w:cs="Courier New"/>
      </w:rPr>
    </w:lvl>
    <w:lvl w:ilvl="2">
      <w:start w:val="1"/>
      <w:numFmt w:val="bullet"/>
      <w:lvlText w:val="▪"/>
      <w:lvlJc w:val="left"/>
      <w:pPr>
        <w:ind w:left="3384" w:hanging="360"/>
      </w:pPr>
      <w:rPr>
        <w:rFonts w:ascii="Noto Sans Symbols" w:eastAsia="Noto Sans Symbols" w:hAnsi="Noto Sans Symbols" w:cs="Noto Sans Symbols"/>
      </w:rPr>
    </w:lvl>
    <w:lvl w:ilvl="3">
      <w:start w:val="1"/>
      <w:numFmt w:val="bullet"/>
      <w:lvlText w:val="●"/>
      <w:lvlJc w:val="left"/>
      <w:pPr>
        <w:ind w:left="4104" w:hanging="360"/>
      </w:pPr>
      <w:rPr>
        <w:rFonts w:ascii="Noto Sans Symbols" w:eastAsia="Noto Sans Symbols" w:hAnsi="Noto Sans Symbols" w:cs="Noto Sans Symbols"/>
      </w:rPr>
    </w:lvl>
    <w:lvl w:ilvl="4">
      <w:start w:val="1"/>
      <w:numFmt w:val="bullet"/>
      <w:lvlText w:val="o"/>
      <w:lvlJc w:val="left"/>
      <w:pPr>
        <w:ind w:left="4824" w:hanging="360"/>
      </w:pPr>
      <w:rPr>
        <w:rFonts w:ascii="Courier New" w:eastAsia="Courier New" w:hAnsi="Courier New" w:cs="Courier New"/>
      </w:rPr>
    </w:lvl>
    <w:lvl w:ilvl="5">
      <w:start w:val="1"/>
      <w:numFmt w:val="bullet"/>
      <w:lvlText w:val="▪"/>
      <w:lvlJc w:val="left"/>
      <w:pPr>
        <w:ind w:left="5544" w:hanging="360"/>
      </w:pPr>
      <w:rPr>
        <w:rFonts w:ascii="Noto Sans Symbols" w:eastAsia="Noto Sans Symbols" w:hAnsi="Noto Sans Symbols" w:cs="Noto Sans Symbols"/>
      </w:rPr>
    </w:lvl>
    <w:lvl w:ilvl="6">
      <w:start w:val="1"/>
      <w:numFmt w:val="bullet"/>
      <w:lvlText w:val="●"/>
      <w:lvlJc w:val="left"/>
      <w:pPr>
        <w:ind w:left="6264" w:hanging="360"/>
      </w:pPr>
      <w:rPr>
        <w:rFonts w:ascii="Noto Sans Symbols" w:eastAsia="Noto Sans Symbols" w:hAnsi="Noto Sans Symbols" w:cs="Noto Sans Symbols"/>
      </w:rPr>
    </w:lvl>
    <w:lvl w:ilvl="7">
      <w:start w:val="1"/>
      <w:numFmt w:val="bullet"/>
      <w:lvlText w:val="o"/>
      <w:lvlJc w:val="left"/>
      <w:pPr>
        <w:ind w:left="6984" w:hanging="360"/>
      </w:pPr>
      <w:rPr>
        <w:rFonts w:ascii="Courier New" w:eastAsia="Courier New" w:hAnsi="Courier New" w:cs="Courier New"/>
      </w:rPr>
    </w:lvl>
    <w:lvl w:ilvl="8">
      <w:start w:val="1"/>
      <w:numFmt w:val="bullet"/>
      <w:lvlText w:val="▪"/>
      <w:lvlJc w:val="left"/>
      <w:pPr>
        <w:ind w:left="7704" w:hanging="360"/>
      </w:pPr>
      <w:rPr>
        <w:rFonts w:ascii="Noto Sans Symbols" w:eastAsia="Noto Sans Symbols" w:hAnsi="Noto Sans Symbols" w:cs="Noto Sans Symbols"/>
      </w:rPr>
    </w:lvl>
  </w:abstractNum>
  <w:abstractNum w:abstractNumId="25" w15:restartNumberingAfterBreak="0">
    <w:nsid w:val="48AC442B"/>
    <w:multiLevelType w:val="multilevel"/>
    <w:tmpl w:val="ED849C84"/>
    <w:lvl w:ilvl="0">
      <w:start w:val="1"/>
      <w:numFmt w:val="lowerLetter"/>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6" w15:restartNumberingAfterBreak="0">
    <w:nsid w:val="49354074"/>
    <w:multiLevelType w:val="multilevel"/>
    <w:tmpl w:val="EB74687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4AC76980"/>
    <w:multiLevelType w:val="multilevel"/>
    <w:tmpl w:val="46AE0B8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15:restartNumberingAfterBreak="0">
    <w:nsid w:val="4C7970F3"/>
    <w:multiLevelType w:val="multilevel"/>
    <w:tmpl w:val="EB74687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 w15:restartNumberingAfterBreak="0">
    <w:nsid w:val="4F606551"/>
    <w:multiLevelType w:val="multilevel"/>
    <w:tmpl w:val="5282A88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15:restartNumberingAfterBreak="0">
    <w:nsid w:val="4F650B53"/>
    <w:multiLevelType w:val="multilevel"/>
    <w:tmpl w:val="6B225148"/>
    <w:lvl w:ilvl="0">
      <w:start w:val="1"/>
      <w:numFmt w:val="decimal"/>
      <w:lvlText w:val="%1."/>
      <w:lvlJc w:val="left"/>
      <w:pPr>
        <w:ind w:left="360" w:hanging="360"/>
      </w:pPr>
      <w:rPr>
        <w:rFonts w:hint="default"/>
      </w:rPr>
    </w:lvl>
    <w:lvl w:ilvl="1">
      <w:start w:val="1"/>
      <w:numFmt w:val="decimal"/>
      <w:lvlText w:val="4.%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25F5731"/>
    <w:multiLevelType w:val="hybridMultilevel"/>
    <w:tmpl w:val="8B68A3E4"/>
    <w:lvl w:ilvl="0" w:tplc="38090011">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2" w15:restartNumberingAfterBreak="0">
    <w:nsid w:val="57575B7E"/>
    <w:multiLevelType w:val="hybridMultilevel"/>
    <w:tmpl w:val="879AA3D0"/>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33" w15:restartNumberingAfterBreak="0">
    <w:nsid w:val="58237272"/>
    <w:multiLevelType w:val="multilevel"/>
    <w:tmpl w:val="D59EADE2"/>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rPr>
        <w:b w:val="0"/>
        <w:bCs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4" w15:restartNumberingAfterBreak="0">
    <w:nsid w:val="5AD020F4"/>
    <w:multiLevelType w:val="multilevel"/>
    <w:tmpl w:val="EECC8E34"/>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5" w15:restartNumberingAfterBreak="0">
    <w:nsid w:val="63090ABC"/>
    <w:multiLevelType w:val="hybridMultilevel"/>
    <w:tmpl w:val="F24CE8E8"/>
    <w:lvl w:ilvl="0" w:tplc="D804B5E8">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638773CA"/>
    <w:multiLevelType w:val="multilevel"/>
    <w:tmpl w:val="AD5E7032"/>
    <w:lvl w:ilvl="0">
      <w:start w:val="1"/>
      <w:numFmt w:val="decimal"/>
      <w:lvlText w:val="%1."/>
      <w:lvlJc w:val="left"/>
      <w:pPr>
        <w:ind w:left="360" w:hanging="360"/>
      </w:pPr>
      <w:rPr>
        <w:rFonts w:hint="default"/>
      </w:rPr>
    </w:lvl>
    <w:lvl w:ilvl="1">
      <w:start w:val="1"/>
      <w:numFmt w:val="decimal"/>
      <w:lvlText w:val="2.%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7" w15:restartNumberingAfterBreak="0">
    <w:nsid w:val="64FA1091"/>
    <w:multiLevelType w:val="multilevel"/>
    <w:tmpl w:val="70563512"/>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66470734"/>
    <w:multiLevelType w:val="multilevel"/>
    <w:tmpl w:val="E6C6FB00"/>
    <w:lvl w:ilvl="0">
      <w:start w:val="3"/>
      <w:numFmt w:val="decimal"/>
      <w:lvlText w:val="%1.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997233C"/>
    <w:multiLevelType w:val="multilevel"/>
    <w:tmpl w:val="CB12E9B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0" w15:restartNumberingAfterBreak="0">
    <w:nsid w:val="6ABD2D16"/>
    <w:multiLevelType w:val="hybridMultilevel"/>
    <w:tmpl w:val="76EE0216"/>
    <w:lvl w:ilvl="0" w:tplc="0562C4E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1" w15:restartNumberingAfterBreak="0">
    <w:nsid w:val="70E73087"/>
    <w:multiLevelType w:val="multilevel"/>
    <w:tmpl w:val="BC42B4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4EF49F9"/>
    <w:multiLevelType w:val="multilevel"/>
    <w:tmpl w:val="240AF04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3" w15:restartNumberingAfterBreak="0">
    <w:nsid w:val="75050A0C"/>
    <w:multiLevelType w:val="multilevel"/>
    <w:tmpl w:val="1C3C813E"/>
    <w:lvl w:ilvl="0">
      <w:start w:val="1"/>
      <w:numFmt w:val="decimal"/>
      <w:lvlText w:val="%1."/>
      <w:lvlJc w:val="left"/>
      <w:pPr>
        <w:ind w:left="360" w:hanging="360"/>
      </w:pPr>
      <w:rPr>
        <w:rFonts w:ascii="Calibri" w:eastAsia="Calibri" w:hAnsi="Calibri" w:cs="Calibri" w:hint="default"/>
        <w:sz w:val="22"/>
      </w:rPr>
    </w:lvl>
    <w:lvl w:ilvl="1">
      <w:start w:val="1"/>
      <w:numFmt w:val="decimal"/>
      <w:lvlText w:val="%1.%2."/>
      <w:lvlJc w:val="left"/>
      <w:pPr>
        <w:ind w:left="360" w:hanging="360"/>
      </w:pPr>
      <w:rPr>
        <w:rFonts w:ascii="Calibri" w:eastAsia="Calibri" w:hAnsi="Calibri" w:cs="Calibri" w:hint="default"/>
        <w:sz w:val="22"/>
      </w:rPr>
    </w:lvl>
    <w:lvl w:ilvl="2">
      <w:start w:val="1"/>
      <w:numFmt w:val="decimal"/>
      <w:lvlText w:val="%1.%2.%3."/>
      <w:lvlJc w:val="left"/>
      <w:pPr>
        <w:ind w:left="720" w:hanging="720"/>
      </w:pPr>
      <w:rPr>
        <w:rFonts w:ascii="Calibri" w:eastAsia="Calibri" w:hAnsi="Calibri" w:cs="Calibri" w:hint="default"/>
        <w:sz w:val="22"/>
      </w:rPr>
    </w:lvl>
    <w:lvl w:ilvl="3">
      <w:start w:val="1"/>
      <w:numFmt w:val="decimal"/>
      <w:lvlText w:val="%1.%2.%3.%4."/>
      <w:lvlJc w:val="left"/>
      <w:pPr>
        <w:ind w:left="720" w:hanging="720"/>
      </w:pPr>
      <w:rPr>
        <w:rFonts w:ascii="Calibri" w:eastAsia="Calibri" w:hAnsi="Calibri" w:cs="Calibri" w:hint="default"/>
        <w:sz w:val="22"/>
      </w:rPr>
    </w:lvl>
    <w:lvl w:ilvl="4">
      <w:start w:val="1"/>
      <w:numFmt w:val="decimal"/>
      <w:lvlText w:val="%1.%2.%3.%4.%5."/>
      <w:lvlJc w:val="left"/>
      <w:pPr>
        <w:ind w:left="1080" w:hanging="1080"/>
      </w:pPr>
      <w:rPr>
        <w:rFonts w:ascii="Calibri" w:eastAsia="Calibri" w:hAnsi="Calibri" w:cs="Calibri" w:hint="default"/>
        <w:sz w:val="22"/>
      </w:rPr>
    </w:lvl>
    <w:lvl w:ilvl="5">
      <w:start w:val="1"/>
      <w:numFmt w:val="decimal"/>
      <w:lvlText w:val="%1.%2.%3.%4.%5.%6."/>
      <w:lvlJc w:val="left"/>
      <w:pPr>
        <w:ind w:left="1080" w:hanging="1080"/>
      </w:pPr>
      <w:rPr>
        <w:rFonts w:ascii="Calibri" w:eastAsia="Calibri" w:hAnsi="Calibri" w:cs="Calibri" w:hint="default"/>
        <w:sz w:val="22"/>
      </w:rPr>
    </w:lvl>
    <w:lvl w:ilvl="6">
      <w:start w:val="1"/>
      <w:numFmt w:val="decimal"/>
      <w:lvlText w:val="%1.%2.%3.%4.%5.%6.%7."/>
      <w:lvlJc w:val="left"/>
      <w:pPr>
        <w:ind w:left="1440" w:hanging="1440"/>
      </w:pPr>
      <w:rPr>
        <w:rFonts w:ascii="Calibri" w:eastAsia="Calibri" w:hAnsi="Calibri" w:cs="Calibri" w:hint="default"/>
        <w:sz w:val="22"/>
      </w:rPr>
    </w:lvl>
    <w:lvl w:ilvl="7">
      <w:start w:val="1"/>
      <w:numFmt w:val="decimal"/>
      <w:lvlText w:val="%1.%2.%3.%4.%5.%6.%7.%8."/>
      <w:lvlJc w:val="left"/>
      <w:pPr>
        <w:ind w:left="1440" w:hanging="1440"/>
      </w:pPr>
      <w:rPr>
        <w:rFonts w:ascii="Calibri" w:eastAsia="Calibri" w:hAnsi="Calibri" w:cs="Calibri" w:hint="default"/>
        <w:sz w:val="22"/>
      </w:rPr>
    </w:lvl>
    <w:lvl w:ilvl="8">
      <w:start w:val="1"/>
      <w:numFmt w:val="decimal"/>
      <w:lvlText w:val="%1.%2.%3.%4.%5.%6.%7.%8.%9."/>
      <w:lvlJc w:val="left"/>
      <w:pPr>
        <w:ind w:left="1800" w:hanging="1800"/>
      </w:pPr>
      <w:rPr>
        <w:rFonts w:ascii="Calibri" w:eastAsia="Calibri" w:hAnsi="Calibri" w:cs="Calibri" w:hint="default"/>
        <w:sz w:val="22"/>
      </w:rPr>
    </w:lvl>
  </w:abstractNum>
  <w:abstractNum w:abstractNumId="44" w15:restartNumberingAfterBreak="0">
    <w:nsid w:val="7685108D"/>
    <w:multiLevelType w:val="multilevel"/>
    <w:tmpl w:val="5E3A63A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5" w15:restartNumberingAfterBreak="0">
    <w:nsid w:val="781A57D2"/>
    <w:multiLevelType w:val="hybridMultilevel"/>
    <w:tmpl w:val="B462B5D6"/>
    <w:lvl w:ilvl="0" w:tplc="8F622F3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7AF26B2D"/>
    <w:multiLevelType w:val="multilevel"/>
    <w:tmpl w:val="D32CF78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C744DC3"/>
    <w:multiLevelType w:val="multilevel"/>
    <w:tmpl w:val="D32CF78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7DA45DCD"/>
    <w:multiLevelType w:val="multilevel"/>
    <w:tmpl w:val="AB962D3A"/>
    <w:lvl w:ilvl="0">
      <w:start w:val="1"/>
      <w:numFmt w:val="decimal"/>
      <w:lvlText w:val="%1."/>
      <w:lvlJc w:val="left"/>
      <w:pPr>
        <w:ind w:left="360" w:hanging="360"/>
      </w:pPr>
      <w:rPr>
        <w:rFonts w:hint="default"/>
      </w:rPr>
    </w:lvl>
    <w:lvl w:ilvl="1">
      <w:start w:val="1"/>
      <w:numFmt w:val="decimal"/>
      <w:lvlText w:val="5.%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753624127">
    <w:abstractNumId w:val="42"/>
  </w:num>
  <w:num w:numId="2" w16cid:durableId="525145511">
    <w:abstractNumId w:val="39"/>
  </w:num>
  <w:num w:numId="3" w16cid:durableId="1484467467">
    <w:abstractNumId w:val="33"/>
  </w:num>
  <w:num w:numId="4" w16cid:durableId="1491672404">
    <w:abstractNumId w:val="3"/>
  </w:num>
  <w:num w:numId="5" w16cid:durableId="1978221075">
    <w:abstractNumId w:val="41"/>
  </w:num>
  <w:num w:numId="6" w16cid:durableId="1760953365">
    <w:abstractNumId w:val="4"/>
  </w:num>
  <w:num w:numId="7" w16cid:durableId="914902919">
    <w:abstractNumId w:val="18"/>
  </w:num>
  <w:num w:numId="8" w16cid:durableId="1818766765">
    <w:abstractNumId w:val="8"/>
  </w:num>
  <w:num w:numId="9" w16cid:durableId="1184325335">
    <w:abstractNumId w:val="13"/>
  </w:num>
  <w:num w:numId="10" w16cid:durableId="749427596">
    <w:abstractNumId w:val="38"/>
  </w:num>
  <w:num w:numId="11" w16cid:durableId="147401506">
    <w:abstractNumId w:val="37"/>
  </w:num>
  <w:num w:numId="12" w16cid:durableId="1231501719">
    <w:abstractNumId w:val="24"/>
  </w:num>
  <w:num w:numId="13" w16cid:durableId="1905990146">
    <w:abstractNumId w:val="22"/>
  </w:num>
  <w:num w:numId="14" w16cid:durableId="317467690">
    <w:abstractNumId w:val="1"/>
  </w:num>
  <w:num w:numId="15" w16cid:durableId="1861779311">
    <w:abstractNumId w:val="25"/>
  </w:num>
  <w:num w:numId="16" w16cid:durableId="537477185">
    <w:abstractNumId w:val="9"/>
  </w:num>
  <w:num w:numId="17" w16cid:durableId="356275207">
    <w:abstractNumId w:val="5"/>
  </w:num>
  <w:num w:numId="18" w16cid:durableId="2017345800">
    <w:abstractNumId w:val="44"/>
  </w:num>
  <w:num w:numId="19" w16cid:durableId="103311020">
    <w:abstractNumId w:val="17"/>
  </w:num>
  <w:num w:numId="20" w16cid:durableId="385110374">
    <w:abstractNumId w:val="27"/>
  </w:num>
  <w:num w:numId="21" w16cid:durableId="681401464">
    <w:abstractNumId w:val="10"/>
  </w:num>
  <w:num w:numId="22" w16cid:durableId="1660619951">
    <w:abstractNumId w:val="29"/>
  </w:num>
  <w:num w:numId="23" w16cid:durableId="1433359815">
    <w:abstractNumId w:val="34"/>
  </w:num>
  <w:num w:numId="24" w16cid:durableId="791755284">
    <w:abstractNumId w:val="11"/>
  </w:num>
  <w:num w:numId="25" w16cid:durableId="97263504">
    <w:abstractNumId w:val="23"/>
  </w:num>
  <w:num w:numId="26" w16cid:durableId="1311904527">
    <w:abstractNumId w:val="47"/>
  </w:num>
  <w:num w:numId="27" w16cid:durableId="1676229696">
    <w:abstractNumId w:val="46"/>
  </w:num>
  <w:num w:numId="28" w16cid:durableId="1126655947">
    <w:abstractNumId w:val="14"/>
  </w:num>
  <w:num w:numId="29" w16cid:durableId="85855197">
    <w:abstractNumId w:val="35"/>
  </w:num>
  <w:num w:numId="30" w16cid:durableId="1125734267">
    <w:abstractNumId w:val="12"/>
  </w:num>
  <w:num w:numId="31" w16cid:durableId="987632352">
    <w:abstractNumId w:val="26"/>
  </w:num>
  <w:num w:numId="32" w16cid:durableId="1155340503">
    <w:abstractNumId w:val="28"/>
  </w:num>
  <w:num w:numId="33" w16cid:durableId="953947677">
    <w:abstractNumId w:val="2"/>
  </w:num>
  <w:num w:numId="34" w16cid:durableId="1151601420">
    <w:abstractNumId w:val="36"/>
  </w:num>
  <w:num w:numId="35" w16cid:durableId="1549607731">
    <w:abstractNumId w:val="7"/>
  </w:num>
  <w:num w:numId="36" w16cid:durableId="1402370014">
    <w:abstractNumId w:val="43"/>
  </w:num>
  <w:num w:numId="37" w16cid:durableId="1637560246">
    <w:abstractNumId w:val="20"/>
  </w:num>
  <w:num w:numId="38" w16cid:durableId="1177578888">
    <w:abstractNumId w:val="30"/>
  </w:num>
  <w:num w:numId="39" w16cid:durableId="916329876">
    <w:abstractNumId w:val="48"/>
  </w:num>
  <w:num w:numId="40" w16cid:durableId="712467426">
    <w:abstractNumId w:val="6"/>
  </w:num>
  <w:num w:numId="41" w16cid:durableId="1016611216">
    <w:abstractNumId w:val="19"/>
  </w:num>
  <w:num w:numId="42" w16cid:durableId="1407192151">
    <w:abstractNumId w:val="31"/>
  </w:num>
  <w:num w:numId="43" w16cid:durableId="25646994">
    <w:abstractNumId w:val="0"/>
  </w:num>
  <w:num w:numId="44" w16cid:durableId="122424843">
    <w:abstractNumId w:val="32"/>
  </w:num>
  <w:num w:numId="45" w16cid:durableId="548146215">
    <w:abstractNumId w:val="15"/>
  </w:num>
  <w:num w:numId="46" w16cid:durableId="1273511266">
    <w:abstractNumId w:val="16"/>
  </w:num>
  <w:num w:numId="47" w16cid:durableId="146015534">
    <w:abstractNumId w:val="21"/>
  </w:num>
  <w:num w:numId="48" w16cid:durableId="331566661">
    <w:abstractNumId w:val="45"/>
  </w:num>
  <w:num w:numId="49" w16cid:durableId="1751928584">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122C"/>
    <w:rsid w:val="0000261F"/>
    <w:rsid w:val="000063B1"/>
    <w:rsid w:val="000138A8"/>
    <w:rsid w:val="000162BA"/>
    <w:rsid w:val="00021AE0"/>
    <w:rsid w:val="00034628"/>
    <w:rsid w:val="00034BAD"/>
    <w:rsid w:val="00036056"/>
    <w:rsid w:val="000363AE"/>
    <w:rsid w:val="000404B3"/>
    <w:rsid w:val="000425A5"/>
    <w:rsid w:val="00050A35"/>
    <w:rsid w:val="0005163F"/>
    <w:rsid w:val="00074261"/>
    <w:rsid w:val="00080C35"/>
    <w:rsid w:val="0009040B"/>
    <w:rsid w:val="00097A07"/>
    <w:rsid w:val="000B5182"/>
    <w:rsid w:val="000C52F7"/>
    <w:rsid w:val="000D224D"/>
    <w:rsid w:val="000E1F0A"/>
    <w:rsid w:val="000F1CA0"/>
    <w:rsid w:val="0010388A"/>
    <w:rsid w:val="00111E8E"/>
    <w:rsid w:val="00120DAA"/>
    <w:rsid w:val="001227BB"/>
    <w:rsid w:val="001500A8"/>
    <w:rsid w:val="00150AE5"/>
    <w:rsid w:val="00152505"/>
    <w:rsid w:val="0016273E"/>
    <w:rsid w:val="00163D6E"/>
    <w:rsid w:val="00165552"/>
    <w:rsid w:val="0017057D"/>
    <w:rsid w:val="001727BC"/>
    <w:rsid w:val="00173CE9"/>
    <w:rsid w:val="001800D8"/>
    <w:rsid w:val="00181B1A"/>
    <w:rsid w:val="00183939"/>
    <w:rsid w:val="00190308"/>
    <w:rsid w:val="001B5004"/>
    <w:rsid w:val="001C21E1"/>
    <w:rsid w:val="001C419A"/>
    <w:rsid w:val="001D1F8E"/>
    <w:rsid w:val="001D33A2"/>
    <w:rsid w:val="001D3DF5"/>
    <w:rsid w:val="001D45E2"/>
    <w:rsid w:val="001D6F10"/>
    <w:rsid w:val="001E01C3"/>
    <w:rsid w:val="001E72AF"/>
    <w:rsid w:val="001F59AF"/>
    <w:rsid w:val="00201898"/>
    <w:rsid w:val="00204F6F"/>
    <w:rsid w:val="0021005A"/>
    <w:rsid w:val="00213A02"/>
    <w:rsid w:val="00222441"/>
    <w:rsid w:val="00225BB1"/>
    <w:rsid w:val="00227524"/>
    <w:rsid w:val="00231621"/>
    <w:rsid w:val="00237F45"/>
    <w:rsid w:val="002407BB"/>
    <w:rsid w:val="002411AA"/>
    <w:rsid w:val="002415E2"/>
    <w:rsid w:val="00241D3B"/>
    <w:rsid w:val="002466B3"/>
    <w:rsid w:val="00250F48"/>
    <w:rsid w:val="00253D17"/>
    <w:rsid w:val="0026022A"/>
    <w:rsid w:val="00261B97"/>
    <w:rsid w:val="0026614F"/>
    <w:rsid w:val="00277065"/>
    <w:rsid w:val="00281837"/>
    <w:rsid w:val="002828FB"/>
    <w:rsid w:val="00282E5D"/>
    <w:rsid w:val="00283F46"/>
    <w:rsid w:val="00287BF2"/>
    <w:rsid w:val="00297361"/>
    <w:rsid w:val="002A3701"/>
    <w:rsid w:val="002B3C11"/>
    <w:rsid w:val="002B4F5B"/>
    <w:rsid w:val="002B6B69"/>
    <w:rsid w:val="002B6F10"/>
    <w:rsid w:val="002B7F27"/>
    <w:rsid w:val="002C6187"/>
    <w:rsid w:val="002C779A"/>
    <w:rsid w:val="002E7A5F"/>
    <w:rsid w:val="002F17C3"/>
    <w:rsid w:val="002F26E1"/>
    <w:rsid w:val="002F344C"/>
    <w:rsid w:val="002F5DBD"/>
    <w:rsid w:val="003046B3"/>
    <w:rsid w:val="00311704"/>
    <w:rsid w:val="003166C1"/>
    <w:rsid w:val="0031744B"/>
    <w:rsid w:val="00323457"/>
    <w:rsid w:val="00325667"/>
    <w:rsid w:val="003314DC"/>
    <w:rsid w:val="0033560E"/>
    <w:rsid w:val="003455F5"/>
    <w:rsid w:val="00352354"/>
    <w:rsid w:val="00353D8C"/>
    <w:rsid w:val="0035418C"/>
    <w:rsid w:val="00356F37"/>
    <w:rsid w:val="00356FBE"/>
    <w:rsid w:val="00360ACF"/>
    <w:rsid w:val="003652B0"/>
    <w:rsid w:val="00375ED0"/>
    <w:rsid w:val="00381964"/>
    <w:rsid w:val="00384901"/>
    <w:rsid w:val="00395B9B"/>
    <w:rsid w:val="003A0760"/>
    <w:rsid w:val="003A2343"/>
    <w:rsid w:val="003A3465"/>
    <w:rsid w:val="003B6983"/>
    <w:rsid w:val="003E0D33"/>
    <w:rsid w:val="003E2057"/>
    <w:rsid w:val="003E290E"/>
    <w:rsid w:val="003E4EA2"/>
    <w:rsid w:val="003E5618"/>
    <w:rsid w:val="003F1306"/>
    <w:rsid w:val="003F558F"/>
    <w:rsid w:val="003F56BF"/>
    <w:rsid w:val="00400B08"/>
    <w:rsid w:val="0040661A"/>
    <w:rsid w:val="00412DB7"/>
    <w:rsid w:val="004356DC"/>
    <w:rsid w:val="004442FF"/>
    <w:rsid w:val="004472F1"/>
    <w:rsid w:val="004513D2"/>
    <w:rsid w:val="00455D2A"/>
    <w:rsid w:val="00462E30"/>
    <w:rsid w:val="0047648E"/>
    <w:rsid w:val="00490209"/>
    <w:rsid w:val="00495F61"/>
    <w:rsid w:val="00497173"/>
    <w:rsid w:val="00497D44"/>
    <w:rsid w:val="004A7486"/>
    <w:rsid w:val="004B339A"/>
    <w:rsid w:val="004C4309"/>
    <w:rsid w:val="004E4E74"/>
    <w:rsid w:val="004F5999"/>
    <w:rsid w:val="004F732B"/>
    <w:rsid w:val="00501F46"/>
    <w:rsid w:val="00503417"/>
    <w:rsid w:val="00514BF3"/>
    <w:rsid w:val="00515AEB"/>
    <w:rsid w:val="00515C30"/>
    <w:rsid w:val="00521BD2"/>
    <w:rsid w:val="00530AA6"/>
    <w:rsid w:val="00531709"/>
    <w:rsid w:val="005356B0"/>
    <w:rsid w:val="0053741E"/>
    <w:rsid w:val="00537A2E"/>
    <w:rsid w:val="005416D9"/>
    <w:rsid w:val="0055359F"/>
    <w:rsid w:val="0056094E"/>
    <w:rsid w:val="00563245"/>
    <w:rsid w:val="00573EEB"/>
    <w:rsid w:val="0058775E"/>
    <w:rsid w:val="00590A38"/>
    <w:rsid w:val="00591335"/>
    <w:rsid w:val="00592D05"/>
    <w:rsid w:val="005A7154"/>
    <w:rsid w:val="005B31EE"/>
    <w:rsid w:val="005B39D0"/>
    <w:rsid w:val="005B6FFE"/>
    <w:rsid w:val="005C25E9"/>
    <w:rsid w:val="005C50C5"/>
    <w:rsid w:val="005C50D3"/>
    <w:rsid w:val="005C6B1B"/>
    <w:rsid w:val="005D24CB"/>
    <w:rsid w:val="005E02A8"/>
    <w:rsid w:val="005E1D50"/>
    <w:rsid w:val="005F01AE"/>
    <w:rsid w:val="005F5FB6"/>
    <w:rsid w:val="005F6B7D"/>
    <w:rsid w:val="006127E6"/>
    <w:rsid w:val="00613ACF"/>
    <w:rsid w:val="00617473"/>
    <w:rsid w:val="00617C74"/>
    <w:rsid w:val="00623833"/>
    <w:rsid w:val="00623AD9"/>
    <w:rsid w:val="00625529"/>
    <w:rsid w:val="00632E40"/>
    <w:rsid w:val="006467D3"/>
    <w:rsid w:val="00650009"/>
    <w:rsid w:val="00654AB3"/>
    <w:rsid w:val="006559C7"/>
    <w:rsid w:val="00687F20"/>
    <w:rsid w:val="006A23BE"/>
    <w:rsid w:val="006B33BB"/>
    <w:rsid w:val="006C128D"/>
    <w:rsid w:val="006D7F07"/>
    <w:rsid w:val="006F433A"/>
    <w:rsid w:val="00706B16"/>
    <w:rsid w:val="00707C57"/>
    <w:rsid w:val="007202EA"/>
    <w:rsid w:val="007203B2"/>
    <w:rsid w:val="00721765"/>
    <w:rsid w:val="007249C5"/>
    <w:rsid w:val="00732EDE"/>
    <w:rsid w:val="007354EC"/>
    <w:rsid w:val="00754078"/>
    <w:rsid w:val="007546C6"/>
    <w:rsid w:val="007571C0"/>
    <w:rsid w:val="00762A0B"/>
    <w:rsid w:val="00762E1F"/>
    <w:rsid w:val="00773B50"/>
    <w:rsid w:val="007745E8"/>
    <w:rsid w:val="00774A43"/>
    <w:rsid w:val="0078150F"/>
    <w:rsid w:val="007A4E45"/>
    <w:rsid w:val="007B7799"/>
    <w:rsid w:val="007C177E"/>
    <w:rsid w:val="007C1925"/>
    <w:rsid w:val="007C367C"/>
    <w:rsid w:val="007C5F91"/>
    <w:rsid w:val="007D4F46"/>
    <w:rsid w:val="007E153A"/>
    <w:rsid w:val="007E37FD"/>
    <w:rsid w:val="007E3E55"/>
    <w:rsid w:val="007E62E0"/>
    <w:rsid w:val="007E6975"/>
    <w:rsid w:val="007F6BD5"/>
    <w:rsid w:val="0080090B"/>
    <w:rsid w:val="00804AFD"/>
    <w:rsid w:val="00812ED2"/>
    <w:rsid w:val="00813DEC"/>
    <w:rsid w:val="00814ACC"/>
    <w:rsid w:val="0082465E"/>
    <w:rsid w:val="00827AF5"/>
    <w:rsid w:val="00834DFB"/>
    <w:rsid w:val="00835D4E"/>
    <w:rsid w:val="00836DFA"/>
    <w:rsid w:val="008403AA"/>
    <w:rsid w:val="00840B51"/>
    <w:rsid w:val="00843229"/>
    <w:rsid w:val="0085101D"/>
    <w:rsid w:val="008722C5"/>
    <w:rsid w:val="0087508D"/>
    <w:rsid w:val="00876671"/>
    <w:rsid w:val="0087725B"/>
    <w:rsid w:val="00883931"/>
    <w:rsid w:val="00885D3B"/>
    <w:rsid w:val="00886BA6"/>
    <w:rsid w:val="008904F7"/>
    <w:rsid w:val="008942D6"/>
    <w:rsid w:val="0089567D"/>
    <w:rsid w:val="008A1EFB"/>
    <w:rsid w:val="008B0444"/>
    <w:rsid w:val="008B1506"/>
    <w:rsid w:val="008B35D7"/>
    <w:rsid w:val="008B752D"/>
    <w:rsid w:val="008B7DE5"/>
    <w:rsid w:val="008C0DEA"/>
    <w:rsid w:val="008D2384"/>
    <w:rsid w:val="008D63EB"/>
    <w:rsid w:val="008D746F"/>
    <w:rsid w:val="008E4C8C"/>
    <w:rsid w:val="008E5EC4"/>
    <w:rsid w:val="008F3C48"/>
    <w:rsid w:val="009017B8"/>
    <w:rsid w:val="00901A9C"/>
    <w:rsid w:val="0090445D"/>
    <w:rsid w:val="00905143"/>
    <w:rsid w:val="00906EAD"/>
    <w:rsid w:val="009103AA"/>
    <w:rsid w:val="00912B74"/>
    <w:rsid w:val="00913FE8"/>
    <w:rsid w:val="00923C15"/>
    <w:rsid w:val="00927D5E"/>
    <w:rsid w:val="009308C0"/>
    <w:rsid w:val="00945AF1"/>
    <w:rsid w:val="00946B68"/>
    <w:rsid w:val="0095012D"/>
    <w:rsid w:val="00957FCD"/>
    <w:rsid w:val="00965DE4"/>
    <w:rsid w:val="00974418"/>
    <w:rsid w:val="009805AD"/>
    <w:rsid w:val="0098295A"/>
    <w:rsid w:val="00990E74"/>
    <w:rsid w:val="009926F5"/>
    <w:rsid w:val="00995892"/>
    <w:rsid w:val="009974FF"/>
    <w:rsid w:val="009B2807"/>
    <w:rsid w:val="009B31E4"/>
    <w:rsid w:val="009B48F9"/>
    <w:rsid w:val="009C1760"/>
    <w:rsid w:val="009C2B13"/>
    <w:rsid w:val="009D2BE3"/>
    <w:rsid w:val="009D359F"/>
    <w:rsid w:val="009F0AD7"/>
    <w:rsid w:val="009F6A56"/>
    <w:rsid w:val="00A0055D"/>
    <w:rsid w:val="00A02874"/>
    <w:rsid w:val="00A02D3C"/>
    <w:rsid w:val="00A06DE8"/>
    <w:rsid w:val="00A07FE3"/>
    <w:rsid w:val="00A102B8"/>
    <w:rsid w:val="00A16C17"/>
    <w:rsid w:val="00A27EFB"/>
    <w:rsid w:val="00A32DB1"/>
    <w:rsid w:val="00A407D0"/>
    <w:rsid w:val="00A445B1"/>
    <w:rsid w:val="00A4588E"/>
    <w:rsid w:val="00A501E5"/>
    <w:rsid w:val="00A50C2E"/>
    <w:rsid w:val="00A53213"/>
    <w:rsid w:val="00A55658"/>
    <w:rsid w:val="00A56508"/>
    <w:rsid w:val="00A728AE"/>
    <w:rsid w:val="00A730ED"/>
    <w:rsid w:val="00A82A31"/>
    <w:rsid w:val="00A838F6"/>
    <w:rsid w:val="00A846D3"/>
    <w:rsid w:val="00A95D7E"/>
    <w:rsid w:val="00AA0046"/>
    <w:rsid w:val="00AA27E4"/>
    <w:rsid w:val="00AA555D"/>
    <w:rsid w:val="00AB04F0"/>
    <w:rsid w:val="00AB07AD"/>
    <w:rsid w:val="00AB3EBE"/>
    <w:rsid w:val="00AB7328"/>
    <w:rsid w:val="00AC6673"/>
    <w:rsid w:val="00AD0C9F"/>
    <w:rsid w:val="00AD2EFB"/>
    <w:rsid w:val="00AD53A9"/>
    <w:rsid w:val="00AD7FA5"/>
    <w:rsid w:val="00AF1D39"/>
    <w:rsid w:val="00AF227B"/>
    <w:rsid w:val="00AF2CB5"/>
    <w:rsid w:val="00B0031C"/>
    <w:rsid w:val="00B12E04"/>
    <w:rsid w:val="00B20D5C"/>
    <w:rsid w:val="00B246E5"/>
    <w:rsid w:val="00B27A30"/>
    <w:rsid w:val="00B337A7"/>
    <w:rsid w:val="00B34DCE"/>
    <w:rsid w:val="00B362A5"/>
    <w:rsid w:val="00B36B2C"/>
    <w:rsid w:val="00B40064"/>
    <w:rsid w:val="00B424FB"/>
    <w:rsid w:val="00B51F8F"/>
    <w:rsid w:val="00B543A8"/>
    <w:rsid w:val="00B6146C"/>
    <w:rsid w:val="00B6187D"/>
    <w:rsid w:val="00B63E90"/>
    <w:rsid w:val="00B64783"/>
    <w:rsid w:val="00B65868"/>
    <w:rsid w:val="00B71EBF"/>
    <w:rsid w:val="00B72863"/>
    <w:rsid w:val="00B7421C"/>
    <w:rsid w:val="00B75C00"/>
    <w:rsid w:val="00B76251"/>
    <w:rsid w:val="00B815BE"/>
    <w:rsid w:val="00B90C45"/>
    <w:rsid w:val="00B94BF4"/>
    <w:rsid w:val="00BA2A4E"/>
    <w:rsid w:val="00BB2C7B"/>
    <w:rsid w:val="00BB345E"/>
    <w:rsid w:val="00BC0386"/>
    <w:rsid w:val="00BD0ED8"/>
    <w:rsid w:val="00BD23C8"/>
    <w:rsid w:val="00BE192B"/>
    <w:rsid w:val="00BE4F3F"/>
    <w:rsid w:val="00BE5B28"/>
    <w:rsid w:val="00C0122C"/>
    <w:rsid w:val="00C05D0A"/>
    <w:rsid w:val="00C11BD1"/>
    <w:rsid w:val="00C12EC3"/>
    <w:rsid w:val="00C15EC0"/>
    <w:rsid w:val="00C2270F"/>
    <w:rsid w:val="00C22F10"/>
    <w:rsid w:val="00C32161"/>
    <w:rsid w:val="00C32B67"/>
    <w:rsid w:val="00C42309"/>
    <w:rsid w:val="00C46FCA"/>
    <w:rsid w:val="00C52FCF"/>
    <w:rsid w:val="00C56D93"/>
    <w:rsid w:val="00C5700B"/>
    <w:rsid w:val="00C65645"/>
    <w:rsid w:val="00C66519"/>
    <w:rsid w:val="00C7275A"/>
    <w:rsid w:val="00C76472"/>
    <w:rsid w:val="00C84FC0"/>
    <w:rsid w:val="00C85943"/>
    <w:rsid w:val="00C91033"/>
    <w:rsid w:val="00C92E25"/>
    <w:rsid w:val="00C9348A"/>
    <w:rsid w:val="00CA0019"/>
    <w:rsid w:val="00CA0240"/>
    <w:rsid w:val="00CA0454"/>
    <w:rsid w:val="00CA205A"/>
    <w:rsid w:val="00CA26C7"/>
    <w:rsid w:val="00CA701D"/>
    <w:rsid w:val="00CB0D13"/>
    <w:rsid w:val="00CB1774"/>
    <w:rsid w:val="00CB413C"/>
    <w:rsid w:val="00CC457D"/>
    <w:rsid w:val="00CD6401"/>
    <w:rsid w:val="00CE0A6C"/>
    <w:rsid w:val="00CE6CBE"/>
    <w:rsid w:val="00CE7F07"/>
    <w:rsid w:val="00CF0D1C"/>
    <w:rsid w:val="00D00558"/>
    <w:rsid w:val="00D02538"/>
    <w:rsid w:val="00D040AD"/>
    <w:rsid w:val="00D24768"/>
    <w:rsid w:val="00D26F85"/>
    <w:rsid w:val="00D271E7"/>
    <w:rsid w:val="00D31E11"/>
    <w:rsid w:val="00D3398B"/>
    <w:rsid w:val="00D36F85"/>
    <w:rsid w:val="00D42C31"/>
    <w:rsid w:val="00D461FD"/>
    <w:rsid w:val="00D47DE0"/>
    <w:rsid w:val="00D52BB8"/>
    <w:rsid w:val="00D6399F"/>
    <w:rsid w:val="00D73CFB"/>
    <w:rsid w:val="00D75B34"/>
    <w:rsid w:val="00D806E0"/>
    <w:rsid w:val="00D87CAF"/>
    <w:rsid w:val="00D900C1"/>
    <w:rsid w:val="00D91008"/>
    <w:rsid w:val="00DA6782"/>
    <w:rsid w:val="00DB1049"/>
    <w:rsid w:val="00DC4FE5"/>
    <w:rsid w:val="00DD5351"/>
    <w:rsid w:val="00DD6C20"/>
    <w:rsid w:val="00DE2087"/>
    <w:rsid w:val="00DE2CEF"/>
    <w:rsid w:val="00DE3216"/>
    <w:rsid w:val="00DF259D"/>
    <w:rsid w:val="00DF2A3D"/>
    <w:rsid w:val="00DF383C"/>
    <w:rsid w:val="00DF3B2B"/>
    <w:rsid w:val="00E00385"/>
    <w:rsid w:val="00E0185D"/>
    <w:rsid w:val="00E12900"/>
    <w:rsid w:val="00E21284"/>
    <w:rsid w:val="00E2375A"/>
    <w:rsid w:val="00E238B6"/>
    <w:rsid w:val="00E360F5"/>
    <w:rsid w:val="00E44792"/>
    <w:rsid w:val="00E50518"/>
    <w:rsid w:val="00E64E74"/>
    <w:rsid w:val="00E9004E"/>
    <w:rsid w:val="00E90CA0"/>
    <w:rsid w:val="00EA5571"/>
    <w:rsid w:val="00EB1CAA"/>
    <w:rsid w:val="00EB34C1"/>
    <w:rsid w:val="00EB50BC"/>
    <w:rsid w:val="00EB6C9B"/>
    <w:rsid w:val="00EC2607"/>
    <w:rsid w:val="00EC33BE"/>
    <w:rsid w:val="00ED77D5"/>
    <w:rsid w:val="00EE0518"/>
    <w:rsid w:val="00EE18AA"/>
    <w:rsid w:val="00EE4E26"/>
    <w:rsid w:val="00EF099E"/>
    <w:rsid w:val="00EF4081"/>
    <w:rsid w:val="00EF541B"/>
    <w:rsid w:val="00EF732E"/>
    <w:rsid w:val="00F04514"/>
    <w:rsid w:val="00F15065"/>
    <w:rsid w:val="00F16C4D"/>
    <w:rsid w:val="00F257E4"/>
    <w:rsid w:val="00F33CA5"/>
    <w:rsid w:val="00F74ECA"/>
    <w:rsid w:val="00F8319F"/>
    <w:rsid w:val="00FA04C6"/>
    <w:rsid w:val="00FA2D90"/>
    <w:rsid w:val="00FB3275"/>
    <w:rsid w:val="00FC1AED"/>
    <w:rsid w:val="00FC2177"/>
    <w:rsid w:val="00FD0664"/>
    <w:rsid w:val="00FD45E9"/>
    <w:rsid w:val="00FD4952"/>
    <w:rsid w:val="00FD5DCC"/>
    <w:rsid w:val="00FD6FAD"/>
    <w:rsid w:val="00FE21DD"/>
    <w:rsid w:val="00FF3506"/>
    <w:rsid w:val="00FF479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08E93E"/>
  <w15:docId w15:val="{FEE0544C-A413-4D52-A6D5-9804E737D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1116B"/>
    <w:pPr>
      <w:keepNext/>
      <w:keepLines/>
      <w:spacing w:before="240" w:after="0"/>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960C04"/>
    <w:pPr>
      <w:keepNext/>
      <w:keepLines/>
      <w:spacing w:before="240" w:after="24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6A5D5F"/>
    <w:pPr>
      <w:keepNext/>
      <w:keepLines/>
      <w:spacing w:before="160" w:after="120"/>
      <w:outlineLvl w:val="2"/>
    </w:pPr>
    <w:rPr>
      <w:rFonts w:ascii="Times New Roman" w:eastAsiaTheme="majorEastAsia" w:hAnsi="Times New Roman" w:cstheme="majorBidi"/>
      <w:sz w:val="24"/>
      <w:szCs w:val="24"/>
    </w:rPr>
  </w:style>
  <w:style w:type="paragraph" w:styleId="Heading4">
    <w:name w:val="heading 4"/>
    <w:basedOn w:val="Normal"/>
    <w:next w:val="Normal"/>
    <w:link w:val="Heading4Char"/>
    <w:uiPriority w:val="9"/>
    <w:semiHidden/>
    <w:unhideWhenUsed/>
    <w:qFormat/>
    <w:rsid w:val="00394683"/>
    <w:pPr>
      <w:keepNext/>
      <w:keepLines/>
      <w:spacing w:before="40" w:after="0"/>
      <w:outlineLvl w:val="3"/>
    </w:pPr>
    <w:rPr>
      <w:rFonts w:ascii="Times New Roman" w:eastAsiaTheme="majorEastAsia" w:hAnsi="Times New Roman" w:cstheme="majorBidi"/>
      <w:iCs/>
      <w:sz w:val="20"/>
    </w:rPr>
  </w:style>
  <w:style w:type="paragraph" w:styleId="Heading5">
    <w:name w:val="heading 5"/>
    <w:basedOn w:val="Normal"/>
    <w:next w:val="Normal"/>
    <w:link w:val="Heading5Char"/>
    <w:uiPriority w:val="9"/>
    <w:semiHidden/>
    <w:unhideWhenUsed/>
    <w:qFormat/>
    <w:rsid w:val="00394683"/>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1"/>
    <w:qFormat/>
    <w:rsid w:val="00FA3507"/>
    <w:pPr>
      <w:ind w:left="720"/>
      <w:contextualSpacing/>
    </w:pPr>
  </w:style>
  <w:style w:type="paragraph" w:customStyle="1" w:styleId="Default">
    <w:name w:val="Default"/>
    <w:rsid w:val="00EC212F"/>
    <w:pPr>
      <w:autoSpaceDE w:val="0"/>
      <w:autoSpaceDN w:val="0"/>
      <w:adjustRightInd w:val="0"/>
      <w:spacing w:after="0" w:line="240" w:lineRule="auto"/>
    </w:pPr>
    <w:rPr>
      <w:color w:val="000000"/>
      <w:sz w:val="24"/>
      <w:szCs w:val="24"/>
    </w:rPr>
  </w:style>
  <w:style w:type="character" w:styleId="Hyperlink">
    <w:name w:val="Hyperlink"/>
    <w:basedOn w:val="DefaultParagraphFont"/>
    <w:uiPriority w:val="99"/>
    <w:unhideWhenUsed/>
    <w:rsid w:val="00FF7719"/>
    <w:rPr>
      <w:color w:val="0563C1" w:themeColor="hyperlink"/>
      <w:u w:val="single"/>
    </w:rPr>
  </w:style>
  <w:style w:type="character" w:customStyle="1" w:styleId="UnresolvedMention1">
    <w:name w:val="Unresolved Mention1"/>
    <w:basedOn w:val="DefaultParagraphFont"/>
    <w:uiPriority w:val="99"/>
    <w:semiHidden/>
    <w:unhideWhenUsed/>
    <w:rsid w:val="00FF7719"/>
    <w:rPr>
      <w:color w:val="605E5C"/>
      <w:shd w:val="clear" w:color="auto" w:fill="E1DFDD"/>
    </w:rPr>
  </w:style>
  <w:style w:type="paragraph" w:styleId="NormalWeb">
    <w:name w:val="Normal (Web)"/>
    <w:basedOn w:val="Normal"/>
    <w:uiPriority w:val="99"/>
    <w:unhideWhenUsed/>
    <w:rsid w:val="00B01030"/>
    <w:pPr>
      <w:spacing w:before="100" w:beforeAutospacing="1" w:after="100" w:afterAutospacing="1" w:line="240" w:lineRule="auto"/>
    </w:pPr>
    <w:rPr>
      <w:rFonts w:ascii="Times New Roman" w:eastAsia="Times New Roman" w:hAnsi="Times New Roman" w:cs="Times New Roman"/>
      <w:sz w:val="24"/>
      <w:szCs w:val="24"/>
      <w:lang w:val="en-ID"/>
    </w:rPr>
  </w:style>
  <w:style w:type="paragraph" w:styleId="Header">
    <w:name w:val="header"/>
    <w:basedOn w:val="Normal"/>
    <w:link w:val="HeaderChar"/>
    <w:uiPriority w:val="99"/>
    <w:unhideWhenUsed/>
    <w:rsid w:val="004624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244F"/>
  </w:style>
  <w:style w:type="paragraph" w:styleId="Footer">
    <w:name w:val="footer"/>
    <w:basedOn w:val="Normal"/>
    <w:link w:val="FooterChar"/>
    <w:uiPriority w:val="99"/>
    <w:unhideWhenUsed/>
    <w:rsid w:val="004624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244F"/>
  </w:style>
  <w:style w:type="character" w:styleId="PlaceholderText">
    <w:name w:val="Placeholder Text"/>
    <w:basedOn w:val="DefaultParagraphFont"/>
    <w:uiPriority w:val="99"/>
    <w:semiHidden/>
    <w:rsid w:val="00F83AAE"/>
    <w:rPr>
      <w:color w:val="808080"/>
    </w:rPr>
  </w:style>
  <w:style w:type="character" w:customStyle="1" w:styleId="Heading1Char">
    <w:name w:val="Heading 1 Char"/>
    <w:basedOn w:val="DefaultParagraphFont"/>
    <w:link w:val="Heading1"/>
    <w:uiPriority w:val="9"/>
    <w:rsid w:val="00A1116B"/>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960C04"/>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6A5D5F"/>
    <w:rPr>
      <w:rFonts w:ascii="Times New Roman" w:eastAsiaTheme="majorEastAsia" w:hAnsi="Times New Roman" w:cstheme="majorBidi"/>
      <w:sz w:val="24"/>
      <w:szCs w:val="24"/>
    </w:rPr>
  </w:style>
  <w:style w:type="character" w:customStyle="1" w:styleId="UnresolvedMention2">
    <w:name w:val="Unresolved Mention2"/>
    <w:basedOn w:val="DefaultParagraphFont"/>
    <w:uiPriority w:val="99"/>
    <w:semiHidden/>
    <w:unhideWhenUsed/>
    <w:rsid w:val="0087725B"/>
    <w:rPr>
      <w:color w:val="605E5C"/>
      <w:shd w:val="clear" w:color="auto" w:fill="E1DFDD"/>
    </w:rPr>
  </w:style>
  <w:style w:type="paragraph" w:styleId="FootnoteText">
    <w:name w:val="footnote text"/>
    <w:basedOn w:val="Normal"/>
    <w:link w:val="FootnoteTextChar"/>
    <w:uiPriority w:val="99"/>
    <w:unhideWhenUsed/>
    <w:rsid w:val="00F506E5"/>
    <w:pPr>
      <w:spacing w:after="0" w:line="240" w:lineRule="auto"/>
    </w:pPr>
    <w:rPr>
      <w:sz w:val="20"/>
      <w:szCs w:val="20"/>
    </w:rPr>
  </w:style>
  <w:style w:type="character" w:customStyle="1" w:styleId="FootnoteTextChar">
    <w:name w:val="Footnote Text Char"/>
    <w:basedOn w:val="DefaultParagraphFont"/>
    <w:link w:val="FootnoteText"/>
    <w:uiPriority w:val="99"/>
    <w:rsid w:val="00F506E5"/>
    <w:rPr>
      <w:sz w:val="20"/>
      <w:szCs w:val="20"/>
    </w:rPr>
  </w:style>
  <w:style w:type="character" w:styleId="FootnoteReference">
    <w:name w:val="footnote reference"/>
    <w:basedOn w:val="DefaultParagraphFont"/>
    <w:uiPriority w:val="99"/>
    <w:semiHidden/>
    <w:unhideWhenUsed/>
    <w:rsid w:val="00F506E5"/>
    <w:rPr>
      <w:vertAlign w:val="superscript"/>
    </w:rPr>
  </w:style>
  <w:style w:type="paragraph" w:styleId="Bibliography">
    <w:name w:val="Bibliography"/>
    <w:basedOn w:val="Normal"/>
    <w:next w:val="Normal"/>
    <w:uiPriority w:val="37"/>
    <w:unhideWhenUsed/>
    <w:rsid w:val="00333EF0"/>
  </w:style>
  <w:style w:type="paragraph" w:styleId="EndnoteText">
    <w:name w:val="endnote text"/>
    <w:basedOn w:val="Normal"/>
    <w:link w:val="EndnoteTextChar"/>
    <w:uiPriority w:val="99"/>
    <w:semiHidden/>
    <w:unhideWhenUsed/>
    <w:rsid w:val="00333EF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33EF0"/>
    <w:rPr>
      <w:sz w:val="20"/>
      <w:szCs w:val="20"/>
    </w:rPr>
  </w:style>
  <w:style w:type="character" w:styleId="EndnoteReference">
    <w:name w:val="endnote reference"/>
    <w:basedOn w:val="DefaultParagraphFont"/>
    <w:uiPriority w:val="99"/>
    <w:semiHidden/>
    <w:unhideWhenUsed/>
    <w:rsid w:val="00333EF0"/>
    <w:rPr>
      <w:vertAlign w:val="superscript"/>
    </w:rPr>
  </w:style>
  <w:style w:type="character" w:customStyle="1" w:styleId="Heading4Char">
    <w:name w:val="Heading 4 Char"/>
    <w:basedOn w:val="DefaultParagraphFont"/>
    <w:link w:val="Heading4"/>
    <w:uiPriority w:val="9"/>
    <w:semiHidden/>
    <w:rsid w:val="00394683"/>
    <w:rPr>
      <w:rFonts w:ascii="Times New Roman" w:eastAsiaTheme="majorEastAsia" w:hAnsi="Times New Roman" w:cstheme="majorBidi"/>
      <w:iCs/>
      <w:sz w:val="20"/>
    </w:rPr>
  </w:style>
  <w:style w:type="paragraph" w:customStyle="1" w:styleId="DaftarGambar">
    <w:name w:val="Daftar Gambar"/>
    <w:basedOn w:val="Heading5"/>
    <w:next w:val="Heading5"/>
    <w:link w:val="DaftarGambarChar"/>
    <w:qFormat/>
    <w:rsid w:val="008518EF"/>
    <w:pPr>
      <w:jc w:val="center"/>
    </w:pPr>
    <w:rPr>
      <w:rFonts w:ascii="Times New Roman" w:hAnsi="Times New Roman"/>
      <w:color w:val="auto"/>
      <w:sz w:val="20"/>
    </w:rPr>
  </w:style>
  <w:style w:type="character" w:customStyle="1" w:styleId="DaftarGambarChar">
    <w:name w:val="Daftar Gambar Char"/>
    <w:basedOn w:val="Heading2Char"/>
    <w:link w:val="DaftarGambar"/>
    <w:rsid w:val="008518EF"/>
    <w:rPr>
      <w:rFonts w:ascii="Times New Roman" w:eastAsiaTheme="majorEastAsia" w:hAnsi="Times New Roman" w:cstheme="majorBidi"/>
      <w:b w:val="0"/>
      <w:sz w:val="20"/>
      <w:szCs w:val="26"/>
      <w:lang w:val="en-GB"/>
    </w:rPr>
  </w:style>
  <w:style w:type="character" w:customStyle="1" w:styleId="Heading5Char">
    <w:name w:val="Heading 5 Char"/>
    <w:basedOn w:val="DefaultParagraphFont"/>
    <w:link w:val="Heading5"/>
    <w:uiPriority w:val="9"/>
    <w:semiHidden/>
    <w:rsid w:val="00394683"/>
    <w:rPr>
      <w:rFonts w:asciiTheme="majorHAnsi" w:eastAsiaTheme="majorEastAsia" w:hAnsiTheme="majorHAnsi" w:cstheme="majorBidi"/>
      <w:color w:val="2F5496" w:themeColor="accent1" w:themeShade="BF"/>
    </w:rPr>
  </w:style>
  <w:style w:type="table" w:styleId="TableGrid">
    <w:name w:val="Table Grid"/>
    <w:basedOn w:val="TableNormal"/>
    <w:uiPriority w:val="39"/>
    <w:rsid w:val="00B26D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E24807"/>
    <w:pPr>
      <w:spacing w:after="100"/>
      <w:ind w:left="220"/>
      <w:jc w:val="both"/>
    </w:pPr>
    <w:rPr>
      <w:rFonts w:ascii="Times New Roman" w:hAnsi="Times New Roman"/>
      <w:sz w:val="24"/>
    </w:rPr>
  </w:style>
  <w:style w:type="paragraph" w:styleId="TOC1">
    <w:name w:val="toc 1"/>
    <w:basedOn w:val="Normal"/>
    <w:next w:val="Normal"/>
    <w:autoRedefine/>
    <w:uiPriority w:val="39"/>
    <w:unhideWhenUsed/>
    <w:rsid w:val="00E24807"/>
    <w:pPr>
      <w:spacing w:after="100"/>
      <w:jc w:val="both"/>
    </w:pPr>
    <w:rPr>
      <w:rFonts w:ascii="Times New Roman" w:hAnsi="Times New Roman"/>
      <w:b/>
      <w:sz w:val="24"/>
    </w:rPr>
  </w:style>
  <w:style w:type="paragraph" w:styleId="TOC3">
    <w:name w:val="toc 3"/>
    <w:basedOn w:val="Normal"/>
    <w:next w:val="Normal"/>
    <w:autoRedefine/>
    <w:uiPriority w:val="39"/>
    <w:unhideWhenUsed/>
    <w:rsid w:val="00E24807"/>
    <w:pPr>
      <w:spacing w:after="100"/>
      <w:ind w:left="440"/>
      <w:jc w:val="both"/>
    </w:pPr>
    <w:rPr>
      <w:rFonts w:ascii="Times New Roman" w:hAnsi="Times New Roman"/>
      <w:sz w:val="24"/>
    </w:rPr>
  </w:style>
  <w:style w:type="paragraph" w:styleId="TOCHeading">
    <w:name w:val="TOC Heading"/>
    <w:basedOn w:val="Heading1"/>
    <w:next w:val="Normal"/>
    <w:uiPriority w:val="39"/>
    <w:unhideWhenUsed/>
    <w:qFormat/>
    <w:rsid w:val="00E24807"/>
    <w:pPr>
      <w:outlineLvl w:val="9"/>
    </w:pPr>
    <w:rPr>
      <w:rFonts w:asciiTheme="majorHAnsi" w:hAnsiTheme="majorHAnsi"/>
      <w:b w:val="0"/>
      <w:color w:val="2F5496" w:themeColor="accent1" w:themeShade="BF"/>
      <w:sz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5">
    <w:name w:val="5"/>
    <w:basedOn w:val="TableNormal"/>
    <w:pPr>
      <w:spacing w:after="0" w:line="240" w:lineRule="auto"/>
    </w:pPr>
    <w:tblPr>
      <w:tblStyleRowBandSize w:val="1"/>
      <w:tblStyleColBandSize w:val="1"/>
    </w:tblPr>
  </w:style>
  <w:style w:type="table" w:customStyle="1" w:styleId="4">
    <w:name w:val="4"/>
    <w:basedOn w:val="TableNormal"/>
    <w:pPr>
      <w:spacing w:after="0" w:line="240" w:lineRule="auto"/>
    </w:pPr>
    <w:tblPr>
      <w:tblStyleRowBandSize w:val="1"/>
      <w:tblStyleColBandSize w:val="1"/>
    </w:tblPr>
  </w:style>
  <w:style w:type="table" w:customStyle="1" w:styleId="3">
    <w:name w:val="3"/>
    <w:basedOn w:val="TableNormal"/>
    <w:pPr>
      <w:spacing w:after="0" w:line="240" w:lineRule="auto"/>
    </w:pPr>
    <w:tblPr>
      <w:tblStyleRowBandSize w:val="1"/>
      <w:tblStyleColBandSize w:val="1"/>
    </w:tblPr>
  </w:style>
  <w:style w:type="table" w:customStyle="1" w:styleId="2">
    <w:name w:val="2"/>
    <w:basedOn w:val="TableNormal"/>
    <w:pPr>
      <w:spacing w:after="0" w:line="240" w:lineRule="auto"/>
    </w:pPr>
    <w:tblPr>
      <w:tblStyleRowBandSize w:val="1"/>
      <w:tblStyleColBandSize w:val="1"/>
    </w:tblPr>
  </w:style>
  <w:style w:type="table" w:customStyle="1" w:styleId="1">
    <w:name w:val="1"/>
    <w:basedOn w:val="TableNormal"/>
    <w:pPr>
      <w:spacing w:after="0" w:line="240" w:lineRule="auto"/>
    </w:pPr>
    <w:tblPr>
      <w:tblStyleRowBandSize w:val="1"/>
      <w:tblStyleColBandSize w:val="1"/>
    </w:tblPr>
  </w:style>
  <w:style w:type="paragraph" w:styleId="NoSpacing">
    <w:name w:val="No Spacing"/>
    <w:uiPriority w:val="1"/>
    <w:qFormat/>
    <w:rsid w:val="00515AEB"/>
    <w:pPr>
      <w:spacing w:after="0" w:line="240" w:lineRule="auto"/>
    </w:pPr>
  </w:style>
  <w:style w:type="character" w:styleId="FollowedHyperlink">
    <w:name w:val="FollowedHyperlink"/>
    <w:basedOn w:val="DefaultParagraphFont"/>
    <w:uiPriority w:val="99"/>
    <w:semiHidden/>
    <w:unhideWhenUsed/>
    <w:rsid w:val="008E4C8C"/>
    <w:rPr>
      <w:color w:val="954F72" w:themeColor="followedHyperlink"/>
      <w:u w:val="single"/>
    </w:rPr>
  </w:style>
  <w:style w:type="paragraph" w:styleId="Caption">
    <w:name w:val="caption"/>
    <w:basedOn w:val="Normal"/>
    <w:next w:val="Normal"/>
    <w:uiPriority w:val="35"/>
    <w:unhideWhenUsed/>
    <w:qFormat/>
    <w:rsid w:val="003E4EA2"/>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0363AE"/>
    <w:pPr>
      <w:spacing w:after="0"/>
    </w:pPr>
  </w:style>
  <w:style w:type="paragraph" w:styleId="BodyText">
    <w:name w:val="Body Text"/>
    <w:basedOn w:val="Normal"/>
    <w:link w:val="BodyTextChar"/>
    <w:uiPriority w:val="1"/>
    <w:unhideWhenUsed/>
    <w:qFormat/>
    <w:rsid w:val="001727BC"/>
    <w:pPr>
      <w:widowControl w:val="0"/>
      <w:autoSpaceDE w:val="0"/>
      <w:autoSpaceDN w:val="0"/>
      <w:spacing w:after="0" w:line="240" w:lineRule="auto"/>
    </w:pPr>
    <w:rPr>
      <w:rFonts w:ascii="Times New Roman" w:eastAsia="Times New Roman" w:hAnsi="Times New Roman" w:cs="Times New Roman"/>
      <w:sz w:val="24"/>
      <w:szCs w:val="24"/>
      <w:lang w:val="en-ID" w:eastAsia="en-US"/>
    </w:rPr>
  </w:style>
  <w:style w:type="character" w:customStyle="1" w:styleId="BodyTextChar">
    <w:name w:val="Body Text Char"/>
    <w:basedOn w:val="DefaultParagraphFont"/>
    <w:link w:val="BodyText"/>
    <w:uiPriority w:val="1"/>
    <w:rsid w:val="001727BC"/>
    <w:rPr>
      <w:rFonts w:ascii="Times New Roman" w:eastAsia="Times New Roman" w:hAnsi="Times New Roman" w:cs="Times New Roman"/>
      <w:sz w:val="24"/>
      <w:szCs w:val="24"/>
      <w:lang w:val="en-ID" w:eastAsia="en-US"/>
    </w:rPr>
  </w:style>
  <w:style w:type="paragraph" w:customStyle="1" w:styleId="TableParagraph">
    <w:name w:val="Table Paragraph"/>
    <w:basedOn w:val="Normal"/>
    <w:uiPriority w:val="1"/>
    <w:qFormat/>
    <w:rsid w:val="00C52FCF"/>
    <w:pPr>
      <w:widowControl w:val="0"/>
      <w:autoSpaceDE w:val="0"/>
      <w:autoSpaceDN w:val="0"/>
      <w:spacing w:after="0" w:line="240" w:lineRule="auto"/>
    </w:pPr>
    <w:rPr>
      <w:rFonts w:ascii="Times New Roman" w:eastAsia="Times New Roman" w:hAnsi="Times New Roman" w:cs="Times New Roman"/>
      <w:lang w:val="id" w:eastAsia="en-US"/>
    </w:rPr>
  </w:style>
  <w:style w:type="character" w:customStyle="1" w:styleId="UnresolvedMention3">
    <w:name w:val="Unresolved Mention3"/>
    <w:basedOn w:val="DefaultParagraphFont"/>
    <w:uiPriority w:val="99"/>
    <w:semiHidden/>
    <w:unhideWhenUsed/>
    <w:rsid w:val="005E02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48867">
      <w:bodyDiv w:val="1"/>
      <w:marLeft w:val="0"/>
      <w:marRight w:val="0"/>
      <w:marTop w:val="0"/>
      <w:marBottom w:val="0"/>
      <w:divBdr>
        <w:top w:val="none" w:sz="0" w:space="0" w:color="auto"/>
        <w:left w:val="none" w:sz="0" w:space="0" w:color="auto"/>
        <w:bottom w:val="none" w:sz="0" w:space="0" w:color="auto"/>
        <w:right w:val="none" w:sz="0" w:space="0" w:color="auto"/>
      </w:divBdr>
    </w:div>
    <w:div w:id="24671323">
      <w:bodyDiv w:val="1"/>
      <w:marLeft w:val="0"/>
      <w:marRight w:val="0"/>
      <w:marTop w:val="0"/>
      <w:marBottom w:val="0"/>
      <w:divBdr>
        <w:top w:val="none" w:sz="0" w:space="0" w:color="auto"/>
        <w:left w:val="none" w:sz="0" w:space="0" w:color="auto"/>
        <w:bottom w:val="none" w:sz="0" w:space="0" w:color="auto"/>
        <w:right w:val="none" w:sz="0" w:space="0" w:color="auto"/>
      </w:divBdr>
    </w:div>
    <w:div w:id="37319441">
      <w:bodyDiv w:val="1"/>
      <w:marLeft w:val="0"/>
      <w:marRight w:val="0"/>
      <w:marTop w:val="0"/>
      <w:marBottom w:val="0"/>
      <w:divBdr>
        <w:top w:val="none" w:sz="0" w:space="0" w:color="auto"/>
        <w:left w:val="none" w:sz="0" w:space="0" w:color="auto"/>
        <w:bottom w:val="none" w:sz="0" w:space="0" w:color="auto"/>
        <w:right w:val="none" w:sz="0" w:space="0" w:color="auto"/>
      </w:divBdr>
    </w:div>
    <w:div w:id="53697339">
      <w:bodyDiv w:val="1"/>
      <w:marLeft w:val="0"/>
      <w:marRight w:val="0"/>
      <w:marTop w:val="0"/>
      <w:marBottom w:val="0"/>
      <w:divBdr>
        <w:top w:val="none" w:sz="0" w:space="0" w:color="auto"/>
        <w:left w:val="none" w:sz="0" w:space="0" w:color="auto"/>
        <w:bottom w:val="none" w:sz="0" w:space="0" w:color="auto"/>
        <w:right w:val="none" w:sz="0" w:space="0" w:color="auto"/>
      </w:divBdr>
    </w:div>
    <w:div w:id="77293879">
      <w:bodyDiv w:val="1"/>
      <w:marLeft w:val="0"/>
      <w:marRight w:val="0"/>
      <w:marTop w:val="0"/>
      <w:marBottom w:val="0"/>
      <w:divBdr>
        <w:top w:val="none" w:sz="0" w:space="0" w:color="auto"/>
        <w:left w:val="none" w:sz="0" w:space="0" w:color="auto"/>
        <w:bottom w:val="none" w:sz="0" w:space="0" w:color="auto"/>
        <w:right w:val="none" w:sz="0" w:space="0" w:color="auto"/>
      </w:divBdr>
    </w:div>
    <w:div w:id="172379297">
      <w:bodyDiv w:val="1"/>
      <w:marLeft w:val="0"/>
      <w:marRight w:val="0"/>
      <w:marTop w:val="0"/>
      <w:marBottom w:val="0"/>
      <w:divBdr>
        <w:top w:val="none" w:sz="0" w:space="0" w:color="auto"/>
        <w:left w:val="none" w:sz="0" w:space="0" w:color="auto"/>
        <w:bottom w:val="none" w:sz="0" w:space="0" w:color="auto"/>
        <w:right w:val="none" w:sz="0" w:space="0" w:color="auto"/>
      </w:divBdr>
    </w:div>
    <w:div w:id="176694695">
      <w:bodyDiv w:val="1"/>
      <w:marLeft w:val="0"/>
      <w:marRight w:val="0"/>
      <w:marTop w:val="0"/>
      <w:marBottom w:val="0"/>
      <w:divBdr>
        <w:top w:val="none" w:sz="0" w:space="0" w:color="auto"/>
        <w:left w:val="none" w:sz="0" w:space="0" w:color="auto"/>
        <w:bottom w:val="none" w:sz="0" w:space="0" w:color="auto"/>
        <w:right w:val="none" w:sz="0" w:space="0" w:color="auto"/>
      </w:divBdr>
    </w:div>
    <w:div w:id="234629561">
      <w:bodyDiv w:val="1"/>
      <w:marLeft w:val="0"/>
      <w:marRight w:val="0"/>
      <w:marTop w:val="0"/>
      <w:marBottom w:val="0"/>
      <w:divBdr>
        <w:top w:val="none" w:sz="0" w:space="0" w:color="auto"/>
        <w:left w:val="none" w:sz="0" w:space="0" w:color="auto"/>
        <w:bottom w:val="none" w:sz="0" w:space="0" w:color="auto"/>
        <w:right w:val="none" w:sz="0" w:space="0" w:color="auto"/>
      </w:divBdr>
    </w:div>
    <w:div w:id="247428257">
      <w:bodyDiv w:val="1"/>
      <w:marLeft w:val="0"/>
      <w:marRight w:val="0"/>
      <w:marTop w:val="0"/>
      <w:marBottom w:val="0"/>
      <w:divBdr>
        <w:top w:val="none" w:sz="0" w:space="0" w:color="auto"/>
        <w:left w:val="none" w:sz="0" w:space="0" w:color="auto"/>
        <w:bottom w:val="none" w:sz="0" w:space="0" w:color="auto"/>
        <w:right w:val="none" w:sz="0" w:space="0" w:color="auto"/>
      </w:divBdr>
    </w:div>
    <w:div w:id="294605205">
      <w:bodyDiv w:val="1"/>
      <w:marLeft w:val="0"/>
      <w:marRight w:val="0"/>
      <w:marTop w:val="0"/>
      <w:marBottom w:val="0"/>
      <w:divBdr>
        <w:top w:val="none" w:sz="0" w:space="0" w:color="auto"/>
        <w:left w:val="none" w:sz="0" w:space="0" w:color="auto"/>
        <w:bottom w:val="none" w:sz="0" w:space="0" w:color="auto"/>
        <w:right w:val="none" w:sz="0" w:space="0" w:color="auto"/>
      </w:divBdr>
    </w:div>
    <w:div w:id="323245989">
      <w:bodyDiv w:val="1"/>
      <w:marLeft w:val="0"/>
      <w:marRight w:val="0"/>
      <w:marTop w:val="0"/>
      <w:marBottom w:val="0"/>
      <w:divBdr>
        <w:top w:val="none" w:sz="0" w:space="0" w:color="auto"/>
        <w:left w:val="none" w:sz="0" w:space="0" w:color="auto"/>
        <w:bottom w:val="none" w:sz="0" w:space="0" w:color="auto"/>
        <w:right w:val="none" w:sz="0" w:space="0" w:color="auto"/>
      </w:divBdr>
    </w:div>
    <w:div w:id="325059218">
      <w:bodyDiv w:val="1"/>
      <w:marLeft w:val="0"/>
      <w:marRight w:val="0"/>
      <w:marTop w:val="0"/>
      <w:marBottom w:val="0"/>
      <w:divBdr>
        <w:top w:val="none" w:sz="0" w:space="0" w:color="auto"/>
        <w:left w:val="none" w:sz="0" w:space="0" w:color="auto"/>
        <w:bottom w:val="none" w:sz="0" w:space="0" w:color="auto"/>
        <w:right w:val="none" w:sz="0" w:space="0" w:color="auto"/>
      </w:divBdr>
    </w:div>
    <w:div w:id="406609198">
      <w:bodyDiv w:val="1"/>
      <w:marLeft w:val="0"/>
      <w:marRight w:val="0"/>
      <w:marTop w:val="0"/>
      <w:marBottom w:val="0"/>
      <w:divBdr>
        <w:top w:val="none" w:sz="0" w:space="0" w:color="auto"/>
        <w:left w:val="none" w:sz="0" w:space="0" w:color="auto"/>
        <w:bottom w:val="none" w:sz="0" w:space="0" w:color="auto"/>
        <w:right w:val="none" w:sz="0" w:space="0" w:color="auto"/>
      </w:divBdr>
    </w:div>
    <w:div w:id="410203624">
      <w:bodyDiv w:val="1"/>
      <w:marLeft w:val="0"/>
      <w:marRight w:val="0"/>
      <w:marTop w:val="0"/>
      <w:marBottom w:val="0"/>
      <w:divBdr>
        <w:top w:val="none" w:sz="0" w:space="0" w:color="auto"/>
        <w:left w:val="none" w:sz="0" w:space="0" w:color="auto"/>
        <w:bottom w:val="none" w:sz="0" w:space="0" w:color="auto"/>
        <w:right w:val="none" w:sz="0" w:space="0" w:color="auto"/>
      </w:divBdr>
    </w:div>
    <w:div w:id="465128485">
      <w:bodyDiv w:val="1"/>
      <w:marLeft w:val="0"/>
      <w:marRight w:val="0"/>
      <w:marTop w:val="0"/>
      <w:marBottom w:val="0"/>
      <w:divBdr>
        <w:top w:val="none" w:sz="0" w:space="0" w:color="auto"/>
        <w:left w:val="none" w:sz="0" w:space="0" w:color="auto"/>
        <w:bottom w:val="none" w:sz="0" w:space="0" w:color="auto"/>
        <w:right w:val="none" w:sz="0" w:space="0" w:color="auto"/>
      </w:divBdr>
    </w:div>
    <w:div w:id="499346616">
      <w:bodyDiv w:val="1"/>
      <w:marLeft w:val="0"/>
      <w:marRight w:val="0"/>
      <w:marTop w:val="0"/>
      <w:marBottom w:val="0"/>
      <w:divBdr>
        <w:top w:val="none" w:sz="0" w:space="0" w:color="auto"/>
        <w:left w:val="none" w:sz="0" w:space="0" w:color="auto"/>
        <w:bottom w:val="none" w:sz="0" w:space="0" w:color="auto"/>
        <w:right w:val="none" w:sz="0" w:space="0" w:color="auto"/>
      </w:divBdr>
    </w:div>
    <w:div w:id="511578526">
      <w:bodyDiv w:val="1"/>
      <w:marLeft w:val="0"/>
      <w:marRight w:val="0"/>
      <w:marTop w:val="0"/>
      <w:marBottom w:val="0"/>
      <w:divBdr>
        <w:top w:val="none" w:sz="0" w:space="0" w:color="auto"/>
        <w:left w:val="none" w:sz="0" w:space="0" w:color="auto"/>
        <w:bottom w:val="none" w:sz="0" w:space="0" w:color="auto"/>
        <w:right w:val="none" w:sz="0" w:space="0" w:color="auto"/>
      </w:divBdr>
    </w:div>
    <w:div w:id="554465909">
      <w:bodyDiv w:val="1"/>
      <w:marLeft w:val="0"/>
      <w:marRight w:val="0"/>
      <w:marTop w:val="0"/>
      <w:marBottom w:val="0"/>
      <w:divBdr>
        <w:top w:val="none" w:sz="0" w:space="0" w:color="auto"/>
        <w:left w:val="none" w:sz="0" w:space="0" w:color="auto"/>
        <w:bottom w:val="none" w:sz="0" w:space="0" w:color="auto"/>
        <w:right w:val="none" w:sz="0" w:space="0" w:color="auto"/>
      </w:divBdr>
    </w:div>
    <w:div w:id="675036393">
      <w:bodyDiv w:val="1"/>
      <w:marLeft w:val="0"/>
      <w:marRight w:val="0"/>
      <w:marTop w:val="0"/>
      <w:marBottom w:val="0"/>
      <w:divBdr>
        <w:top w:val="none" w:sz="0" w:space="0" w:color="auto"/>
        <w:left w:val="none" w:sz="0" w:space="0" w:color="auto"/>
        <w:bottom w:val="none" w:sz="0" w:space="0" w:color="auto"/>
        <w:right w:val="none" w:sz="0" w:space="0" w:color="auto"/>
      </w:divBdr>
    </w:div>
    <w:div w:id="685330818">
      <w:bodyDiv w:val="1"/>
      <w:marLeft w:val="0"/>
      <w:marRight w:val="0"/>
      <w:marTop w:val="0"/>
      <w:marBottom w:val="0"/>
      <w:divBdr>
        <w:top w:val="none" w:sz="0" w:space="0" w:color="auto"/>
        <w:left w:val="none" w:sz="0" w:space="0" w:color="auto"/>
        <w:bottom w:val="none" w:sz="0" w:space="0" w:color="auto"/>
        <w:right w:val="none" w:sz="0" w:space="0" w:color="auto"/>
      </w:divBdr>
    </w:div>
    <w:div w:id="820346437">
      <w:bodyDiv w:val="1"/>
      <w:marLeft w:val="0"/>
      <w:marRight w:val="0"/>
      <w:marTop w:val="0"/>
      <w:marBottom w:val="0"/>
      <w:divBdr>
        <w:top w:val="none" w:sz="0" w:space="0" w:color="auto"/>
        <w:left w:val="none" w:sz="0" w:space="0" w:color="auto"/>
        <w:bottom w:val="none" w:sz="0" w:space="0" w:color="auto"/>
        <w:right w:val="none" w:sz="0" w:space="0" w:color="auto"/>
      </w:divBdr>
    </w:div>
    <w:div w:id="874124767">
      <w:bodyDiv w:val="1"/>
      <w:marLeft w:val="0"/>
      <w:marRight w:val="0"/>
      <w:marTop w:val="0"/>
      <w:marBottom w:val="0"/>
      <w:divBdr>
        <w:top w:val="none" w:sz="0" w:space="0" w:color="auto"/>
        <w:left w:val="none" w:sz="0" w:space="0" w:color="auto"/>
        <w:bottom w:val="none" w:sz="0" w:space="0" w:color="auto"/>
        <w:right w:val="none" w:sz="0" w:space="0" w:color="auto"/>
      </w:divBdr>
    </w:div>
    <w:div w:id="886264095">
      <w:bodyDiv w:val="1"/>
      <w:marLeft w:val="0"/>
      <w:marRight w:val="0"/>
      <w:marTop w:val="0"/>
      <w:marBottom w:val="0"/>
      <w:divBdr>
        <w:top w:val="none" w:sz="0" w:space="0" w:color="auto"/>
        <w:left w:val="none" w:sz="0" w:space="0" w:color="auto"/>
        <w:bottom w:val="none" w:sz="0" w:space="0" w:color="auto"/>
        <w:right w:val="none" w:sz="0" w:space="0" w:color="auto"/>
      </w:divBdr>
    </w:div>
    <w:div w:id="1028988658">
      <w:bodyDiv w:val="1"/>
      <w:marLeft w:val="0"/>
      <w:marRight w:val="0"/>
      <w:marTop w:val="0"/>
      <w:marBottom w:val="0"/>
      <w:divBdr>
        <w:top w:val="none" w:sz="0" w:space="0" w:color="auto"/>
        <w:left w:val="none" w:sz="0" w:space="0" w:color="auto"/>
        <w:bottom w:val="none" w:sz="0" w:space="0" w:color="auto"/>
        <w:right w:val="none" w:sz="0" w:space="0" w:color="auto"/>
      </w:divBdr>
    </w:div>
    <w:div w:id="1049767539">
      <w:bodyDiv w:val="1"/>
      <w:marLeft w:val="0"/>
      <w:marRight w:val="0"/>
      <w:marTop w:val="0"/>
      <w:marBottom w:val="0"/>
      <w:divBdr>
        <w:top w:val="none" w:sz="0" w:space="0" w:color="auto"/>
        <w:left w:val="none" w:sz="0" w:space="0" w:color="auto"/>
        <w:bottom w:val="none" w:sz="0" w:space="0" w:color="auto"/>
        <w:right w:val="none" w:sz="0" w:space="0" w:color="auto"/>
      </w:divBdr>
    </w:div>
    <w:div w:id="1055469158">
      <w:bodyDiv w:val="1"/>
      <w:marLeft w:val="0"/>
      <w:marRight w:val="0"/>
      <w:marTop w:val="0"/>
      <w:marBottom w:val="0"/>
      <w:divBdr>
        <w:top w:val="none" w:sz="0" w:space="0" w:color="auto"/>
        <w:left w:val="none" w:sz="0" w:space="0" w:color="auto"/>
        <w:bottom w:val="none" w:sz="0" w:space="0" w:color="auto"/>
        <w:right w:val="none" w:sz="0" w:space="0" w:color="auto"/>
      </w:divBdr>
    </w:div>
    <w:div w:id="1109936491">
      <w:bodyDiv w:val="1"/>
      <w:marLeft w:val="0"/>
      <w:marRight w:val="0"/>
      <w:marTop w:val="0"/>
      <w:marBottom w:val="0"/>
      <w:divBdr>
        <w:top w:val="none" w:sz="0" w:space="0" w:color="auto"/>
        <w:left w:val="none" w:sz="0" w:space="0" w:color="auto"/>
        <w:bottom w:val="none" w:sz="0" w:space="0" w:color="auto"/>
        <w:right w:val="none" w:sz="0" w:space="0" w:color="auto"/>
      </w:divBdr>
    </w:div>
    <w:div w:id="1122697595">
      <w:bodyDiv w:val="1"/>
      <w:marLeft w:val="0"/>
      <w:marRight w:val="0"/>
      <w:marTop w:val="0"/>
      <w:marBottom w:val="0"/>
      <w:divBdr>
        <w:top w:val="none" w:sz="0" w:space="0" w:color="auto"/>
        <w:left w:val="none" w:sz="0" w:space="0" w:color="auto"/>
        <w:bottom w:val="none" w:sz="0" w:space="0" w:color="auto"/>
        <w:right w:val="none" w:sz="0" w:space="0" w:color="auto"/>
      </w:divBdr>
    </w:div>
    <w:div w:id="1259489052">
      <w:bodyDiv w:val="1"/>
      <w:marLeft w:val="0"/>
      <w:marRight w:val="0"/>
      <w:marTop w:val="0"/>
      <w:marBottom w:val="0"/>
      <w:divBdr>
        <w:top w:val="none" w:sz="0" w:space="0" w:color="auto"/>
        <w:left w:val="none" w:sz="0" w:space="0" w:color="auto"/>
        <w:bottom w:val="none" w:sz="0" w:space="0" w:color="auto"/>
        <w:right w:val="none" w:sz="0" w:space="0" w:color="auto"/>
      </w:divBdr>
    </w:div>
    <w:div w:id="1263537091">
      <w:bodyDiv w:val="1"/>
      <w:marLeft w:val="0"/>
      <w:marRight w:val="0"/>
      <w:marTop w:val="0"/>
      <w:marBottom w:val="0"/>
      <w:divBdr>
        <w:top w:val="none" w:sz="0" w:space="0" w:color="auto"/>
        <w:left w:val="none" w:sz="0" w:space="0" w:color="auto"/>
        <w:bottom w:val="none" w:sz="0" w:space="0" w:color="auto"/>
        <w:right w:val="none" w:sz="0" w:space="0" w:color="auto"/>
      </w:divBdr>
    </w:div>
    <w:div w:id="1334719273">
      <w:bodyDiv w:val="1"/>
      <w:marLeft w:val="0"/>
      <w:marRight w:val="0"/>
      <w:marTop w:val="0"/>
      <w:marBottom w:val="0"/>
      <w:divBdr>
        <w:top w:val="none" w:sz="0" w:space="0" w:color="auto"/>
        <w:left w:val="none" w:sz="0" w:space="0" w:color="auto"/>
        <w:bottom w:val="none" w:sz="0" w:space="0" w:color="auto"/>
        <w:right w:val="none" w:sz="0" w:space="0" w:color="auto"/>
      </w:divBdr>
    </w:div>
    <w:div w:id="1359087442">
      <w:bodyDiv w:val="1"/>
      <w:marLeft w:val="0"/>
      <w:marRight w:val="0"/>
      <w:marTop w:val="0"/>
      <w:marBottom w:val="0"/>
      <w:divBdr>
        <w:top w:val="none" w:sz="0" w:space="0" w:color="auto"/>
        <w:left w:val="none" w:sz="0" w:space="0" w:color="auto"/>
        <w:bottom w:val="none" w:sz="0" w:space="0" w:color="auto"/>
        <w:right w:val="none" w:sz="0" w:space="0" w:color="auto"/>
      </w:divBdr>
    </w:div>
    <w:div w:id="1362709649">
      <w:bodyDiv w:val="1"/>
      <w:marLeft w:val="0"/>
      <w:marRight w:val="0"/>
      <w:marTop w:val="0"/>
      <w:marBottom w:val="0"/>
      <w:divBdr>
        <w:top w:val="none" w:sz="0" w:space="0" w:color="auto"/>
        <w:left w:val="none" w:sz="0" w:space="0" w:color="auto"/>
        <w:bottom w:val="none" w:sz="0" w:space="0" w:color="auto"/>
        <w:right w:val="none" w:sz="0" w:space="0" w:color="auto"/>
      </w:divBdr>
    </w:div>
    <w:div w:id="1428577760">
      <w:bodyDiv w:val="1"/>
      <w:marLeft w:val="0"/>
      <w:marRight w:val="0"/>
      <w:marTop w:val="0"/>
      <w:marBottom w:val="0"/>
      <w:divBdr>
        <w:top w:val="none" w:sz="0" w:space="0" w:color="auto"/>
        <w:left w:val="none" w:sz="0" w:space="0" w:color="auto"/>
        <w:bottom w:val="none" w:sz="0" w:space="0" w:color="auto"/>
        <w:right w:val="none" w:sz="0" w:space="0" w:color="auto"/>
      </w:divBdr>
    </w:div>
    <w:div w:id="1477453895">
      <w:bodyDiv w:val="1"/>
      <w:marLeft w:val="0"/>
      <w:marRight w:val="0"/>
      <w:marTop w:val="0"/>
      <w:marBottom w:val="0"/>
      <w:divBdr>
        <w:top w:val="none" w:sz="0" w:space="0" w:color="auto"/>
        <w:left w:val="none" w:sz="0" w:space="0" w:color="auto"/>
        <w:bottom w:val="none" w:sz="0" w:space="0" w:color="auto"/>
        <w:right w:val="none" w:sz="0" w:space="0" w:color="auto"/>
      </w:divBdr>
    </w:div>
    <w:div w:id="1594238298">
      <w:bodyDiv w:val="1"/>
      <w:marLeft w:val="0"/>
      <w:marRight w:val="0"/>
      <w:marTop w:val="0"/>
      <w:marBottom w:val="0"/>
      <w:divBdr>
        <w:top w:val="none" w:sz="0" w:space="0" w:color="auto"/>
        <w:left w:val="none" w:sz="0" w:space="0" w:color="auto"/>
        <w:bottom w:val="none" w:sz="0" w:space="0" w:color="auto"/>
        <w:right w:val="none" w:sz="0" w:space="0" w:color="auto"/>
      </w:divBdr>
    </w:div>
    <w:div w:id="1597909504">
      <w:bodyDiv w:val="1"/>
      <w:marLeft w:val="0"/>
      <w:marRight w:val="0"/>
      <w:marTop w:val="0"/>
      <w:marBottom w:val="0"/>
      <w:divBdr>
        <w:top w:val="none" w:sz="0" w:space="0" w:color="auto"/>
        <w:left w:val="none" w:sz="0" w:space="0" w:color="auto"/>
        <w:bottom w:val="none" w:sz="0" w:space="0" w:color="auto"/>
        <w:right w:val="none" w:sz="0" w:space="0" w:color="auto"/>
      </w:divBdr>
    </w:div>
    <w:div w:id="1598833675">
      <w:bodyDiv w:val="1"/>
      <w:marLeft w:val="0"/>
      <w:marRight w:val="0"/>
      <w:marTop w:val="0"/>
      <w:marBottom w:val="0"/>
      <w:divBdr>
        <w:top w:val="none" w:sz="0" w:space="0" w:color="auto"/>
        <w:left w:val="none" w:sz="0" w:space="0" w:color="auto"/>
        <w:bottom w:val="none" w:sz="0" w:space="0" w:color="auto"/>
        <w:right w:val="none" w:sz="0" w:space="0" w:color="auto"/>
      </w:divBdr>
    </w:div>
    <w:div w:id="1606419423">
      <w:bodyDiv w:val="1"/>
      <w:marLeft w:val="0"/>
      <w:marRight w:val="0"/>
      <w:marTop w:val="0"/>
      <w:marBottom w:val="0"/>
      <w:divBdr>
        <w:top w:val="none" w:sz="0" w:space="0" w:color="auto"/>
        <w:left w:val="none" w:sz="0" w:space="0" w:color="auto"/>
        <w:bottom w:val="none" w:sz="0" w:space="0" w:color="auto"/>
        <w:right w:val="none" w:sz="0" w:space="0" w:color="auto"/>
      </w:divBdr>
    </w:div>
    <w:div w:id="1703289340">
      <w:bodyDiv w:val="1"/>
      <w:marLeft w:val="0"/>
      <w:marRight w:val="0"/>
      <w:marTop w:val="0"/>
      <w:marBottom w:val="0"/>
      <w:divBdr>
        <w:top w:val="none" w:sz="0" w:space="0" w:color="auto"/>
        <w:left w:val="none" w:sz="0" w:space="0" w:color="auto"/>
        <w:bottom w:val="none" w:sz="0" w:space="0" w:color="auto"/>
        <w:right w:val="none" w:sz="0" w:space="0" w:color="auto"/>
      </w:divBdr>
    </w:div>
    <w:div w:id="1717657965">
      <w:bodyDiv w:val="1"/>
      <w:marLeft w:val="0"/>
      <w:marRight w:val="0"/>
      <w:marTop w:val="0"/>
      <w:marBottom w:val="0"/>
      <w:divBdr>
        <w:top w:val="none" w:sz="0" w:space="0" w:color="auto"/>
        <w:left w:val="none" w:sz="0" w:space="0" w:color="auto"/>
        <w:bottom w:val="none" w:sz="0" w:space="0" w:color="auto"/>
        <w:right w:val="none" w:sz="0" w:space="0" w:color="auto"/>
      </w:divBdr>
    </w:div>
    <w:div w:id="1718581091">
      <w:bodyDiv w:val="1"/>
      <w:marLeft w:val="0"/>
      <w:marRight w:val="0"/>
      <w:marTop w:val="0"/>
      <w:marBottom w:val="0"/>
      <w:divBdr>
        <w:top w:val="none" w:sz="0" w:space="0" w:color="auto"/>
        <w:left w:val="none" w:sz="0" w:space="0" w:color="auto"/>
        <w:bottom w:val="none" w:sz="0" w:space="0" w:color="auto"/>
        <w:right w:val="none" w:sz="0" w:space="0" w:color="auto"/>
      </w:divBdr>
    </w:div>
    <w:div w:id="1746221526">
      <w:bodyDiv w:val="1"/>
      <w:marLeft w:val="0"/>
      <w:marRight w:val="0"/>
      <w:marTop w:val="0"/>
      <w:marBottom w:val="0"/>
      <w:divBdr>
        <w:top w:val="none" w:sz="0" w:space="0" w:color="auto"/>
        <w:left w:val="none" w:sz="0" w:space="0" w:color="auto"/>
        <w:bottom w:val="none" w:sz="0" w:space="0" w:color="auto"/>
        <w:right w:val="none" w:sz="0" w:space="0" w:color="auto"/>
      </w:divBdr>
    </w:div>
    <w:div w:id="1783651163">
      <w:bodyDiv w:val="1"/>
      <w:marLeft w:val="0"/>
      <w:marRight w:val="0"/>
      <w:marTop w:val="0"/>
      <w:marBottom w:val="0"/>
      <w:divBdr>
        <w:top w:val="none" w:sz="0" w:space="0" w:color="auto"/>
        <w:left w:val="none" w:sz="0" w:space="0" w:color="auto"/>
        <w:bottom w:val="none" w:sz="0" w:space="0" w:color="auto"/>
        <w:right w:val="none" w:sz="0" w:space="0" w:color="auto"/>
      </w:divBdr>
    </w:div>
    <w:div w:id="1789666207">
      <w:bodyDiv w:val="1"/>
      <w:marLeft w:val="0"/>
      <w:marRight w:val="0"/>
      <w:marTop w:val="0"/>
      <w:marBottom w:val="0"/>
      <w:divBdr>
        <w:top w:val="none" w:sz="0" w:space="0" w:color="auto"/>
        <w:left w:val="none" w:sz="0" w:space="0" w:color="auto"/>
        <w:bottom w:val="none" w:sz="0" w:space="0" w:color="auto"/>
        <w:right w:val="none" w:sz="0" w:space="0" w:color="auto"/>
      </w:divBdr>
    </w:div>
    <w:div w:id="1809518484">
      <w:bodyDiv w:val="1"/>
      <w:marLeft w:val="0"/>
      <w:marRight w:val="0"/>
      <w:marTop w:val="0"/>
      <w:marBottom w:val="0"/>
      <w:divBdr>
        <w:top w:val="none" w:sz="0" w:space="0" w:color="auto"/>
        <w:left w:val="none" w:sz="0" w:space="0" w:color="auto"/>
        <w:bottom w:val="none" w:sz="0" w:space="0" w:color="auto"/>
        <w:right w:val="none" w:sz="0" w:space="0" w:color="auto"/>
      </w:divBdr>
    </w:div>
    <w:div w:id="1839807034">
      <w:bodyDiv w:val="1"/>
      <w:marLeft w:val="0"/>
      <w:marRight w:val="0"/>
      <w:marTop w:val="0"/>
      <w:marBottom w:val="0"/>
      <w:divBdr>
        <w:top w:val="none" w:sz="0" w:space="0" w:color="auto"/>
        <w:left w:val="none" w:sz="0" w:space="0" w:color="auto"/>
        <w:bottom w:val="none" w:sz="0" w:space="0" w:color="auto"/>
        <w:right w:val="none" w:sz="0" w:space="0" w:color="auto"/>
      </w:divBdr>
    </w:div>
    <w:div w:id="2091459767">
      <w:bodyDiv w:val="1"/>
      <w:marLeft w:val="0"/>
      <w:marRight w:val="0"/>
      <w:marTop w:val="0"/>
      <w:marBottom w:val="0"/>
      <w:divBdr>
        <w:top w:val="none" w:sz="0" w:space="0" w:color="auto"/>
        <w:left w:val="none" w:sz="0" w:space="0" w:color="auto"/>
        <w:bottom w:val="none" w:sz="0" w:space="0" w:color="auto"/>
        <w:right w:val="none" w:sz="0" w:space="0" w:color="auto"/>
      </w:divBdr>
    </w:div>
    <w:div w:id="2101636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image" Target="media/image31.jpg"/><Relationship Id="rId21" Type="http://schemas.openxmlformats.org/officeDocument/2006/relationships/image" Target="media/image13.jpg"/><Relationship Id="rId34" Type="http://schemas.openxmlformats.org/officeDocument/2006/relationships/image" Target="media/image26.jpg"/><Relationship Id="rId42" Type="http://schemas.openxmlformats.org/officeDocument/2006/relationships/image" Target="media/image34.jpg"/><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g"/><Relationship Id="rId10" Type="http://schemas.openxmlformats.org/officeDocument/2006/relationships/image" Target="media/image2.png"/><Relationship Id="rId19" Type="http://schemas.openxmlformats.org/officeDocument/2006/relationships/image" Target="media/image11.jpg"/><Relationship Id="rId31" Type="http://schemas.openxmlformats.org/officeDocument/2006/relationships/image" Target="media/image23.jpg"/><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image" Target="media/image35.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jpg"/><Relationship Id="rId46" Type="http://schemas.openxmlformats.org/officeDocument/2006/relationships/fontTable" Target="fontTable.xml"/><Relationship Id="rId20" Type="http://schemas.openxmlformats.org/officeDocument/2006/relationships/image" Target="media/image12.jpg"/><Relationship Id="rId41" Type="http://schemas.openxmlformats.org/officeDocument/2006/relationships/image" Target="media/image3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F8D7492-88BE-48EE-AA3A-F258CAB645C0}">
  <we:reference id="wa104382081" version="1.28.0.0" store="en-US" storeType="OMEX"/>
  <we:alternateReferences>
    <we:reference id="wa104382081" version="1.28.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iTgjOMbknsNa4LfK+c4RxotU0Hg==">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Sam15</b:Tag>
    <b:SourceType>Book</b:SourceType>
    <b:Guid>{5A912523-EAB0-4BB9-ADF3-91DBBC515E5C}</b:Guid>
    <b:Author>
      <b:Author>
        <b:NameList>
          <b:Person>
            <b:Last>Vila</b:Last>
            <b:First>Sam</b:First>
          </b:Person>
        </b:NameList>
      </b:Author>
    </b:Author>
    <b:Title>Blender for Visual Effect</b:Title>
    <b:Year>2015</b:Year>
    <b:City>Boca Raton</b:City>
    <b:Publisher>CRC Press</b:Publisher>
    <b:RefOrder>15</b:RefOrder>
  </b:Source>
  <b:Source>
    <b:Tag>Imr14</b:Tag>
    <b:SourceType>JournalArticle</b:SourceType>
    <b:Guid>{C16FEA19-6071-4575-8D5D-FDF9254891B2}</b:Guid>
    <b:Title>MENGEMBANGKAN PARIWISATA MEMBANGUN KOTA : KOTA BATU</b:Title>
    <b:Year>2014</b:Year>
    <b:Author>
      <b:Author>
        <b:NameList>
          <b:Person>
            <b:Last>Hanas</b:Last>
            <b:First>Imron</b:First>
          </b:Person>
        </b:NameList>
      </b:Author>
    </b:Author>
    <b:RefOrder>17</b:RefOrder>
  </b:Source>
  <b:Source>
    <b:Tag>Con18</b:Tag>
    <b:SourceType>InternetSite</b:SourceType>
    <b:Guid>{DE864585-2E84-4A2D-9BCF-A8267B42BC95}</b:Guid>
    <b:Author>
      <b:Author>
        <b:NameList>
          <b:Person>
            <b:Last>Connor</b:Last>
            <b:First>Dermot</b:First>
            <b:Middle>O</b:Middle>
          </b:Person>
        </b:NameList>
      </b:Author>
    </b:Author>
    <b:Title>The 21 Foundation of Animation</b:Title>
    <b:InternetSiteTitle>angryanimator.com</b:InternetSiteTitle>
    <b:Year>2018</b:Year>
    <b:URL>https://www.angryanimator.com/word/2018/04/23/21-foundations-of-animation/</b:URL>
    <b:YearAccessed>2020</b:YearAccessed>
    <b:MonthAccessed>October</b:MonthAccessed>
    <b:DayAccessed>10</b:DayAccessed>
    <b:Month>04</b:Month>
    <b:Day>23</b:Day>
    <b:RefOrder>11</b:RefOrder>
  </b:Source>
  <b:Source>
    <b:Tag>Dja08</b:Tag>
    <b:SourceType>Book</b:SourceType>
    <b:Guid>{8490F6CD-E59F-4D94-BCAE-CAC218B1FBCA}</b:Guid>
    <b:Title>Skala Likert</b:Title>
    <b:Year>2008</b:Year>
    <b:City>Jakarta</b:City>
    <b:Publisher>Pustaka Utama</b:Publisher>
    <b:Author>
      <b:Author>
        <b:NameList>
          <b:Person>
            <b:Last>Djaali</b:Last>
          </b:Person>
        </b:NameList>
      </b:Author>
    </b:Author>
    <b:RefOrder>12</b:RefOrder>
  </b:Source>
  <b:Source>
    <b:Tag>Erl20</b:Tag>
    <b:SourceType>JournalArticle</b:SourceType>
    <b:Guid>{B5FAFCB1-E487-4EC6-9D1B-BF3F7C68E8AB}</b:Guid>
    <b:Author>
      <b:Author>
        <b:NameList>
          <b:Person>
            <b:Last>Erlyana</b:Last>
            <b:First>Yana</b:First>
          </b:Person>
        </b:NameList>
      </b:Author>
    </b:Author>
    <b:Title>Perancangan Video Animasi Infografis 'Cara Urban Gardening Yang Tepat Untuk Wilayah Kota DKI Jakarta'</b:Title>
    <b:JournalName>Jurnal Desain Komunikasi Visual, Demandia</b:JournalName>
    <b:Year>2020</b:Year>
    <b:City>Jakarta</b:City>
    <b:Month>September</b:Month>
    <b:Publisher>Maranatha University Press</b:Publisher>
    <b:Volume>Vol. 05, No. 02</b:Volume>
    <b:RefOrder>6</b:RefOrder>
  </b:Source>
  <b:Source>
    <b:Tag>Nis10</b:Tag>
    <b:SourceType>Book</b:SourceType>
    <b:Guid>{2E82FB61-E0ED-4DAD-A6E9-FEB1686787B4}</b:Guid>
    <b:Author>
      <b:Author>
        <b:NameList>
          <b:Person>
            <b:Last>Niswarni</b:Last>
          </b:Person>
        </b:NameList>
      </b:Author>
    </b:Author>
    <b:Title>Macam-macam Skala</b:Title>
    <b:Year>2010</b:Year>
    <b:RefOrder>18</b:RefOrder>
  </b:Source>
  <b:Source>
    <b:Tag>Ely16</b:Tag>
    <b:SourceType>JournalArticle</b:SourceType>
    <b:Guid>{0AA89114-880B-4DA8-828F-C045BFFD6911}</b:Guid>
    <b:Title>Perancangan Periklanan Multimedia Dengan Teknik Sinematografi Untuk Program Publikasi (Studi Kasus : Disporabudpar Kabupaten Banyumas)</b:Title>
    <b:Year>2016</b:Year>
    <b:Author>
      <b:Author>
        <b:NameList>
          <b:Person>
            <b:Last>Purnawati</b:Last>
            <b:First>Ely</b:First>
          </b:Person>
        </b:NameList>
      </b:Author>
    </b:Author>
    <b:JournalName>Jurnal Telematika</b:JournalName>
    <b:Publisher>STMIK Amiko Purwokerto</b:Publisher>
    <b:Volume>Vol 9, No. 1</b:Volume>
    <b:RefOrder>5</b:RefOrder>
  </b:Source>
  <b:Source>
    <b:Tag>Ros19</b:Tag>
    <b:SourceType>InternetSite</b:SourceType>
    <b:Guid>{9D88CC19-2989-4E03-A2C8-D2741BE9BFD1}</b:Guid>
    <b:Author>
      <b:Author>
        <b:NameList>
          <b:Person>
            <b:Last>Rosa</b:Last>
            <b:First>Camelia</b:First>
          </b:Person>
        </b:NameList>
      </b:Author>
    </b:Author>
    <b:Title>Sejarah dan Penemuan Computer-Generated Imagery (CGI)</b:Title>
    <b:InternetSiteTitle>Akurat.co</b:InternetSiteTitle>
    <b:Year>2019</b:Year>
    <b:Month>September</b:Month>
    <b:Day>Jumat, 27</b:Day>
    <b:URL>https://akurat.co/sejarah-dan-penemuan-computer-generated-imagery-cgi</b:URL>
    <b:YearAccessed>2021</b:YearAccessed>
    <b:MonthAccessed>Oktober</b:MonthAccessed>
    <b:DayAccessed>10</b:DayAccessed>
    <b:RefOrder>10</b:RefOrder>
  </b:Source>
  <b:Source>
    <b:Tag>Int20</b:Tag>
    <b:SourceType>JournalArticle</b:SourceType>
    <b:Guid>{23F62602-1004-4E58-B84D-B90EEDF8859C}</b:Guid>
    <b:Author>
      <b:Author>
        <b:NameList>
          <b:Person>
            <b:Last>Sari</b:Last>
            <b:First>Intan</b:First>
            <b:Middle>Permata</b:Middle>
          </b:Person>
        </b:NameList>
      </b:Author>
    </b:Author>
    <b:Title>Implementasi Metode Pendekatan Design Thinking dalam Pembuatan Aplikasi Happy Class di Kampus UPI Cibiru</b:Title>
    <b:JournalName>Jurnal Pendidikan Multimedia</b:JournalName>
    <b:Year>2020</b:Year>
    <b:Pages>45 - 55</b:Pages>
    <b:City>Bandung</b:City>
    <b:Volume>Vol. 2, No. 1</b:Volume>
    <b:RefOrder>4</b:RefOrder>
  </b:Source>
  <b:Source>
    <b:Tag>Sit20</b:Tag>
    <b:SourceType>JournalArticle</b:SourceType>
    <b:Guid>{F7FF5F84-70EE-4C3A-B188-175766FC96BC}</b:Guid>
    <b:Author>
      <b:Author>
        <b:NameList>
          <b:Person>
            <b:Last>Situmorang</b:Last>
            <b:First>Boldon</b:First>
            <b:Middle>Herdianto</b:Middle>
          </b:Person>
        </b:NameList>
      </b:Author>
    </b:Author>
    <b:Title>Penerapan Teknik Computer-Generated Imagery Pada Animasi Pemanfaatan Lubang Resapan Biopori</b:Title>
    <b:JournalName>Journal of Computer Science and Information Systems.</b:JournalName>
    <b:Year>2020</b:Year>
    <b:Pages>112-123</b:Pages>
    <b:Volume>Vol. 4, No.2</b:Volume>
    <b:RefOrder>16</b:RefOrder>
  </b:Source>
  <b:Source>
    <b:Tag>Pro15</b:Tag>
    <b:SourceType>Book</b:SourceType>
    <b:Guid>{09F7E8A7-AE28-4A18-A297-5DEDA7D09C1F}</b:Guid>
    <b:Title>METODE PENELITIAN PENDIDIKAN (Pendekatan Kuantitatif, Kualitatif, dan R&amp;D)</b:Title>
    <b:Year>2015</b:Year>
    <b:LCID>en-ID</b:LCID>
    <b:Author>
      <b:Author>
        <b:NameList>
          <b:Person>
            <b:Last>Sugiyono</b:Last>
            <b:First>Prof.</b:First>
            <b:Middle>Dr.</b:Middle>
          </b:Person>
        </b:NameList>
      </b:Author>
    </b:Author>
    <b:City>Bandung</b:City>
    <b:Publisher>Alfabeta</b:Publisher>
    <b:RefOrder>3</b:RefOrder>
  </b:Source>
  <b:Source>
    <b:Tag>Fat20</b:Tag>
    <b:SourceType>Book</b:SourceType>
    <b:Guid>{AAAADAE7-4CE8-4B6D-B2F3-25D46175D339}</b:Guid>
    <b:Author>
      <b:Author>
        <b:NameList>
          <b:Person>
            <b:Last>Fatimah</b:Last>
            <b:First>Fajar</b:First>
            <b:Middle>Nur'aini Dwi</b:Middle>
          </b:Person>
        </b:NameList>
      </b:Author>
    </b:Author>
    <b:Title>Teknik Analisis SWOT</b:Title>
    <b:Year>2016</b:Year>
    <b:City>Yogyakarta</b:City>
    <b:Publisher>ANAK HEBAT INDONESIA</b:Publisher>
    <b:RefOrder>13</b:RefOrder>
  </b:Source>
  <b:Source>
    <b:Tag>Afr21</b:Tag>
    <b:SourceType>InternetSite</b:SourceType>
    <b:Guid>{5C927D23-A030-4D92-ADA6-2AFA31F769D3}</b:Guid>
    <b:Author>
      <b:Author>
        <b:NameList>
          <b:Person>
            <b:Last>Afrizal</b:Last>
            <b:First>Arief</b:First>
          </b:Person>
        </b:NameList>
      </b:Author>
    </b:Author>
    <b:Title>Pixel</b:Title>
    <b:InternetSiteTitle>Pixel.web.id</b:InternetSiteTitle>
    <b:URL>https://www.pixel.web.id/sinematografi/</b:URL>
    <b:YearAccessed>2021</b:YearAccessed>
    <b:MonthAccessed>October</b:MonthAccessed>
    <b:DayAccessed>10</b:DayAccessed>
    <b:Year>2020</b:Year>
    <b:Month>Desember</b:Month>
    <b:Day>28</b:Day>
    <b:RefOrder>9</b:RefOrder>
  </b:Source>
  <b:Source>
    <b:Tag>Adi21</b:Tag>
    <b:SourceType>Book</b:SourceType>
    <b:Guid>{CB5BFCCA-3CBA-4658-B9F5-377F4844F1E2}</b:Guid>
    <b:Author>
      <b:Author>
        <b:NameList>
          <b:Person>
            <b:Last>Wardhana</b:Last>
            <b:First>Aditya</b:First>
          </b:Person>
        </b:NameList>
      </b:Author>
    </b:Author>
    <b:Title>Manajemen Pemasaran</b:Title>
    <b:Year>2021</b:Year>
    <b:City>Bandung</b:City>
    <b:Publisher>CV. Media Sains Indonesia</b:Publisher>
    <b:RefOrder>14</b:RefOrder>
  </b:Source>
  <b:Source>
    <b:Tag>Nov17</b:Tag>
    <b:SourceType>JournalArticle</b:SourceType>
    <b:Guid>{D0996565-CD1C-4412-8D96-06B5D7043F38}</b:Guid>
    <b:Author>
      <b:Author>
        <b:NameList>
          <b:Person>
            <b:Last>Noviyanti</b:Last>
            <b:First>Riska</b:First>
            <b:Middle>Dwi</b:Middle>
          </b:Person>
        </b:NameList>
      </b:Author>
    </b:Author>
    <b:Title>Perancangan Video Promosi Wisata Kuliner Kota Semarang Dalam Program 'Ayo Wisata Ke Semarang'</b:Title>
    <b:JournalName>Jurnal Nasional Pariwisata</b:JournalName>
    <b:Year>2017</b:Year>
    <b:Pages>30-43</b:Pages>
    <b:City>Semarang</b:City>
    <b:Month>April</b:Month>
    <b:Publisher>Pusat Studi Pariwisata Universitas Gadjah Mada</b:Publisher>
    <b:Volume>Val. 9, No. 1</b:Volume>
    <b:RefOrder>7</b:RefOrder>
  </b:Source>
  <b:Source>
    <b:Tag>Pur18</b:Tag>
    <b:SourceType>JournalArticle</b:SourceType>
    <b:Guid>{BCD1A77B-AA8A-497E-AF0E-AFB5E560AEFF}</b:Guid>
    <b:Title>Perancangan Video Promosi Objek Wisata Ranudi Kabupaten Probolinggo Jawa Timur</b:Title>
    <b:Year>2018</b:Year>
    <b:JournalName>JESKOVSIA (Jurnal Desain Komunikasi Visual Asia)</b:JournalName>
    <b:Pages>Vol. 2, No. 1</b:Pages>
    <b:Author>
      <b:Author>
        <b:NameList>
          <b:Person>
            <b:Last>Purwasi</b:Last>
            <b:First>Riyanti</b:First>
            <b:Middle>Suci</b:Middle>
          </b:Person>
        </b:NameList>
      </b:Author>
    </b:Author>
    <b:RefOrder>8</b:RefOrder>
  </b:Source>
  <b:Source>
    <b:Tag>Nun20</b:Tag>
    <b:SourceType>JournalArticle</b:SourceType>
    <b:Guid>{324500C4-435D-4E6A-A027-00D750648824}</b:Guid>
    <b:Title>Aksi Geng Motor Merupakan Kenakalan Remaja atau Tindak Kriminal???</b:Title>
    <b:Year>2020</b:Year>
    <b:Author>
      <b:Author>
        <b:NameList>
          <b:Person>
            <b:Last>Sulisrudatin</b:Last>
            <b:First>Nunuk</b:First>
          </b:Person>
        </b:NameList>
      </b:Author>
    </b:Author>
    <b:JournalName>Jurnal Mitra Manajemen</b:JournalName>
    <b:Pages>14-24</b:Pages>
    <b:RefOrder>1</b:RefOrder>
  </b:Source>
  <b:Source>
    <b:Tag>Dia21</b:Tag>
    <b:SourceType>JournalArticle</b:SourceType>
    <b:Guid>{93660D71-DA0B-4C6B-8784-57E8843E7CC9}</b:Guid>
    <b:Author>
      <b:Author>
        <b:NameList>
          <b:Person>
            <b:Last>Hardisaraswati</b:Last>
            <b:First>Diana</b:First>
          </b:Person>
        </b:NameList>
      </b:Author>
    </b:Author>
    <b:Title>Analisis Penggunaan Teknologi Computer Generated Imagery (CGI) Pada Film Wiro Sableng</b:Title>
    <b:JournalName>Repository Dinamika</b:JournalName>
    <b:Year>2021</b:Year>
    <b:RefOrder>2</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B2CE188-686A-4BD3-841E-0071FF575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32</Pages>
  <Words>4574</Words>
  <Characters>26077</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ANU</dc:creator>
  <cp:keywords/>
  <dc:description/>
  <cp:lastModifiedBy>indra jaya</cp:lastModifiedBy>
  <cp:revision>5</cp:revision>
  <cp:lastPrinted>2022-07-28T03:55:00Z</cp:lastPrinted>
  <dcterms:created xsi:type="dcterms:W3CDTF">2022-07-28T03:42:00Z</dcterms:created>
  <dcterms:modified xsi:type="dcterms:W3CDTF">2023-11-02T06:12:00Z</dcterms:modified>
</cp:coreProperties>
</file>