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D63D" w14:textId="4D079DA1" w:rsidR="00FF3E2B" w:rsidRDefault="00000000">
      <w:pPr>
        <w:pStyle w:val="Heading1"/>
        <w:spacing w:before="0" w:line="360" w:lineRule="auto"/>
        <w:jc w:val="center"/>
        <w:rPr>
          <w:rFonts w:ascii="Times New Roman" w:eastAsia="Times New Roman" w:hAnsi="Times New Roman" w:cs="Times New Roman"/>
          <w:color w:val="000000"/>
          <w:sz w:val="24"/>
          <w:szCs w:val="24"/>
        </w:rPr>
      </w:pPr>
      <w:bookmarkStart w:id="0" w:name="_Toc112638983"/>
      <w:r>
        <w:rPr>
          <w:rFonts w:ascii="Times New Roman" w:eastAsia="Times New Roman" w:hAnsi="Times New Roman" w:cs="Times New Roman"/>
          <w:color w:val="000000"/>
          <w:sz w:val="24"/>
          <w:szCs w:val="24"/>
        </w:rPr>
        <w:t>BAB II LANDASAN TEORI</w:t>
      </w:r>
      <w:bookmarkEnd w:id="0"/>
    </w:p>
    <w:p w14:paraId="7438A2FF" w14:textId="38421305" w:rsidR="00DD4DBA" w:rsidRPr="00DD4DBA" w:rsidRDefault="00000000" w:rsidP="00DD4DBA">
      <w:pPr>
        <w:pStyle w:val="Heading1"/>
        <w:spacing w:line="480" w:lineRule="auto"/>
        <w:rPr>
          <w:rFonts w:ascii="Times New Roman" w:hAnsi="Times New Roman" w:cs="Times New Roman"/>
          <w:color w:val="000000" w:themeColor="text1"/>
        </w:rPr>
      </w:pPr>
      <w:bookmarkStart w:id="1" w:name="_Toc112638984"/>
      <w:r w:rsidRPr="00DD4DBA">
        <w:rPr>
          <w:rFonts w:ascii="Times New Roman" w:hAnsi="Times New Roman" w:cs="Times New Roman"/>
          <w:color w:val="000000" w:themeColor="text1"/>
        </w:rPr>
        <w:t>2.1. Kajian penelitian terdahulu</w:t>
      </w:r>
      <w:bookmarkEnd w:id="1"/>
    </w:p>
    <w:p w14:paraId="43872D19" w14:textId="0FD2A5FF" w:rsidR="00DD4DBA" w:rsidRPr="00960743" w:rsidRDefault="00DD4DBA" w:rsidP="00DD4DBA">
      <w:pPr>
        <w:pBdr>
          <w:top w:val="nil"/>
          <w:left w:val="nil"/>
          <w:bottom w:val="nil"/>
          <w:right w:val="nil"/>
          <w:between w:val="nil"/>
        </w:pBdr>
        <w:spacing w:line="240" w:lineRule="auto"/>
        <w:rPr>
          <w:rFonts w:ascii="Times New Roman" w:eastAsia="Times New Roman" w:hAnsi="Times New Roman" w:cs="Times New Roman"/>
          <w:bCs/>
          <w:color w:val="000000"/>
          <w:sz w:val="32"/>
          <w:szCs w:val="32"/>
        </w:rPr>
      </w:pPr>
      <w:r w:rsidRPr="00960743">
        <w:rPr>
          <w:rFonts w:ascii="Times New Roman" w:hAnsi="Times New Roman" w:cs="Times New Roman"/>
          <w:bCs/>
          <w:color w:val="000000"/>
        </w:rPr>
        <w:t>Tabel 2.1 Kajian penelitian terdahulu</w:t>
      </w:r>
    </w:p>
    <w:tbl>
      <w:tblPr>
        <w:tblStyle w:val="a0"/>
        <w:tblW w:w="8206" w:type="dxa"/>
        <w:tblInd w:w="-5" w:type="dxa"/>
        <w:tblBorders>
          <w:top w:val="single" w:sz="4" w:space="0" w:color="000000"/>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82"/>
        <w:gridCol w:w="3824"/>
      </w:tblGrid>
      <w:tr w:rsidR="00FF3E2B" w14:paraId="5FD57620" w14:textId="77777777" w:rsidTr="005E70A7">
        <w:trPr>
          <w:trHeight w:val="343"/>
        </w:trPr>
        <w:tc>
          <w:tcPr>
            <w:tcW w:w="4382" w:type="dxa"/>
            <w:tcBorders>
              <w:left w:val="single" w:sz="4" w:space="0" w:color="000000"/>
              <w:bottom w:val="single" w:sz="4" w:space="0" w:color="000000"/>
              <w:right w:val="single" w:sz="4" w:space="0" w:color="000000"/>
            </w:tcBorders>
            <w:shd w:val="clear" w:color="auto" w:fill="D0CECE"/>
            <w:vAlign w:val="center"/>
          </w:tcPr>
          <w:p w14:paraId="4C74BD3A" w14:textId="77777777" w:rsidR="00FF3E2B" w:rsidRDefault="00000000" w:rsidP="00DD4DBA">
            <w:pPr>
              <w:spacing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Judul penelitian</w:t>
            </w:r>
          </w:p>
        </w:tc>
        <w:tc>
          <w:tcPr>
            <w:tcW w:w="3824" w:type="dxa"/>
            <w:tcBorders>
              <w:left w:val="single" w:sz="4" w:space="0" w:color="000000"/>
              <w:bottom w:val="single" w:sz="4" w:space="0" w:color="000000"/>
              <w:right w:val="single" w:sz="4" w:space="0" w:color="000000"/>
            </w:tcBorders>
            <w:shd w:val="clear" w:color="auto" w:fill="D0CECE"/>
          </w:tcPr>
          <w:p w14:paraId="358C3B8E" w14:textId="77777777" w:rsidR="00FF3E2B" w:rsidRDefault="00000000" w:rsidP="00DD4DBA">
            <w:pPr>
              <w:spacing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Penelitian &amp; tahun Penelitian</w:t>
            </w:r>
          </w:p>
        </w:tc>
      </w:tr>
      <w:tr w:rsidR="00FF3E2B" w14:paraId="2E633E8F" w14:textId="77777777" w:rsidTr="005E70A7">
        <w:trPr>
          <w:trHeight w:val="207"/>
        </w:trPr>
        <w:tc>
          <w:tcPr>
            <w:tcW w:w="4382" w:type="dxa"/>
            <w:tcBorders>
              <w:left w:val="single" w:sz="4" w:space="0" w:color="000000"/>
              <w:bottom w:val="single" w:sz="4" w:space="0" w:color="000000"/>
              <w:right w:val="single" w:sz="4" w:space="0" w:color="000000"/>
            </w:tcBorders>
          </w:tcPr>
          <w:p w14:paraId="1B2184AA" w14:textId="77777777" w:rsidR="00FF3E2B" w:rsidRDefault="00000000">
            <w:pPr>
              <w:spacing w:line="360" w:lineRule="auto"/>
              <w:jc w:val="both"/>
              <w:rPr>
                <w:rFonts w:ascii="Times New Roman" w:eastAsia="Times New Roman" w:hAnsi="Times New Roman" w:cs="Times New Roman"/>
                <w:color w:val="000000"/>
                <w:sz w:val="20"/>
                <w:szCs w:val="20"/>
              </w:rPr>
            </w:pPr>
            <w:r>
              <w:t>PENGEMBANGAN APLIKASI KASIR PADA SISTEM INFORMASI RUMAH MAKAN PADANG ARIUNG</w:t>
            </w:r>
          </w:p>
        </w:tc>
        <w:tc>
          <w:tcPr>
            <w:tcW w:w="3824" w:type="dxa"/>
            <w:tcBorders>
              <w:left w:val="single" w:sz="4" w:space="0" w:color="000000"/>
              <w:bottom w:val="single" w:sz="4" w:space="0" w:color="000000"/>
              <w:right w:val="single" w:sz="4" w:space="0" w:color="000000"/>
            </w:tcBorders>
          </w:tcPr>
          <w:p w14:paraId="6FEB3BD5" w14:textId="77777777" w:rsidR="00FF3E2B" w:rsidRDefault="00000000">
            <w:pP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b/>
              </w:rPr>
              <w:t>Anwar Muthohari) , Bunyamin) , Sri Rahayu)</w:t>
            </w:r>
            <w:r>
              <w:t xml:space="preserve">  tahun 2016</w:t>
            </w:r>
          </w:p>
        </w:tc>
      </w:tr>
      <w:tr w:rsidR="00FF3E2B" w14:paraId="1E7AA692" w14:textId="77777777" w:rsidTr="005E70A7">
        <w:trPr>
          <w:trHeight w:val="430"/>
        </w:trPr>
        <w:tc>
          <w:tcPr>
            <w:tcW w:w="4382" w:type="dxa"/>
            <w:tcBorders>
              <w:top w:val="single" w:sz="4" w:space="0" w:color="000000"/>
              <w:left w:val="single" w:sz="4" w:space="0" w:color="000000"/>
              <w:bottom w:val="single" w:sz="4" w:space="0" w:color="000000"/>
              <w:right w:val="single" w:sz="4" w:space="0" w:color="000000"/>
            </w:tcBorders>
            <w:shd w:val="clear" w:color="auto" w:fill="D0CECE"/>
          </w:tcPr>
          <w:p w14:paraId="3063C83F"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Kekurangan</w:t>
            </w:r>
          </w:p>
        </w:tc>
        <w:tc>
          <w:tcPr>
            <w:tcW w:w="3824" w:type="dxa"/>
            <w:tcBorders>
              <w:top w:val="single" w:sz="4" w:space="0" w:color="000000"/>
              <w:left w:val="single" w:sz="4" w:space="0" w:color="000000"/>
              <w:bottom w:val="single" w:sz="4" w:space="0" w:color="000000"/>
              <w:right w:val="single" w:sz="4" w:space="0" w:color="000000"/>
            </w:tcBorders>
            <w:shd w:val="clear" w:color="auto" w:fill="D0CECE"/>
          </w:tcPr>
          <w:p w14:paraId="7F05D99F"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Kelebihan</w:t>
            </w:r>
          </w:p>
        </w:tc>
      </w:tr>
      <w:tr w:rsidR="00FF3E2B" w14:paraId="31BD1FE8" w14:textId="77777777" w:rsidTr="005E70A7">
        <w:trPr>
          <w:trHeight w:val="781"/>
        </w:trPr>
        <w:tc>
          <w:tcPr>
            <w:tcW w:w="4382" w:type="dxa"/>
            <w:tcBorders>
              <w:left w:val="single" w:sz="4" w:space="0" w:color="000000"/>
              <w:bottom w:val="single" w:sz="4" w:space="0" w:color="000000"/>
              <w:right w:val="single" w:sz="4" w:space="0" w:color="000000"/>
            </w:tcBorders>
          </w:tcPr>
          <w:p w14:paraId="6254E19D" w14:textId="77777777" w:rsidR="00FF3E2B" w:rsidRDefault="00000000">
            <w:pPr>
              <w:numPr>
                <w:ilvl w:val="1"/>
                <w:numId w:val="2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Tidak memiliki data stok </w:t>
            </w:r>
          </w:p>
          <w:p w14:paraId="6D60352D" w14:textId="77777777" w:rsidR="00FF3E2B" w:rsidRDefault="00000000">
            <w:pPr>
              <w:numPr>
                <w:ilvl w:val="1"/>
                <w:numId w:val="2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ada laporan keuangan</w:t>
            </w:r>
          </w:p>
        </w:tc>
        <w:tc>
          <w:tcPr>
            <w:tcW w:w="3824" w:type="dxa"/>
            <w:tcBorders>
              <w:left w:val="single" w:sz="4" w:space="0" w:color="000000"/>
              <w:bottom w:val="single" w:sz="4" w:space="0" w:color="000000"/>
              <w:right w:val="single" w:sz="4" w:space="0" w:color="000000"/>
            </w:tcBorders>
          </w:tcPr>
          <w:p w14:paraId="1EE4E3D4" w14:textId="77777777" w:rsidR="00FF3E2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Memiliki data stock</w:t>
            </w:r>
          </w:p>
          <w:p w14:paraId="4E0505D2" w14:textId="77777777" w:rsidR="00FF3E2B"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Memiliki data laporan keuangan</w:t>
            </w:r>
          </w:p>
        </w:tc>
      </w:tr>
      <w:tr w:rsidR="00FF3E2B" w14:paraId="5B0FB57C" w14:textId="77777777" w:rsidTr="00A7523F">
        <w:trPr>
          <w:trHeight w:val="367"/>
        </w:trPr>
        <w:tc>
          <w:tcPr>
            <w:tcW w:w="8206" w:type="dxa"/>
            <w:gridSpan w:val="2"/>
            <w:tcBorders>
              <w:left w:val="single" w:sz="4" w:space="0" w:color="000000"/>
              <w:bottom w:val="single" w:sz="4" w:space="0" w:color="000000"/>
              <w:right w:val="single" w:sz="4" w:space="0" w:color="000000"/>
            </w:tcBorders>
            <w:shd w:val="clear" w:color="auto" w:fill="D0CECE"/>
          </w:tcPr>
          <w:p w14:paraId="3F7DE039"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Gambaran sistem yang dibuat</w:t>
            </w:r>
          </w:p>
        </w:tc>
      </w:tr>
      <w:tr w:rsidR="00FF3E2B" w14:paraId="67827994" w14:textId="77777777" w:rsidTr="00A7523F">
        <w:trPr>
          <w:trHeight w:val="733"/>
        </w:trPr>
        <w:tc>
          <w:tcPr>
            <w:tcW w:w="8206" w:type="dxa"/>
            <w:gridSpan w:val="2"/>
            <w:tcBorders>
              <w:left w:val="single" w:sz="4" w:space="0" w:color="000000"/>
              <w:bottom w:val="single" w:sz="4" w:space="0" w:color="000000"/>
              <w:right w:val="single" w:sz="4" w:space="0" w:color="000000"/>
            </w:tcBorders>
          </w:tcPr>
          <w:p w14:paraId="04B23A88" w14:textId="77777777" w:rsidR="00FF3E2B" w:rsidRDefault="00FF3E2B"/>
          <w:p w14:paraId="447C16C6" w14:textId="77777777" w:rsidR="00FF3E2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rPr>
              <w:t xml:space="preserve"> Restoran Padang Ariung merupakan perusahaan kuliner yang berbentuk restoran. Dimana menu khas daerah Padang disajikan di restoran ini. Restoran ini berada di 342 Jln. Raya Wanaraja di Garut.Penulisan transaksi  dilakukan secara manual, namun pembayaran sering salah perhitungan dan membutuhkan perhitungan yang akurat. Setiap pembelanja membutuhkan file memo (bond) yang ditulis secara manual  untuk memastikan bahwa harga sesuai. File memo yang disimpan adalah salah satu buktinya. Ketika transaksi terjadi  dan jumlah pembeli bertambah, penjual susah dalam mengelola dan menagih transaksi penjual dengan cepat, akurat, dan efisien.</w:t>
            </w:r>
          </w:p>
        </w:tc>
      </w:tr>
      <w:tr w:rsidR="00FF3E2B" w14:paraId="0A29326C" w14:textId="77777777" w:rsidTr="00A7523F">
        <w:trPr>
          <w:trHeight w:val="733"/>
        </w:trPr>
        <w:tc>
          <w:tcPr>
            <w:tcW w:w="8206" w:type="dxa"/>
            <w:gridSpan w:val="2"/>
            <w:tcBorders>
              <w:left w:val="single" w:sz="4" w:space="0" w:color="000000"/>
              <w:bottom w:val="single" w:sz="4" w:space="0" w:color="000000"/>
              <w:right w:val="single" w:sz="4" w:space="0" w:color="000000"/>
            </w:tcBorders>
            <w:shd w:val="clear" w:color="auto" w:fill="D0CECE"/>
          </w:tcPr>
          <w:p w14:paraId="137EFFD4"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Perbedaan dengan penelitian yang akan dilakukan</w:t>
            </w:r>
          </w:p>
        </w:tc>
      </w:tr>
      <w:tr w:rsidR="00FF3E2B" w14:paraId="7293BB58" w14:textId="77777777" w:rsidTr="00A7523F">
        <w:trPr>
          <w:trHeight w:val="733"/>
        </w:trPr>
        <w:tc>
          <w:tcPr>
            <w:tcW w:w="8206" w:type="dxa"/>
            <w:gridSpan w:val="2"/>
            <w:tcBorders>
              <w:left w:val="single" w:sz="4" w:space="0" w:color="000000"/>
              <w:bottom w:val="single" w:sz="4" w:space="0" w:color="000000"/>
              <w:right w:val="single" w:sz="4" w:space="0" w:color="000000"/>
            </w:tcBorders>
          </w:tcPr>
          <w:p w14:paraId="69801ADF" w14:textId="77777777" w:rsidR="00FF3E2B" w:rsidRDefault="00000000">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Perbedaan : Penelitian yang dilbuat oleh </w:t>
            </w:r>
            <w:r>
              <w:t>Anwar Muthohari, Bunyamin dan Sri Rahayu masih belum ada data yang menginputkan stock makanan dan laporan keuangan</w:t>
            </w:r>
          </w:p>
        </w:tc>
      </w:tr>
      <w:tr w:rsidR="00FF3E2B" w14:paraId="2D80A9C4" w14:textId="77777777" w:rsidTr="005E70A7">
        <w:trPr>
          <w:trHeight w:val="384"/>
        </w:trPr>
        <w:tc>
          <w:tcPr>
            <w:tcW w:w="4382" w:type="dxa"/>
            <w:tcBorders>
              <w:left w:val="single" w:sz="4" w:space="0" w:color="000000"/>
              <w:bottom w:val="single" w:sz="4" w:space="0" w:color="000000"/>
              <w:right w:val="single" w:sz="4" w:space="0" w:color="000000"/>
            </w:tcBorders>
            <w:shd w:val="clear" w:color="auto" w:fill="D0CECE"/>
            <w:vAlign w:val="center"/>
          </w:tcPr>
          <w:p w14:paraId="2887131C"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Judul penelitian</w:t>
            </w:r>
          </w:p>
        </w:tc>
        <w:tc>
          <w:tcPr>
            <w:tcW w:w="3824" w:type="dxa"/>
            <w:tcBorders>
              <w:left w:val="single" w:sz="4" w:space="0" w:color="000000"/>
              <w:bottom w:val="single" w:sz="4" w:space="0" w:color="000000"/>
              <w:right w:val="single" w:sz="4" w:space="0" w:color="000000"/>
            </w:tcBorders>
            <w:shd w:val="clear" w:color="auto" w:fill="D0CECE"/>
          </w:tcPr>
          <w:p w14:paraId="60F4E1A0"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Penelitian &amp; tahun Penelitian</w:t>
            </w:r>
          </w:p>
        </w:tc>
      </w:tr>
      <w:tr w:rsidR="00FF3E2B" w14:paraId="7E31BB89" w14:textId="77777777" w:rsidTr="005E70A7">
        <w:trPr>
          <w:trHeight w:val="231"/>
        </w:trPr>
        <w:tc>
          <w:tcPr>
            <w:tcW w:w="4382" w:type="dxa"/>
            <w:tcBorders>
              <w:left w:val="single" w:sz="4" w:space="0" w:color="000000"/>
              <w:bottom w:val="single" w:sz="4" w:space="0" w:color="000000"/>
              <w:right w:val="single" w:sz="4" w:space="0" w:color="000000"/>
            </w:tcBorders>
          </w:tcPr>
          <w:p w14:paraId="3BFD9A99" w14:textId="77777777" w:rsidR="00FF3E2B" w:rsidRDefault="00000000">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Sistem Informasi Pemesanan Makanan Dan Minuman Berbasis Web Pada Rumah Makan Gazebo Purwokerto</w:t>
            </w:r>
          </w:p>
        </w:tc>
        <w:tc>
          <w:tcPr>
            <w:tcW w:w="3824" w:type="dxa"/>
            <w:tcBorders>
              <w:left w:val="single" w:sz="4" w:space="0" w:color="000000"/>
              <w:bottom w:val="single" w:sz="4" w:space="0" w:color="000000"/>
              <w:right w:val="single" w:sz="4" w:space="0" w:color="000000"/>
            </w:tcBorders>
          </w:tcPr>
          <w:p w14:paraId="0B20A39F" w14:textId="77777777" w:rsidR="00FF3E2B" w:rsidRDefault="00000000">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Aan Maryanto 1), Chandra Kesuma 2) tahun 2017</w:t>
            </w:r>
          </w:p>
        </w:tc>
      </w:tr>
    </w:tbl>
    <w:p w14:paraId="0E1169FD" w14:textId="77777777" w:rsidR="005E70A7" w:rsidRDefault="005E70A7">
      <w:pPr>
        <w:spacing w:line="360" w:lineRule="auto"/>
        <w:jc w:val="both"/>
        <w:rPr>
          <w:rFonts w:ascii="Times New Roman" w:eastAsia="Times New Roman" w:hAnsi="Times New Roman" w:cs="Times New Roman"/>
          <w:b/>
          <w:color w:val="000000"/>
          <w:sz w:val="20"/>
          <w:szCs w:val="20"/>
        </w:rPr>
        <w:sectPr w:rsidR="005E70A7" w:rsidSect="005E70A7">
          <w:headerReference w:type="default" r:id="rId8"/>
          <w:footerReference w:type="default" r:id="rId9"/>
          <w:pgSz w:w="11907" w:h="16839"/>
          <w:pgMar w:top="1701" w:right="1701" w:bottom="2268" w:left="2268" w:header="709" w:footer="709" w:gutter="0"/>
          <w:pgNumType w:start="2"/>
          <w:cols w:space="720"/>
          <w:docGrid w:linePitch="299"/>
        </w:sectPr>
      </w:pPr>
    </w:p>
    <w:tbl>
      <w:tblPr>
        <w:tblStyle w:val="a0"/>
        <w:tblW w:w="8206" w:type="dxa"/>
        <w:tblInd w:w="-5" w:type="dxa"/>
        <w:tblBorders>
          <w:top w:val="single" w:sz="4" w:space="0" w:color="000000"/>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82"/>
        <w:gridCol w:w="3824"/>
      </w:tblGrid>
      <w:tr w:rsidR="00FF3E2B" w14:paraId="5B57133B" w14:textId="77777777" w:rsidTr="005E70A7">
        <w:trPr>
          <w:trHeight w:val="483"/>
        </w:trPr>
        <w:tc>
          <w:tcPr>
            <w:tcW w:w="4382" w:type="dxa"/>
            <w:tcBorders>
              <w:top w:val="single" w:sz="4" w:space="0" w:color="000000"/>
              <w:left w:val="single" w:sz="4" w:space="0" w:color="000000"/>
              <w:bottom w:val="single" w:sz="4" w:space="0" w:color="000000"/>
              <w:right w:val="single" w:sz="4" w:space="0" w:color="000000"/>
            </w:tcBorders>
            <w:shd w:val="clear" w:color="auto" w:fill="D0CECE"/>
          </w:tcPr>
          <w:p w14:paraId="54F4807D"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Kekurangan</w:t>
            </w:r>
          </w:p>
        </w:tc>
        <w:tc>
          <w:tcPr>
            <w:tcW w:w="3824" w:type="dxa"/>
            <w:tcBorders>
              <w:top w:val="single" w:sz="4" w:space="0" w:color="000000"/>
              <w:left w:val="single" w:sz="4" w:space="0" w:color="000000"/>
              <w:bottom w:val="single" w:sz="4" w:space="0" w:color="000000"/>
              <w:right w:val="single" w:sz="4" w:space="0" w:color="000000"/>
            </w:tcBorders>
            <w:shd w:val="clear" w:color="auto" w:fill="D0CECE"/>
          </w:tcPr>
          <w:p w14:paraId="42F20FDB"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Kelebihan</w:t>
            </w:r>
          </w:p>
        </w:tc>
      </w:tr>
      <w:tr w:rsidR="00FF3E2B" w14:paraId="4FF20944" w14:textId="77777777" w:rsidTr="005E70A7">
        <w:trPr>
          <w:trHeight w:val="878"/>
        </w:trPr>
        <w:tc>
          <w:tcPr>
            <w:tcW w:w="4382" w:type="dxa"/>
            <w:tcBorders>
              <w:left w:val="single" w:sz="4" w:space="0" w:color="000000"/>
              <w:bottom w:val="single" w:sz="4" w:space="0" w:color="000000"/>
              <w:right w:val="single" w:sz="4" w:space="0" w:color="000000"/>
            </w:tcBorders>
          </w:tcPr>
          <w:p w14:paraId="3689B3FF" w14:textId="77777777" w:rsidR="00FF3E2B"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Menu login memerlukan vertivikasi</w:t>
            </w:r>
          </w:p>
          <w:p w14:paraId="5BCB1740" w14:textId="77777777" w:rsidR="00FF3E2B"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memimiliki meneu kategori pada makanan</w:t>
            </w:r>
          </w:p>
          <w:p w14:paraId="1947D562" w14:textId="77777777" w:rsidR="00FF3E2B" w:rsidRDefault="00FF3E2B">
            <w:pPr>
              <w:pBdr>
                <w:top w:val="nil"/>
                <w:left w:val="nil"/>
                <w:bottom w:val="nil"/>
                <w:right w:val="nil"/>
                <w:between w:val="nil"/>
              </w:pBdr>
              <w:ind w:left="360"/>
              <w:jc w:val="both"/>
              <w:rPr>
                <w:rFonts w:ascii="Times New Roman" w:eastAsia="Times New Roman" w:hAnsi="Times New Roman" w:cs="Times New Roman"/>
                <w:color w:val="000000"/>
                <w:sz w:val="20"/>
                <w:szCs w:val="20"/>
              </w:rPr>
            </w:pPr>
          </w:p>
        </w:tc>
        <w:tc>
          <w:tcPr>
            <w:tcW w:w="3824" w:type="dxa"/>
            <w:tcBorders>
              <w:left w:val="single" w:sz="4" w:space="0" w:color="000000"/>
              <w:bottom w:val="single" w:sz="4" w:space="0" w:color="000000"/>
              <w:right w:val="single" w:sz="4" w:space="0" w:color="000000"/>
            </w:tcBorders>
          </w:tcPr>
          <w:p w14:paraId="73D1CFFD" w14:textId="77777777" w:rsidR="00FF3E2B"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Desain memiliki tampilan yang menarik dan bagus</w:t>
            </w:r>
          </w:p>
          <w:p w14:paraId="53251060" w14:textId="77777777" w:rsidR="00FF3E2B"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Memiliki menu kategori dan menu pesan</w:t>
            </w:r>
          </w:p>
        </w:tc>
      </w:tr>
      <w:tr w:rsidR="00FF3E2B" w14:paraId="0D259C97" w14:textId="77777777" w:rsidTr="00A7523F">
        <w:trPr>
          <w:trHeight w:val="411"/>
        </w:trPr>
        <w:tc>
          <w:tcPr>
            <w:tcW w:w="8206" w:type="dxa"/>
            <w:gridSpan w:val="2"/>
            <w:tcBorders>
              <w:left w:val="single" w:sz="4" w:space="0" w:color="000000"/>
              <w:bottom w:val="single" w:sz="4" w:space="0" w:color="000000"/>
              <w:right w:val="single" w:sz="4" w:space="0" w:color="000000"/>
            </w:tcBorders>
            <w:shd w:val="clear" w:color="auto" w:fill="D0CECE"/>
          </w:tcPr>
          <w:p w14:paraId="135A601B"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Gambaran sistem yang dibuat</w:t>
            </w:r>
          </w:p>
        </w:tc>
      </w:tr>
      <w:tr w:rsidR="00FF3E2B" w14:paraId="31879E21" w14:textId="77777777" w:rsidTr="00A7523F">
        <w:trPr>
          <w:trHeight w:val="824"/>
        </w:trPr>
        <w:tc>
          <w:tcPr>
            <w:tcW w:w="8206" w:type="dxa"/>
            <w:gridSpan w:val="2"/>
            <w:tcBorders>
              <w:left w:val="single" w:sz="4" w:space="0" w:color="000000"/>
              <w:bottom w:val="single" w:sz="4" w:space="0" w:color="000000"/>
              <w:right w:val="single" w:sz="4" w:space="0" w:color="000000"/>
            </w:tcBorders>
          </w:tcPr>
          <w:p w14:paraId="76F509D8" w14:textId="77777777" w:rsidR="00FF3E2B" w:rsidRDefault="00000000">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Gazebo Restoran telah membuat aplikasi pemesanan makanan dan minuman yang secara manual memesan dan melaporkan  dengan menggunakan sistem akuntansi. Oleh karena itu peneliti membuat  sistem informasi pemesanan berbasis web pada restoran “Gazebopur Wokert” yang sebelumnya belum ada. Sistem informasi pemesanan minuman dan maakanan  untuk mengatasi permasalahan yang ada. Restoran ibarat sebuah sistem komputerisasi yang  dapat memungkinkan aktivitas yang efektif dan efisien untuk mendukung aktivitas bisnis.</w:t>
            </w:r>
          </w:p>
        </w:tc>
      </w:tr>
      <w:tr w:rsidR="00FF3E2B" w14:paraId="76264EE1" w14:textId="77777777" w:rsidTr="00A7523F">
        <w:trPr>
          <w:trHeight w:val="383"/>
        </w:trPr>
        <w:tc>
          <w:tcPr>
            <w:tcW w:w="8206" w:type="dxa"/>
            <w:gridSpan w:val="2"/>
            <w:tcBorders>
              <w:left w:val="single" w:sz="4" w:space="0" w:color="000000"/>
              <w:bottom w:val="single" w:sz="4" w:space="0" w:color="000000"/>
              <w:right w:val="single" w:sz="4" w:space="0" w:color="000000"/>
            </w:tcBorders>
            <w:shd w:val="clear" w:color="auto" w:fill="D0CECE"/>
          </w:tcPr>
          <w:p w14:paraId="3ACA18CD"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Perbedaan dengan penelitian yang akan dilakukan</w:t>
            </w:r>
          </w:p>
        </w:tc>
      </w:tr>
      <w:tr w:rsidR="00FF3E2B" w14:paraId="27393118" w14:textId="77777777" w:rsidTr="00A7523F">
        <w:trPr>
          <w:trHeight w:val="824"/>
        </w:trPr>
        <w:tc>
          <w:tcPr>
            <w:tcW w:w="8206" w:type="dxa"/>
            <w:gridSpan w:val="2"/>
            <w:tcBorders>
              <w:left w:val="single" w:sz="4" w:space="0" w:color="000000"/>
              <w:bottom w:val="single" w:sz="4" w:space="0" w:color="000000"/>
              <w:right w:val="single" w:sz="4" w:space="0" w:color="000000"/>
            </w:tcBorders>
          </w:tcPr>
          <w:p w14:paraId="36AD08D9" w14:textId="77777777" w:rsidR="00FF3E2B" w:rsidRDefault="00000000">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Perbedaan : Form login yang digunakan oleh Aan Maryanto dan Chandra Kesuma masih memerlukan vertivikasi sedangkan peneliti tidak mengunakan.</w:t>
            </w:r>
          </w:p>
        </w:tc>
      </w:tr>
    </w:tbl>
    <w:p w14:paraId="0813EADA" w14:textId="77777777" w:rsidR="00FF3E2B" w:rsidRDefault="00FF3E2B">
      <w:pPr>
        <w:spacing w:line="360" w:lineRule="auto"/>
        <w:jc w:val="both"/>
        <w:rPr>
          <w:rFonts w:ascii="Times New Roman" w:eastAsia="Times New Roman" w:hAnsi="Times New Roman" w:cs="Times New Roman"/>
          <w:color w:val="000000"/>
          <w:sz w:val="20"/>
          <w:szCs w:val="20"/>
        </w:rPr>
      </w:pPr>
    </w:p>
    <w:tbl>
      <w:tblPr>
        <w:tblStyle w:val="a1"/>
        <w:tblW w:w="8217" w:type="dxa"/>
        <w:tblBorders>
          <w:top w:val="single" w:sz="4" w:space="0" w:color="000000"/>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683"/>
        <w:gridCol w:w="3534"/>
      </w:tblGrid>
      <w:tr w:rsidR="00FF3E2B" w14:paraId="1D15EDB4" w14:textId="77777777" w:rsidTr="00A7523F">
        <w:trPr>
          <w:trHeight w:val="361"/>
        </w:trPr>
        <w:tc>
          <w:tcPr>
            <w:tcW w:w="4683" w:type="dxa"/>
            <w:tcBorders>
              <w:left w:val="single" w:sz="4" w:space="0" w:color="000000"/>
              <w:bottom w:val="single" w:sz="4" w:space="0" w:color="000000"/>
              <w:right w:val="single" w:sz="4" w:space="0" w:color="000000"/>
            </w:tcBorders>
            <w:shd w:val="clear" w:color="auto" w:fill="D0CECE"/>
            <w:vAlign w:val="center"/>
          </w:tcPr>
          <w:p w14:paraId="7F256D41"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Judul penelitian</w:t>
            </w:r>
          </w:p>
        </w:tc>
        <w:tc>
          <w:tcPr>
            <w:tcW w:w="3534" w:type="dxa"/>
            <w:tcBorders>
              <w:left w:val="single" w:sz="4" w:space="0" w:color="000000"/>
              <w:bottom w:val="single" w:sz="4" w:space="0" w:color="000000"/>
              <w:right w:val="single" w:sz="4" w:space="0" w:color="000000"/>
            </w:tcBorders>
            <w:shd w:val="clear" w:color="auto" w:fill="D0CECE"/>
          </w:tcPr>
          <w:p w14:paraId="59DD626E"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Penelitian &amp; tahun Penelitian</w:t>
            </w:r>
          </w:p>
        </w:tc>
      </w:tr>
      <w:tr w:rsidR="00FF3E2B" w14:paraId="70914D00" w14:textId="77777777" w:rsidTr="00A7523F">
        <w:trPr>
          <w:trHeight w:val="219"/>
        </w:trPr>
        <w:tc>
          <w:tcPr>
            <w:tcW w:w="4683" w:type="dxa"/>
            <w:tcBorders>
              <w:left w:val="single" w:sz="4" w:space="0" w:color="000000"/>
              <w:bottom w:val="single" w:sz="4" w:space="0" w:color="000000"/>
              <w:right w:val="single" w:sz="4" w:space="0" w:color="000000"/>
            </w:tcBorders>
          </w:tcPr>
          <w:p w14:paraId="6D4CE0C3" w14:textId="77777777" w:rsidR="00FF3E2B" w:rsidRDefault="00000000">
            <w:pPr>
              <w:spacing w:line="360" w:lineRule="auto"/>
              <w:jc w:val="both"/>
              <w:rPr>
                <w:rFonts w:ascii="Times New Roman" w:eastAsia="Times New Roman" w:hAnsi="Times New Roman" w:cs="Times New Roman"/>
                <w:color w:val="000000"/>
                <w:sz w:val="20"/>
                <w:szCs w:val="20"/>
              </w:rPr>
            </w:pPr>
            <w:r>
              <w:rPr>
                <w:color w:val="000000"/>
              </w:rPr>
              <w:t>SISTEM INFORMASI RESERVASI CAFE</w:t>
            </w:r>
          </w:p>
        </w:tc>
        <w:tc>
          <w:tcPr>
            <w:tcW w:w="3534" w:type="dxa"/>
            <w:tcBorders>
              <w:left w:val="single" w:sz="4" w:space="0" w:color="000000"/>
              <w:bottom w:val="single" w:sz="4" w:space="0" w:color="000000"/>
              <w:right w:val="single" w:sz="4" w:space="0" w:color="000000"/>
            </w:tcBorders>
          </w:tcPr>
          <w:p w14:paraId="395798E5" w14:textId="77777777" w:rsidR="00FF3E2B" w:rsidRDefault="00000000">
            <w:pPr>
              <w:spacing w:line="360" w:lineRule="auto"/>
              <w:jc w:val="both"/>
              <w:rPr>
                <w:rFonts w:ascii="Times New Roman" w:eastAsia="Times New Roman" w:hAnsi="Times New Roman" w:cs="Times New Roman"/>
                <w:color w:val="000000"/>
                <w:sz w:val="20"/>
                <w:szCs w:val="20"/>
              </w:rPr>
            </w:pPr>
            <w:r>
              <w:rPr>
                <w:color w:val="000000"/>
              </w:rPr>
              <w:t>CANDRA YULIA WIDOWATI tahun  2017</w:t>
            </w:r>
          </w:p>
        </w:tc>
      </w:tr>
      <w:tr w:rsidR="00FF3E2B" w14:paraId="54564F24" w14:textId="77777777" w:rsidTr="00A7523F">
        <w:trPr>
          <w:trHeight w:val="452"/>
        </w:trPr>
        <w:tc>
          <w:tcPr>
            <w:tcW w:w="4683" w:type="dxa"/>
            <w:tcBorders>
              <w:top w:val="single" w:sz="4" w:space="0" w:color="000000"/>
              <w:left w:val="single" w:sz="4" w:space="0" w:color="000000"/>
              <w:bottom w:val="single" w:sz="4" w:space="0" w:color="000000"/>
              <w:right w:val="single" w:sz="4" w:space="0" w:color="000000"/>
            </w:tcBorders>
            <w:shd w:val="clear" w:color="auto" w:fill="D0CECE"/>
          </w:tcPr>
          <w:p w14:paraId="1143E19A"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Kekurangan</w:t>
            </w:r>
          </w:p>
        </w:tc>
        <w:tc>
          <w:tcPr>
            <w:tcW w:w="3534" w:type="dxa"/>
            <w:tcBorders>
              <w:top w:val="single" w:sz="4" w:space="0" w:color="000000"/>
              <w:left w:val="single" w:sz="4" w:space="0" w:color="000000"/>
              <w:bottom w:val="single" w:sz="4" w:space="0" w:color="000000"/>
              <w:right w:val="single" w:sz="4" w:space="0" w:color="000000"/>
            </w:tcBorders>
            <w:shd w:val="clear" w:color="auto" w:fill="D0CECE"/>
          </w:tcPr>
          <w:p w14:paraId="74329A4C"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Kelebihan</w:t>
            </w:r>
          </w:p>
        </w:tc>
      </w:tr>
      <w:tr w:rsidR="00FF3E2B" w14:paraId="29A021A0" w14:textId="77777777" w:rsidTr="00A7523F">
        <w:trPr>
          <w:trHeight w:val="820"/>
        </w:trPr>
        <w:tc>
          <w:tcPr>
            <w:tcW w:w="4683" w:type="dxa"/>
            <w:tcBorders>
              <w:left w:val="single" w:sz="4" w:space="0" w:color="000000"/>
              <w:bottom w:val="single" w:sz="4" w:space="0" w:color="000000"/>
              <w:right w:val="single" w:sz="4" w:space="0" w:color="000000"/>
            </w:tcBorders>
          </w:tcPr>
          <w:p w14:paraId="0E2709E6" w14:textId="77777777" w:rsidR="00FF3E2B" w:rsidRDefault="00000000">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Tidak memiliki user login </w:t>
            </w:r>
          </w:p>
          <w:p w14:paraId="0AB36CAA" w14:textId="77777777" w:rsidR="00FF3E2B" w:rsidRDefault="00000000">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hanya berisi produk , pemesanan meja dan  menu.</w:t>
            </w:r>
          </w:p>
          <w:p w14:paraId="205C5A66" w14:textId="77777777" w:rsidR="00FF3E2B" w:rsidRDefault="00FF3E2B">
            <w:pPr>
              <w:pBdr>
                <w:top w:val="nil"/>
                <w:left w:val="nil"/>
                <w:bottom w:val="nil"/>
                <w:right w:val="nil"/>
                <w:between w:val="nil"/>
              </w:pBdr>
              <w:ind w:left="720"/>
              <w:rPr>
                <w:rFonts w:ascii="Times New Roman" w:eastAsia="Times New Roman" w:hAnsi="Times New Roman" w:cs="Times New Roman"/>
                <w:color w:val="000000"/>
                <w:sz w:val="20"/>
                <w:szCs w:val="20"/>
              </w:rPr>
            </w:pPr>
          </w:p>
        </w:tc>
        <w:tc>
          <w:tcPr>
            <w:tcW w:w="3534" w:type="dxa"/>
            <w:tcBorders>
              <w:left w:val="single" w:sz="4" w:space="0" w:color="000000"/>
              <w:bottom w:val="single" w:sz="4" w:space="0" w:color="000000"/>
              <w:right w:val="single" w:sz="4" w:space="0" w:color="000000"/>
            </w:tcBorders>
          </w:tcPr>
          <w:p w14:paraId="1204CE14" w14:textId="77777777" w:rsidR="00FF3E2B"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Bahasa pemograman yang digunakan mudah</w:t>
            </w:r>
          </w:p>
          <w:p w14:paraId="5D6292A1" w14:textId="77777777" w:rsidR="00FF3E2B"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Aplikasi yang digunakan mudah untuk digunakan</w:t>
            </w:r>
          </w:p>
        </w:tc>
      </w:tr>
      <w:tr w:rsidR="00FF3E2B" w14:paraId="73E1B213" w14:textId="77777777" w:rsidTr="00A7523F">
        <w:trPr>
          <w:trHeight w:val="386"/>
        </w:trPr>
        <w:tc>
          <w:tcPr>
            <w:tcW w:w="8217" w:type="dxa"/>
            <w:gridSpan w:val="2"/>
            <w:tcBorders>
              <w:left w:val="single" w:sz="4" w:space="0" w:color="000000"/>
              <w:bottom w:val="single" w:sz="4" w:space="0" w:color="000000"/>
              <w:right w:val="single" w:sz="4" w:space="0" w:color="000000"/>
            </w:tcBorders>
            <w:shd w:val="clear" w:color="auto" w:fill="D0CECE"/>
          </w:tcPr>
          <w:p w14:paraId="7F36C99E"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Gambaran sistem yang dibuat</w:t>
            </w:r>
          </w:p>
        </w:tc>
      </w:tr>
      <w:tr w:rsidR="00FF3E2B" w14:paraId="31DE94A1" w14:textId="77777777" w:rsidTr="00A7523F">
        <w:trPr>
          <w:trHeight w:val="770"/>
        </w:trPr>
        <w:tc>
          <w:tcPr>
            <w:tcW w:w="8217" w:type="dxa"/>
            <w:gridSpan w:val="2"/>
            <w:tcBorders>
              <w:left w:val="single" w:sz="4" w:space="0" w:color="000000"/>
              <w:bottom w:val="single" w:sz="4" w:space="0" w:color="000000"/>
              <w:right w:val="single" w:sz="4" w:space="0" w:color="000000"/>
            </w:tcBorders>
          </w:tcPr>
          <w:p w14:paraId="34797086" w14:textId="77777777" w:rsidR="00FF3E2B" w:rsidRDefault="00000000">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Pesatnya pertumbuhan bisnis kuliner dengan animo masyarakat yang semakin meningkat menjadi angin segar bagi para pengusaha, terlihat dari  menjamurnya warung makan, kafe dan restoran di kota-kota besar  seperti Kediri. Tidak hanya menu  makanan dan minuman yang ditawarkan, tetapi juga beragam untuk menarik perhatian  calon konsumen. Fasilitas dan pelayanan yang baik juga merupakan hal  yang paling penting untuk diingat agar dapat berkontribusi pada kenyamanan  dan  daya tarik pribadi pelanggan. </w:t>
            </w:r>
          </w:p>
        </w:tc>
      </w:tr>
      <w:tr w:rsidR="00FF3E2B" w14:paraId="5A939ABB" w14:textId="77777777" w:rsidTr="00A7523F">
        <w:trPr>
          <w:trHeight w:val="770"/>
        </w:trPr>
        <w:tc>
          <w:tcPr>
            <w:tcW w:w="8217" w:type="dxa"/>
            <w:gridSpan w:val="2"/>
            <w:tcBorders>
              <w:left w:val="single" w:sz="4" w:space="0" w:color="000000"/>
              <w:bottom w:val="single" w:sz="4" w:space="0" w:color="000000"/>
              <w:right w:val="single" w:sz="4" w:space="0" w:color="000000"/>
            </w:tcBorders>
            <w:shd w:val="clear" w:color="auto" w:fill="D0CECE"/>
          </w:tcPr>
          <w:p w14:paraId="42F8B70F" w14:textId="77777777" w:rsidR="00FF3E2B" w:rsidRDefault="00000000">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Perbedaan dengan penelitian yang akan dilakukan</w:t>
            </w:r>
          </w:p>
        </w:tc>
      </w:tr>
      <w:tr w:rsidR="00FF3E2B" w14:paraId="3389E28F" w14:textId="77777777" w:rsidTr="00A7523F">
        <w:trPr>
          <w:trHeight w:val="672"/>
        </w:trPr>
        <w:tc>
          <w:tcPr>
            <w:tcW w:w="8217" w:type="dxa"/>
            <w:gridSpan w:val="2"/>
            <w:tcBorders>
              <w:left w:val="single" w:sz="4" w:space="0" w:color="000000"/>
              <w:bottom w:val="single" w:sz="4" w:space="0" w:color="000000"/>
              <w:right w:val="single" w:sz="4" w:space="0" w:color="000000"/>
            </w:tcBorders>
          </w:tcPr>
          <w:p w14:paraId="6BA3E16E" w14:textId="77777777" w:rsidR="00FF3E2B" w:rsidRDefault="00000000">
            <w:pPr>
              <w:pBdr>
                <w:top w:val="nil"/>
                <w:left w:val="nil"/>
                <w:bottom w:val="nil"/>
                <w:right w:val="nil"/>
                <w:between w:val="nil"/>
              </w:pBdr>
              <w:rPr>
                <w:color w:val="000000"/>
              </w:rPr>
            </w:pPr>
            <w:r>
              <w:rPr>
                <w:color w:val="000000"/>
              </w:rPr>
              <w:t>Perbedaan : Aplikasi yang dibuat oleh Candra yulia widiowati tahun 2017</w:t>
            </w:r>
          </w:p>
          <w:p w14:paraId="090C2F93" w14:textId="77777777" w:rsidR="00FF3E2B" w:rsidRDefault="00000000">
            <w:pPr>
              <w:pBdr>
                <w:top w:val="nil"/>
                <w:left w:val="nil"/>
                <w:bottom w:val="nil"/>
                <w:right w:val="nil"/>
                <w:between w:val="nil"/>
              </w:pBdr>
              <w:rPr>
                <w:color w:val="000000"/>
              </w:rPr>
            </w:pPr>
            <w:r>
              <w:rPr>
                <w:color w:val="000000"/>
              </w:rPr>
              <w:t xml:space="preserve">Tidak memiliki form data stock,laporan keuangan sedangkan peneliti memiliki. </w:t>
            </w:r>
          </w:p>
        </w:tc>
      </w:tr>
    </w:tbl>
    <w:p w14:paraId="4BC55EB7" w14:textId="77777777" w:rsidR="00FF3E2B" w:rsidRDefault="00FF3E2B"/>
    <w:p w14:paraId="6DCF795B" w14:textId="77777777" w:rsidR="00FF3E2B" w:rsidRDefault="00000000">
      <w:pPr>
        <w:pStyle w:val="Heading1"/>
        <w:rPr>
          <w:rFonts w:ascii="Times New Roman" w:eastAsia="Times New Roman" w:hAnsi="Times New Roman" w:cs="Times New Roman"/>
          <w:color w:val="000000"/>
          <w:sz w:val="24"/>
          <w:szCs w:val="24"/>
        </w:rPr>
      </w:pPr>
      <w:bookmarkStart w:id="2" w:name="_Toc112638985"/>
      <w:r>
        <w:rPr>
          <w:rFonts w:ascii="Times New Roman" w:eastAsia="Times New Roman" w:hAnsi="Times New Roman" w:cs="Times New Roman"/>
          <w:color w:val="000000"/>
          <w:sz w:val="24"/>
          <w:szCs w:val="24"/>
        </w:rPr>
        <w:t>2.2 Teori terkait</w:t>
      </w:r>
      <w:bookmarkEnd w:id="2"/>
    </w:p>
    <w:p w14:paraId="4B6F80F5" w14:textId="77777777" w:rsidR="00FF3E2B" w:rsidRDefault="00FF3E2B"/>
    <w:p w14:paraId="0FB31C3C" w14:textId="77777777" w:rsidR="00FF3E2B" w:rsidRDefault="00000000">
      <w:pPr>
        <w:pStyle w:val="Heading2"/>
        <w:numPr>
          <w:ilvl w:val="1"/>
          <w:numId w:val="8"/>
        </w:numPr>
        <w:ind w:left="426"/>
        <w:rPr>
          <w:color w:val="000000"/>
        </w:rPr>
      </w:pPr>
      <w:bookmarkStart w:id="3" w:name="_Toc112638986"/>
      <w:r>
        <w:rPr>
          <w:color w:val="000000"/>
        </w:rPr>
        <w:t>2.2.1 Bahasa pemograman</w:t>
      </w:r>
      <w:bookmarkEnd w:id="3"/>
    </w:p>
    <w:p w14:paraId="654EEC7B" w14:textId="77777777" w:rsidR="00FF3E2B" w:rsidRDefault="00000000">
      <w:pPr>
        <w:spacing w:line="480" w:lineRule="auto"/>
        <w:jc w:val="both"/>
        <w:rPr>
          <w:rFonts w:ascii="Times New Roman" w:eastAsia="Times New Roman" w:hAnsi="Times New Roman" w:cs="Times New Roman"/>
          <w:color w:val="000000"/>
          <w:sz w:val="24"/>
          <w:szCs w:val="24"/>
        </w:rPr>
      </w:pPr>
      <w:r>
        <w:rPr>
          <w:color w:val="000000"/>
        </w:rPr>
        <w:tab/>
      </w:r>
      <w:r>
        <w:rPr>
          <w:rFonts w:ascii="Times New Roman" w:eastAsia="Times New Roman" w:hAnsi="Times New Roman" w:cs="Times New Roman"/>
          <w:color w:val="000000"/>
          <w:sz w:val="24"/>
          <w:szCs w:val="24"/>
        </w:rPr>
        <w:t>Menurut Sahyar  (2016 : 2), Program komputer adalah satu atau lebih instruksi yang disusun berdasarkan algoritma yang memecahkan masalah menggunakan bahasa pemrograman.</w:t>
      </w:r>
    </w:p>
    <w:p w14:paraId="1FD31DDA" w14:textId="77777777" w:rsidR="00FF3E2B" w:rsidRDefault="00000000">
      <w:pPr>
        <w:pStyle w:val="Heading2"/>
        <w:numPr>
          <w:ilvl w:val="1"/>
          <w:numId w:val="8"/>
        </w:numPr>
        <w:tabs>
          <w:tab w:val="left" w:pos="426"/>
        </w:tabs>
        <w:ind w:left="1276" w:hanging="1298"/>
        <w:rPr>
          <w:color w:val="000000"/>
        </w:rPr>
      </w:pPr>
      <w:bookmarkStart w:id="4" w:name="_Toc112638987"/>
      <w:r>
        <w:rPr>
          <w:color w:val="000000"/>
        </w:rPr>
        <w:t>2.2.2 Php</w:t>
      </w:r>
      <w:bookmarkEnd w:id="4"/>
    </w:p>
    <w:p w14:paraId="012CEEA5" w14:textId="77777777" w:rsidR="00FF3E2B" w:rsidRDefault="00000000">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PHP: Hypertext Preprocessor, bahasa pemrograman web sisi server open source. PHP adalah script yang digunakan membuat web. </w:t>
      </w:r>
    </w:p>
    <w:p w14:paraId="33CBD721" w14:textId="77777777" w:rsidR="00FF3E2B" w:rsidRDefault="00000000">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Ketika diminta oleh klien. Mekanisme ini membuat informasi yang diterima dari klien tetap up to date. Semua skrip PHP berjalan di server tempat mereka dijalankan. (Anhar, 2010).</w:t>
      </w:r>
    </w:p>
    <w:p w14:paraId="2E08E6C1" w14:textId="77777777" w:rsidR="00FF3E2B" w:rsidRDefault="00000000">
      <w:pPr>
        <w:pStyle w:val="Head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5" w:name="_Toc112638988"/>
      <w:r>
        <w:rPr>
          <w:rFonts w:ascii="Times New Roman" w:eastAsia="Times New Roman" w:hAnsi="Times New Roman" w:cs="Times New Roman"/>
          <w:color w:val="000000"/>
          <w:sz w:val="24"/>
          <w:szCs w:val="24"/>
        </w:rPr>
        <w:t>2.3 Gambaran umum  perusahaan</w:t>
      </w:r>
      <w:bookmarkEnd w:id="5"/>
      <w:r>
        <w:rPr>
          <w:rFonts w:ascii="Times New Roman" w:eastAsia="Times New Roman" w:hAnsi="Times New Roman" w:cs="Times New Roman"/>
          <w:color w:val="000000"/>
          <w:sz w:val="24"/>
          <w:szCs w:val="24"/>
        </w:rPr>
        <w:t xml:space="preserve"> </w:t>
      </w:r>
    </w:p>
    <w:p w14:paraId="26895052" w14:textId="77777777" w:rsidR="00FF3E2B" w:rsidRDefault="00FF3E2B"/>
    <w:p w14:paraId="7CDB1F95" w14:textId="77777777" w:rsidR="00FF3E2B"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Cafe Victorius adalah sebuah gerai makanan dan minuman.Serta sebagai tempat untuk nongkrong atau berkumpul karna menyediakan layanan wifi.</w:t>
      </w:r>
    </w:p>
    <w:p w14:paraId="7D578BC0" w14:textId="77777777" w:rsidR="00FF3E2B" w:rsidRDefault="00000000">
      <w:pPr>
        <w:spacing w:after="0" w:line="259" w:lineRule="auto"/>
        <w:ind w:left="29"/>
        <w:rPr>
          <w:color w:val="000000"/>
        </w:rPr>
      </w:pPr>
      <w:r>
        <w:rPr>
          <w:color w:val="000000"/>
        </w:rPr>
        <w:t xml:space="preserve">    </w:t>
      </w:r>
    </w:p>
    <w:p w14:paraId="22994DA5" w14:textId="77777777" w:rsidR="00FF3E2B" w:rsidRDefault="00000000">
      <w:pPr>
        <w:pStyle w:val="Heading2"/>
        <w:tabs>
          <w:tab w:val="left" w:pos="284"/>
        </w:tabs>
        <w:rPr>
          <w:color w:val="000000"/>
        </w:rPr>
      </w:pPr>
      <w:bookmarkStart w:id="6" w:name="_Toc112638989"/>
      <w:r>
        <w:rPr>
          <w:color w:val="000000"/>
        </w:rPr>
        <w:lastRenderedPageBreak/>
        <w:t>a. 2.3.1 Struktur Organisasi dan job Deskripsi</w:t>
      </w:r>
      <w:bookmarkEnd w:id="6"/>
      <w:r>
        <w:rPr>
          <w:color w:val="000000"/>
        </w:rPr>
        <w:t xml:space="preserve">   </w:t>
      </w:r>
      <w:r>
        <w:rPr>
          <w:b w:val="0"/>
          <w:color w:val="000000"/>
        </w:rPr>
        <w:t xml:space="preserve"> </w:t>
      </w:r>
      <w:r>
        <w:rPr>
          <w:color w:val="000000"/>
        </w:rPr>
        <w:t xml:space="preserve"> </w:t>
      </w:r>
    </w:p>
    <w:p w14:paraId="6E448762"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yang terlihat dari struktur organisasi adalah adanya garis komando dan koordinasi yang jelas sehingga seluruh pegawai dapat  bekerja sama untuk mencapai tujuan bersama (matching goals). Diagram rinci dari struktur organisasi ditunjukkan di bawah ini.</w:t>
      </w:r>
    </w:p>
    <w:p w14:paraId="560AAFA3" w14:textId="77777777" w:rsidR="00FF3E2B" w:rsidRDefault="00FF3E2B">
      <w:pPr>
        <w:keepNext/>
        <w:spacing w:line="464" w:lineRule="auto"/>
        <w:ind w:left="14" w:right="962" w:firstLine="720"/>
        <w:jc w:val="both"/>
      </w:pPr>
    </w:p>
    <w:p w14:paraId="7300F5ED" w14:textId="77777777" w:rsidR="00FF3E2B" w:rsidRPr="00A7523F" w:rsidRDefault="00000000" w:rsidP="00A7523F">
      <w:pPr>
        <w:keepNext/>
        <w:spacing w:line="240" w:lineRule="auto"/>
        <w:ind w:left="14" w:right="962" w:firstLine="720"/>
        <w:jc w:val="center"/>
        <w:rPr>
          <w:rFonts w:ascii="Arial" w:hAnsi="Arial" w:cs="Arial"/>
          <w:sz w:val="20"/>
          <w:szCs w:val="20"/>
        </w:rPr>
      </w:pPr>
      <w:r w:rsidRPr="00A7523F">
        <w:rPr>
          <w:rFonts w:ascii="Arial" w:hAnsi="Arial" w:cs="Arial"/>
          <w:noProof/>
          <w:sz w:val="20"/>
          <w:szCs w:val="20"/>
        </w:rPr>
        <w:drawing>
          <wp:inline distT="0" distB="0" distL="0" distR="0" wp14:anchorId="6C322A52" wp14:editId="5B8E876B">
            <wp:extent cx="3095099" cy="2194843"/>
            <wp:effectExtent l="0" t="0" r="0" b="0"/>
            <wp:docPr id="55"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0"/>
                    <a:srcRect l="7437" t="9884" r="13910" b="17817"/>
                    <a:stretch>
                      <a:fillRect/>
                    </a:stretch>
                  </pic:blipFill>
                  <pic:spPr>
                    <a:xfrm>
                      <a:off x="0" y="0"/>
                      <a:ext cx="3095099" cy="2194843"/>
                    </a:xfrm>
                    <a:prstGeom prst="rect">
                      <a:avLst/>
                    </a:prstGeom>
                    <a:ln/>
                  </pic:spPr>
                </pic:pic>
              </a:graphicData>
            </a:graphic>
          </wp:inline>
        </w:drawing>
      </w:r>
    </w:p>
    <w:p w14:paraId="06E76CA7" w14:textId="40D8B13B" w:rsidR="00FF3E2B" w:rsidRPr="00960743"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rPr>
      </w:pPr>
      <w:r w:rsidRPr="00960743">
        <w:rPr>
          <w:rFonts w:ascii="Times New Roman" w:eastAsia="Times New Roman" w:hAnsi="Times New Roman" w:cs="Times New Roman"/>
          <w:bCs/>
          <w:color w:val="000000"/>
        </w:rPr>
        <w:t xml:space="preserve">Gambar </w:t>
      </w:r>
      <w:r w:rsidR="00960743">
        <w:rPr>
          <w:rFonts w:ascii="Times New Roman" w:eastAsia="Times New Roman" w:hAnsi="Times New Roman" w:cs="Times New Roman"/>
          <w:bCs/>
          <w:color w:val="000000"/>
        </w:rPr>
        <w:t>2</w:t>
      </w:r>
      <w:r w:rsidRPr="00960743">
        <w:rPr>
          <w:rFonts w:ascii="Times New Roman" w:eastAsia="Times New Roman" w:hAnsi="Times New Roman" w:cs="Times New Roman"/>
          <w:bCs/>
          <w:color w:val="000000"/>
        </w:rPr>
        <w:t>.1 strucktur organisasi</w:t>
      </w:r>
    </w:p>
    <w:p w14:paraId="773FF757"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Description</w:t>
      </w:r>
    </w:p>
    <w:p w14:paraId="6C00B90B"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Pemilik :</w:t>
      </w:r>
    </w:p>
    <w:p w14:paraId="72C7BF53" w14:textId="77777777" w:rsidR="00FF3E2B" w:rsidRDefault="00000000">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Mengatur dan mengawasi jalannya usaha.</w:t>
      </w:r>
    </w:p>
    <w:p w14:paraId="7403B561" w14:textId="77777777" w:rsidR="00FF3E2B" w:rsidRDefault="00000000">
      <w:pPr>
        <w:numPr>
          <w:ilvl w:val="0"/>
          <w:numId w:val="1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Bertanggung jawab penuh atas semua kelangsungan usaha.</w:t>
      </w:r>
    </w:p>
    <w:p w14:paraId="4D524F89" w14:textId="77777777" w:rsidR="00FF3E2B" w:rsidRDefault="00FF3E2B">
      <w:pPr>
        <w:jc w:val="both"/>
        <w:rPr>
          <w:rFonts w:ascii="Times New Roman" w:eastAsia="Times New Roman" w:hAnsi="Times New Roman" w:cs="Times New Roman"/>
          <w:color w:val="000000"/>
          <w:sz w:val="24"/>
          <w:szCs w:val="24"/>
        </w:rPr>
      </w:pPr>
    </w:p>
    <w:p w14:paraId="69C21A00"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Administrator :</w:t>
      </w:r>
    </w:p>
    <w:p w14:paraId="566C6D08" w14:textId="77777777" w:rsidR="00FF3E2B" w:rsidRDefault="00000000">
      <w:pPr>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Mengawasi setiap kegiatan karyawan.</w:t>
      </w:r>
    </w:p>
    <w:p w14:paraId="189FAF7D" w14:textId="77777777" w:rsidR="00FF3E2B" w:rsidRDefault="00000000">
      <w:pPr>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Mengevaluasi dan memantau kinerja setiap karyawan.</w:t>
      </w:r>
    </w:p>
    <w:p w14:paraId="411C113F" w14:textId="77777777" w:rsidR="00FF3E2B" w:rsidRDefault="00000000">
      <w:pPr>
        <w:numPr>
          <w:ilvl w:val="0"/>
          <w:numId w:val="2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Mencatat keuangan.</w:t>
      </w:r>
    </w:p>
    <w:p w14:paraId="6CCE789F"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Cheft</w:t>
      </w:r>
      <w:r>
        <w:rPr>
          <w:rFonts w:ascii="Times New Roman" w:eastAsia="Times New Roman" w:hAnsi="Times New Roman" w:cs="Times New Roman"/>
          <w:color w:val="000000"/>
          <w:sz w:val="24"/>
          <w:szCs w:val="24"/>
        </w:rPr>
        <w:tab/>
        <w:t xml:space="preserve"> :</w:t>
      </w:r>
    </w:p>
    <w:p w14:paraId="47F66AB1" w14:textId="77777777" w:rsidR="00FF3E2B" w:rsidRDefault="000000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Memasak pesanan pelanggan</w:t>
      </w:r>
    </w:p>
    <w:p w14:paraId="5367D6C0" w14:textId="77777777" w:rsidR="00FF3E2B" w:rsidRDefault="00000000">
      <w:pPr>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Mencuci alat masak </w:t>
      </w:r>
    </w:p>
    <w:p w14:paraId="51A66468"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Kasir</w:t>
      </w:r>
      <w:r>
        <w:rPr>
          <w:rFonts w:ascii="Times New Roman" w:eastAsia="Times New Roman" w:hAnsi="Times New Roman" w:cs="Times New Roman"/>
          <w:color w:val="000000"/>
          <w:sz w:val="24"/>
          <w:szCs w:val="24"/>
        </w:rPr>
        <w:tab/>
        <w:t>:</w:t>
      </w:r>
    </w:p>
    <w:p w14:paraId="7766CFC1" w14:textId="77777777" w:rsidR="00FF3E2B"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Melayani pelanggan</w:t>
      </w:r>
    </w:p>
    <w:p w14:paraId="475E22A4" w14:textId="0040B3B9" w:rsidR="00FF3E2B" w:rsidRDefault="00000000" w:rsidP="00A7523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Mengantar pesanan pelangga</w:t>
      </w:r>
      <w:r w:rsidR="00A7523F">
        <w:rPr>
          <w:rFonts w:ascii="Times New Roman" w:eastAsia="Times New Roman" w:hAnsi="Times New Roman" w:cs="Times New Roman"/>
          <w:color w:val="000000"/>
          <w:sz w:val="24"/>
          <w:szCs w:val="24"/>
        </w:rPr>
        <w:t>n</w:t>
      </w:r>
    </w:p>
    <w:p w14:paraId="4D3B7495" w14:textId="7CF450B1"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43C8995A" w14:textId="629A45B7"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5371743E" w14:textId="4D42EE78"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1BC35314" w14:textId="24D16174"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0F945CF6" w14:textId="4BFB84AB"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0B1D6C9D" w14:textId="7A0CEDC1"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5D0A00E5" w14:textId="66B32238"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01349A23" w14:textId="6B961D40"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78ED21DF" w14:textId="3EFF255F"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5D497FB5" w14:textId="4F92381C"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377F63C9" w14:textId="7A60970C"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668FA40A" w14:textId="529147E2"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2A7F80EC" w14:textId="10A2E62F"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54654462" w14:textId="6CAEBC40"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0678D598" w14:textId="4B3F2B23"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5166A99E" w14:textId="392D7BA9"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20EDD0FF" w14:textId="359E6A5C"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19630E56" w14:textId="333A6FDD"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63E2407C" w14:textId="2B553682" w:rsidR="005E70A7"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p w14:paraId="7F18ED4B" w14:textId="77777777" w:rsidR="005E70A7" w:rsidRPr="00A7523F" w:rsidRDefault="005E70A7" w:rsidP="005E70A7">
      <w:pPr>
        <w:pBdr>
          <w:top w:val="nil"/>
          <w:left w:val="nil"/>
          <w:bottom w:val="nil"/>
          <w:right w:val="nil"/>
          <w:between w:val="nil"/>
        </w:pBdr>
        <w:jc w:val="both"/>
        <w:rPr>
          <w:rFonts w:ascii="Times New Roman" w:eastAsia="Times New Roman" w:hAnsi="Times New Roman" w:cs="Times New Roman"/>
          <w:color w:val="000000"/>
          <w:sz w:val="24"/>
          <w:szCs w:val="24"/>
        </w:rPr>
      </w:pPr>
    </w:p>
    <w:sectPr w:rsidR="005E70A7" w:rsidRPr="00A7523F" w:rsidSect="00A2419A">
      <w:headerReference w:type="default" r:id="rId11"/>
      <w:footerReference w:type="default" r:id="rId12"/>
      <w:pgSz w:w="11907" w:h="16839"/>
      <w:pgMar w:top="1701" w:right="1701" w:bottom="2268" w:left="2268" w:header="709" w:footer="709"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EF0F" w14:textId="77777777" w:rsidR="00940549" w:rsidRDefault="00940549">
      <w:pPr>
        <w:spacing w:after="0" w:line="240" w:lineRule="auto"/>
      </w:pPr>
      <w:r>
        <w:separator/>
      </w:r>
    </w:p>
  </w:endnote>
  <w:endnote w:type="continuationSeparator" w:id="0">
    <w:p w14:paraId="2C1FA48E" w14:textId="77777777" w:rsidR="00940549" w:rsidRDefault="0094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8E9F" w14:textId="26980A50" w:rsidR="005E70A7" w:rsidRDefault="005E70A7" w:rsidP="005E70A7">
    <w:pPr>
      <w:pStyle w:val="Footer"/>
      <w:jc w:val="center"/>
      <w:rPr>
        <w:color w:val="000000"/>
      </w:rPr>
    </w:pPr>
    <w: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44E" w14:textId="359B3B66" w:rsidR="004539BC" w:rsidRDefault="004539BC">
    <w:pPr>
      <w:pStyle w:val="Footer"/>
      <w:jc w:val="center"/>
    </w:pPr>
  </w:p>
  <w:p w14:paraId="43CC1BAA" w14:textId="77777777" w:rsidR="004539BC" w:rsidRDefault="004539BC" w:rsidP="005E70A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8072" w14:textId="77777777" w:rsidR="00940549" w:rsidRDefault="00940549">
      <w:pPr>
        <w:spacing w:after="0" w:line="240" w:lineRule="auto"/>
      </w:pPr>
      <w:r>
        <w:separator/>
      </w:r>
    </w:p>
  </w:footnote>
  <w:footnote w:type="continuationSeparator" w:id="0">
    <w:p w14:paraId="528162CD" w14:textId="77777777" w:rsidR="00940549" w:rsidRDefault="00940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578700"/>
      <w:docPartObj>
        <w:docPartGallery w:val="Page Numbers (Top of Page)"/>
        <w:docPartUnique/>
      </w:docPartObj>
    </w:sdtPr>
    <w:sdtEndPr>
      <w:rPr>
        <w:noProof/>
      </w:rPr>
    </w:sdtEndPr>
    <w:sdtContent>
      <w:p w14:paraId="0238BF67" w14:textId="7CCF66AB" w:rsidR="005E70A7" w:rsidRDefault="00000000">
        <w:pPr>
          <w:pStyle w:val="Header"/>
          <w:jc w:val="right"/>
        </w:pPr>
      </w:p>
    </w:sdtContent>
  </w:sdt>
  <w:p w14:paraId="409B71FE" w14:textId="77777777" w:rsidR="005E70A7" w:rsidRDefault="005E70A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786"/>
      <w:docPartObj>
        <w:docPartGallery w:val="Page Numbers (Top of Page)"/>
        <w:docPartUnique/>
      </w:docPartObj>
    </w:sdtPr>
    <w:sdtEndPr>
      <w:rPr>
        <w:noProof/>
      </w:rPr>
    </w:sdtEndPr>
    <w:sdtContent>
      <w:p w14:paraId="20CF54B0" w14:textId="25842465" w:rsidR="004539BC" w:rsidRDefault="00453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ADFB0C" w14:textId="77777777" w:rsidR="004539BC" w:rsidRDefault="004539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A765C"/>
    <w:multiLevelType w:val="multilevel"/>
    <w:tmpl w:val="CD941E10"/>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AB45C0F"/>
    <w:multiLevelType w:val="multilevel"/>
    <w:tmpl w:val="C472C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F5B93"/>
    <w:multiLevelType w:val="multilevel"/>
    <w:tmpl w:val="B744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3315"/>
    <w:multiLevelType w:val="multilevel"/>
    <w:tmpl w:val="EDD0DF0C"/>
    <w:lvl w:ilvl="0">
      <w:start w:val="1"/>
      <w:numFmt w:val="decimal"/>
      <w:lvlText w:val="%1."/>
      <w:lvlJc w:val="left"/>
      <w:pPr>
        <w:ind w:left="720" w:hanging="360"/>
      </w:pPr>
    </w:lvl>
    <w:lvl w:ilvl="1">
      <w:start w:val="1"/>
      <w:numFmt w:val="decimal"/>
      <w:lvlText w:val="%2."/>
      <w:lvlJc w:val="left"/>
      <w:pPr>
        <w:ind w:left="36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C20F9"/>
    <w:multiLevelType w:val="multilevel"/>
    <w:tmpl w:val="5726B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851"/>
    <w:multiLevelType w:val="multilevel"/>
    <w:tmpl w:val="8AC896F6"/>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0655B5"/>
    <w:multiLevelType w:val="multilevel"/>
    <w:tmpl w:val="B19E6AFE"/>
    <w:lvl w:ilvl="0">
      <w:start w:val="1"/>
      <w:numFmt w:val="decimal"/>
      <w:lvlText w:val="%1"/>
      <w:lvlJc w:val="left"/>
      <w:pPr>
        <w:ind w:left="480" w:hanging="480"/>
      </w:pPr>
    </w:lvl>
    <w:lvl w:ilvl="1">
      <w:start w:val="6"/>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8B3F56"/>
    <w:multiLevelType w:val="multilevel"/>
    <w:tmpl w:val="2248A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183E9A"/>
    <w:multiLevelType w:val="multilevel"/>
    <w:tmpl w:val="CBFE67A8"/>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955EB"/>
    <w:multiLevelType w:val="multilevel"/>
    <w:tmpl w:val="E44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0D279C"/>
    <w:multiLevelType w:val="multilevel"/>
    <w:tmpl w:val="9F0C1F72"/>
    <w:lvl w:ilvl="0">
      <w:start w:val="1"/>
      <w:numFmt w:val="decimal"/>
      <w:lvlText w:val="%1."/>
      <w:lvlJc w:val="left"/>
      <w:pPr>
        <w:ind w:left="720" w:hanging="360"/>
      </w:pPr>
    </w:lvl>
    <w:lvl w:ilvl="1">
      <w:start w:val="1"/>
      <w:numFmt w:val="lowerLetter"/>
      <w:lvlText w:val="%2."/>
      <w:lvlJc w:val="left"/>
      <w:pPr>
        <w:ind w:left="588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8319C"/>
    <w:multiLevelType w:val="multilevel"/>
    <w:tmpl w:val="D79C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F03F3"/>
    <w:multiLevelType w:val="multilevel"/>
    <w:tmpl w:val="6A9C6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A5F16"/>
    <w:multiLevelType w:val="multilevel"/>
    <w:tmpl w:val="57944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464EE"/>
    <w:multiLevelType w:val="multilevel"/>
    <w:tmpl w:val="8E1071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D8356D5"/>
    <w:multiLevelType w:val="multilevel"/>
    <w:tmpl w:val="F5C08D2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2D94"/>
    <w:multiLevelType w:val="multilevel"/>
    <w:tmpl w:val="80E08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D427C"/>
    <w:multiLevelType w:val="multilevel"/>
    <w:tmpl w:val="B0ECE6B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D14A0"/>
    <w:multiLevelType w:val="multilevel"/>
    <w:tmpl w:val="BECAF0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F2720"/>
    <w:multiLevelType w:val="multilevel"/>
    <w:tmpl w:val="79F89E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41B4"/>
    <w:multiLevelType w:val="multilevel"/>
    <w:tmpl w:val="C0E46A0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66757213"/>
    <w:multiLevelType w:val="multilevel"/>
    <w:tmpl w:val="35FEC8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8326AF"/>
    <w:multiLevelType w:val="multilevel"/>
    <w:tmpl w:val="A6AA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997891"/>
    <w:multiLevelType w:val="multilevel"/>
    <w:tmpl w:val="445282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74D5B"/>
    <w:multiLevelType w:val="multilevel"/>
    <w:tmpl w:val="A25C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FB390C"/>
    <w:multiLevelType w:val="multilevel"/>
    <w:tmpl w:val="7D164842"/>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976956869">
    <w:abstractNumId w:val="11"/>
  </w:num>
  <w:num w:numId="2" w16cid:durableId="1028918232">
    <w:abstractNumId w:val="18"/>
  </w:num>
  <w:num w:numId="3" w16cid:durableId="608899989">
    <w:abstractNumId w:val="7"/>
  </w:num>
  <w:num w:numId="4" w16cid:durableId="173617997">
    <w:abstractNumId w:val="8"/>
  </w:num>
  <w:num w:numId="5" w16cid:durableId="1839465997">
    <w:abstractNumId w:val="3"/>
  </w:num>
  <w:num w:numId="6" w16cid:durableId="101069966">
    <w:abstractNumId w:val="13"/>
  </w:num>
  <w:num w:numId="7" w16cid:durableId="608589485">
    <w:abstractNumId w:val="2"/>
  </w:num>
  <w:num w:numId="8" w16cid:durableId="310445247">
    <w:abstractNumId w:val="12"/>
  </w:num>
  <w:num w:numId="9" w16cid:durableId="1058210811">
    <w:abstractNumId w:val="10"/>
  </w:num>
  <w:num w:numId="10" w16cid:durableId="391855684">
    <w:abstractNumId w:val="17"/>
  </w:num>
  <w:num w:numId="11" w16cid:durableId="1323849034">
    <w:abstractNumId w:val="9"/>
  </w:num>
  <w:num w:numId="12" w16cid:durableId="1029798025">
    <w:abstractNumId w:val="15"/>
  </w:num>
  <w:num w:numId="13" w16cid:durableId="140587512">
    <w:abstractNumId w:val="1"/>
  </w:num>
  <w:num w:numId="14" w16cid:durableId="1237587425">
    <w:abstractNumId w:val="24"/>
  </w:num>
  <w:num w:numId="15" w16cid:durableId="1474251660">
    <w:abstractNumId w:val="27"/>
  </w:num>
  <w:num w:numId="16" w16cid:durableId="1599438318">
    <w:abstractNumId w:val="4"/>
  </w:num>
  <w:num w:numId="17" w16cid:durableId="1056512937">
    <w:abstractNumId w:val="14"/>
  </w:num>
  <w:num w:numId="18" w16cid:durableId="2095659498">
    <w:abstractNumId w:val="21"/>
  </w:num>
  <w:num w:numId="19" w16cid:durableId="664164891">
    <w:abstractNumId w:val="26"/>
  </w:num>
  <w:num w:numId="20" w16cid:durableId="251554709">
    <w:abstractNumId w:val="20"/>
  </w:num>
  <w:num w:numId="21" w16cid:durableId="1001205323">
    <w:abstractNumId w:val="23"/>
  </w:num>
  <w:num w:numId="22" w16cid:durableId="2054839235">
    <w:abstractNumId w:val="19"/>
  </w:num>
  <w:num w:numId="23" w16cid:durableId="1074858699">
    <w:abstractNumId w:val="22"/>
  </w:num>
  <w:num w:numId="24" w16cid:durableId="1124495781">
    <w:abstractNumId w:val="16"/>
  </w:num>
  <w:num w:numId="25" w16cid:durableId="408503570">
    <w:abstractNumId w:val="5"/>
  </w:num>
  <w:num w:numId="26" w16cid:durableId="1594585067">
    <w:abstractNumId w:val="25"/>
  </w:num>
  <w:num w:numId="27" w16cid:durableId="1101873922">
    <w:abstractNumId w:val="0"/>
  </w:num>
  <w:num w:numId="28" w16cid:durableId="1233395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2B"/>
    <w:rsid w:val="000233DF"/>
    <w:rsid w:val="0005303A"/>
    <w:rsid w:val="000C5796"/>
    <w:rsid w:val="000D04E6"/>
    <w:rsid w:val="001B4AC8"/>
    <w:rsid w:val="001C0F80"/>
    <w:rsid w:val="001E40F0"/>
    <w:rsid w:val="00225E55"/>
    <w:rsid w:val="00227E47"/>
    <w:rsid w:val="0024152C"/>
    <w:rsid w:val="002869EC"/>
    <w:rsid w:val="002B21E1"/>
    <w:rsid w:val="002D2354"/>
    <w:rsid w:val="002E4AEC"/>
    <w:rsid w:val="003349F2"/>
    <w:rsid w:val="00436407"/>
    <w:rsid w:val="00440783"/>
    <w:rsid w:val="00441BD7"/>
    <w:rsid w:val="004539BC"/>
    <w:rsid w:val="004D14B4"/>
    <w:rsid w:val="004D473E"/>
    <w:rsid w:val="004D76AA"/>
    <w:rsid w:val="004E373B"/>
    <w:rsid w:val="004E621F"/>
    <w:rsid w:val="004F4A25"/>
    <w:rsid w:val="0052590E"/>
    <w:rsid w:val="0053462B"/>
    <w:rsid w:val="00543046"/>
    <w:rsid w:val="0059283D"/>
    <w:rsid w:val="005A3AA6"/>
    <w:rsid w:val="005B6330"/>
    <w:rsid w:val="005E70A7"/>
    <w:rsid w:val="00616763"/>
    <w:rsid w:val="00634E76"/>
    <w:rsid w:val="00683CB3"/>
    <w:rsid w:val="006F11AE"/>
    <w:rsid w:val="00716D46"/>
    <w:rsid w:val="00740535"/>
    <w:rsid w:val="0075445A"/>
    <w:rsid w:val="007B3405"/>
    <w:rsid w:val="007E0ECB"/>
    <w:rsid w:val="007E57B2"/>
    <w:rsid w:val="007F1536"/>
    <w:rsid w:val="007F236C"/>
    <w:rsid w:val="008B0324"/>
    <w:rsid w:val="008D28AF"/>
    <w:rsid w:val="00940549"/>
    <w:rsid w:val="00957580"/>
    <w:rsid w:val="00960743"/>
    <w:rsid w:val="009F7D83"/>
    <w:rsid w:val="00A14B3B"/>
    <w:rsid w:val="00A23D40"/>
    <w:rsid w:val="00A2419A"/>
    <w:rsid w:val="00A7523F"/>
    <w:rsid w:val="00A8645B"/>
    <w:rsid w:val="00A9513A"/>
    <w:rsid w:val="00AA5DBA"/>
    <w:rsid w:val="00AB067C"/>
    <w:rsid w:val="00B4204A"/>
    <w:rsid w:val="00B5522D"/>
    <w:rsid w:val="00BE0385"/>
    <w:rsid w:val="00C7231A"/>
    <w:rsid w:val="00CC3838"/>
    <w:rsid w:val="00CC7644"/>
    <w:rsid w:val="00CD172E"/>
    <w:rsid w:val="00CE097E"/>
    <w:rsid w:val="00CE16DD"/>
    <w:rsid w:val="00CE498D"/>
    <w:rsid w:val="00CE67BE"/>
    <w:rsid w:val="00D10641"/>
    <w:rsid w:val="00D17C64"/>
    <w:rsid w:val="00D9678C"/>
    <w:rsid w:val="00DA054E"/>
    <w:rsid w:val="00DB274C"/>
    <w:rsid w:val="00DD1FCF"/>
    <w:rsid w:val="00DD4DBA"/>
    <w:rsid w:val="00E05AE0"/>
    <w:rsid w:val="00E77219"/>
    <w:rsid w:val="00E84329"/>
    <w:rsid w:val="00E90FAC"/>
    <w:rsid w:val="00EA6E84"/>
    <w:rsid w:val="00EC3BA4"/>
    <w:rsid w:val="00EF7726"/>
    <w:rsid w:val="00F20F1E"/>
    <w:rsid w:val="00F425EB"/>
    <w:rsid w:val="00F7518A"/>
    <w:rsid w:val="00F85C30"/>
    <w:rsid w:val="00FE2022"/>
    <w:rsid w:val="00FF0868"/>
    <w:rsid w:val="00FF3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D26"/>
  <w15:docId w15:val="{8C74C495-3504-4D76-9504-AEA4AD7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unhideWhenUsed/>
    <w:qFormat/>
    <w:pPr>
      <w:keepNext/>
      <w:keepLines/>
      <w:tabs>
        <w:tab w:val="left" w:pos="993"/>
      </w:tabs>
      <w:spacing w:after="0" w:line="480" w:lineRule="auto"/>
      <w:ind w:left="1440" w:hanging="360"/>
      <w:outlineLvl w:val="1"/>
    </w:pPr>
    <w:rPr>
      <w:rFonts w:ascii="Times New Roman" w:eastAsia="Times New Roman" w:hAnsi="Times New Roman" w:cs="Times New Roman"/>
      <w:b/>
      <w:color w:val="4472C4"/>
      <w:sz w:val="24"/>
      <w:szCs w:val="24"/>
    </w:rPr>
  </w:style>
  <w:style w:type="paragraph" w:styleId="Heading3">
    <w:name w:val="heading 3"/>
    <w:basedOn w:val="Normal"/>
    <w:next w:val="Normal"/>
    <w:uiPriority w:val="9"/>
    <w:semiHidden/>
    <w:unhideWhenUsed/>
    <w:qFormat/>
    <w:pPr>
      <w:keepNext/>
      <w:keepLines/>
      <w:spacing w:before="200" w:after="0"/>
      <w:ind w:left="2160" w:hanging="180"/>
      <w:outlineLvl w:val="2"/>
    </w:pPr>
    <w:rPr>
      <w:b/>
      <w:color w:val="4472C4"/>
    </w:rPr>
  </w:style>
  <w:style w:type="paragraph" w:styleId="Heading4">
    <w:name w:val="heading 4"/>
    <w:basedOn w:val="Normal"/>
    <w:next w:val="Normal"/>
    <w:uiPriority w:val="9"/>
    <w:semiHidden/>
    <w:unhideWhenUsed/>
    <w:qFormat/>
    <w:pPr>
      <w:keepNext/>
      <w:keepLines/>
      <w:spacing w:before="200" w:after="0"/>
      <w:ind w:left="2880" w:hanging="360"/>
      <w:outlineLvl w:val="3"/>
    </w:pPr>
    <w:rPr>
      <w:b/>
      <w:i/>
      <w:color w:val="4472C4"/>
    </w:rPr>
  </w:style>
  <w:style w:type="paragraph" w:styleId="Heading5">
    <w:name w:val="heading 5"/>
    <w:basedOn w:val="Normal"/>
    <w:next w:val="Normal"/>
    <w:uiPriority w:val="9"/>
    <w:semiHidden/>
    <w:unhideWhenUsed/>
    <w:qFormat/>
    <w:pPr>
      <w:keepNext/>
      <w:keepLines/>
      <w:spacing w:before="200" w:after="0"/>
      <w:ind w:left="3600" w:hanging="360"/>
      <w:outlineLvl w:val="4"/>
    </w:pPr>
    <w:rPr>
      <w:color w:val="1F3863"/>
    </w:rPr>
  </w:style>
  <w:style w:type="paragraph" w:styleId="Heading6">
    <w:name w:val="heading 6"/>
    <w:basedOn w:val="Normal"/>
    <w:next w:val="Normal"/>
    <w:uiPriority w:val="9"/>
    <w:semiHidden/>
    <w:unhideWhenUsed/>
    <w:qFormat/>
    <w:pPr>
      <w:keepNext/>
      <w:keepLines/>
      <w:spacing w:before="200" w:after="0"/>
      <w:ind w:left="4320" w:hanging="18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top w:w="14" w:type="dxa"/>
        <w:bottom w:w="6" w:type="dxa"/>
        <w:right w:w="4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7523F"/>
    <w:pPr>
      <w:spacing w:line="240" w:lineRule="auto"/>
    </w:pPr>
    <w:rPr>
      <w:i/>
      <w:iCs/>
      <w:color w:val="1F497D" w:themeColor="text2"/>
      <w:sz w:val="18"/>
      <w:szCs w:val="18"/>
    </w:rPr>
  </w:style>
  <w:style w:type="paragraph" w:styleId="ListParagraph">
    <w:name w:val="List Paragraph"/>
    <w:basedOn w:val="Normal"/>
    <w:link w:val="ListParagraphChar"/>
    <w:uiPriority w:val="34"/>
    <w:qFormat/>
    <w:rsid w:val="004F4A25"/>
    <w:pPr>
      <w:ind w:left="720"/>
      <w:contextualSpacing/>
    </w:pPr>
  </w:style>
  <w:style w:type="paragraph" w:styleId="TOCHeading">
    <w:name w:val="TOC Heading"/>
    <w:basedOn w:val="Heading1"/>
    <w:next w:val="Normal"/>
    <w:uiPriority w:val="39"/>
    <w:unhideWhenUsed/>
    <w:qFormat/>
    <w:rsid w:val="000D04E6"/>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D04E6"/>
    <w:pPr>
      <w:spacing w:after="100"/>
    </w:pPr>
  </w:style>
  <w:style w:type="paragraph" w:styleId="TOC2">
    <w:name w:val="toc 2"/>
    <w:basedOn w:val="Normal"/>
    <w:next w:val="Normal"/>
    <w:autoRedefine/>
    <w:uiPriority w:val="39"/>
    <w:unhideWhenUsed/>
    <w:rsid w:val="000D04E6"/>
    <w:pPr>
      <w:spacing w:after="100"/>
      <w:ind w:left="220"/>
    </w:pPr>
  </w:style>
  <w:style w:type="character" w:styleId="Hyperlink">
    <w:name w:val="Hyperlink"/>
    <w:basedOn w:val="DefaultParagraphFont"/>
    <w:uiPriority w:val="99"/>
    <w:unhideWhenUsed/>
    <w:rsid w:val="000D04E6"/>
    <w:rPr>
      <w:color w:val="0000FF" w:themeColor="hyperlink"/>
      <w:u w:val="single"/>
    </w:rPr>
  </w:style>
  <w:style w:type="character" w:customStyle="1" w:styleId="ListParagraphChar">
    <w:name w:val="List Paragraph Char"/>
    <w:basedOn w:val="DefaultParagraphFont"/>
    <w:link w:val="ListParagraph"/>
    <w:uiPriority w:val="34"/>
    <w:rsid w:val="00DB274C"/>
  </w:style>
  <w:style w:type="paragraph" w:styleId="NormalWeb">
    <w:name w:val="Normal (Web)"/>
    <w:basedOn w:val="Normal"/>
    <w:uiPriority w:val="99"/>
    <w:semiHidden/>
    <w:unhideWhenUsed/>
    <w:rsid w:val="00023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3DF"/>
  </w:style>
  <w:style w:type="paragraph" w:styleId="NoSpacing">
    <w:name w:val="No Spacing"/>
    <w:uiPriority w:val="1"/>
    <w:qFormat/>
    <w:rsid w:val="000233DF"/>
    <w:pPr>
      <w:spacing w:after="0" w:line="240" w:lineRule="auto"/>
    </w:pPr>
  </w:style>
  <w:style w:type="paragraph" w:styleId="Header">
    <w:name w:val="header"/>
    <w:basedOn w:val="Normal"/>
    <w:link w:val="HeaderChar"/>
    <w:uiPriority w:val="99"/>
    <w:unhideWhenUsed/>
    <w:rsid w:val="00F2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1E"/>
  </w:style>
  <w:style w:type="paragraph" w:styleId="Footer">
    <w:name w:val="footer"/>
    <w:basedOn w:val="Normal"/>
    <w:link w:val="FooterChar"/>
    <w:uiPriority w:val="99"/>
    <w:unhideWhenUsed/>
    <w:rsid w:val="00F2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1E"/>
  </w:style>
  <w:style w:type="paragraph" w:styleId="TableofFigures">
    <w:name w:val="table of figures"/>
    <w:basedOn w:val="Normal"/>
    <w:next w:val="Normal"/>
    <w:uiPriority w:val="99"/>
    <w:unhideWhenUsed/>
    <w:rsid w:val="00A9513A"/>
    <w:pPr>
      <w:spacing w:after="0" w:line="259" w:lineRule="auto"/>
    </w:pPr>
    <w:rPr>
      <w:rFonts w:asciiTheme="minorHAnsi" w:eastAsiaTheme="minorHAnsi" w:hAnsiTheme="minorHAnsi" w:cstheme="minorBidi"/>
      <w:lang w:val="en-US" w:eastAsia="en-US"/>
    </w:rPr>
  </w:style>
  <w:style w:type="table" w:styleId="TableGrid">
    <w:name w:val="Table Grid"/>
    <w:basedOn w:val="TableNormal"/>
    <w:uiPriority w:val="39"/>
    <w:rsid w:val="002B21E1"/>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7136">
      <w:bodyDiv w:val="1"/>
      <w:marLeft w:val="0"/>
      <w:marRight w:val="0"/>
      <w:marTop w:val="0"/>
      <w:marBottom w:val="0"/>
      <w:divBdr>
        <w:top w:val="none" w:sz="0" w:space="0" w:color="auto"/>
        <w:left w:val="none" w:sz="0" w:space="0" w:color="auto"/>
        <w:bottom w:val="none" w:sz="0" w:space="0" w:color="auto"/>
        <w:right w:val="none" w:sz="0" w:space="0" w:color="auto"/>
      </w:divBdr>
    </w:div>
    <w:div w:id="194133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E6EF-8CBD-481E-9621-39DEFCC1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indra jaya</cp:lastModifiedBy>
  <cp:revision>5</cp:revision>
  <cp:lastPrinted>2022-08-29T00:54:00Z</cp:lastPrinted>
  <dcterms:created xsi:type="dcterms:W3CDTF">2022-08-29T00:53:00Z</dcterms:created>
  <dcterms:modified xsi:type="dcterms:W3CDTF">2023-09-05T07:58:00Z</dcterms:modified>
</cp:coreProperties>
</file>