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1244" w14:textId="560A589A" w:rsidR="002407CA" w:rsidRDefault="005D033C" w:rsidP="00B576DF">
      <w:pPr>
        <w:pStyle w:val="Judul1"/>
        <w:numPr>
          <w:ilvl w:val="0"/>
          <w:numId w:val="1"/>
        </w:numPr>
        <w:spacing w:line="480" w:lineRule="auto"/>
      </w:pPr>
      <w:bookmarkStart w:id="0" w:name="_Toc105523781"/>
      <w:r>
        <w:t>BAB I</w:t>
      </w:r>
      <w:bookmarkEnd w:id="0"/>
    </w:p>
    <w:p w14:paraId="0DBC3EDB" w14:textId="33358563" w:rsidR="00532797" w:rsidRPr="00532797" w:rsidRDefault="00532797" w:rsidP="00B576DF">
      <w:pPr>
        <w:spacing w:line="480" w:lineRule="auto"/>
        <w:ind w:left="426"/>
        <w:jc w:val="center"/>
        <w:rPr>
          <w:b/>
          <w:bCs/>
          <w:sz w:val="28"/>
          <w:szCs w:val="28"/>
          <w:lang w:val="id-ID"/>
        </w:rPr>
      </w:pPr>
      <w:r w:rsidRPr="00532797">
        <w:rPr>
          <w:b/>
          <w:bCs/>
          <w:sz w:val="28"/>
          <w:szCs w:val="28"/>
          <w:lang w:val="id-ID"/>
        </w:rPr>
        <w:t>PENDAHULUAN</w:t>
      </w:r>
    </w:p>
    <w:p w14:paraId="0EA4E866" w14:textId="7DE208B7" w:rsidR="00532797" w:rsidRDefault="00532797" w:rsidP="00B576DF">
      <w:pPr>
        <w:pStyle w:val="Judul2"/>
      </w:pPr>
      <w:bookmarkStart w:id="1" w:name="_Toc105523782"/>
      <w:r w:rsidRPr="00532797">
        <w:t>Latar Belakang</w:t>
      </w:r>
      <w:bookmarkEnd w:id="1"/>
    </w:p>
    <w:p w14:paraId="6987C554" w14:textId="77777777" w:rsidR="00D14985" w:rsidRDefault="00D14985" w:rsidP="00D14985">
      <w:pPr>
        <w:pStyle w:val="Gambar"/>
        <w:ind w:firstLine="567"/>
      </w:pPr>
      <w:r>
        <w:rPr>
          <w:rFonts w:cs="Times New Roman"/>
          <w:color w:val="000000"/>
          <w:shd w:val="clear" w:color="auto" w:fill="FFFFFF"/>
        </w:rPr>
        <w:t>Secara internasional negara Indonesia layak diperhatikan karena merupakan salah satu negara yang memiliki potensi ekonomi yang tinggi</w:t>
      </w:r>
      <w:r w:rsidRPr="002A4D6B">
        <w:rPr>
          <w:rFonts w:cs="Times New Roman"/>
          <w:color w:val="000000"/>
          <w:shd w:val="clear" w:color="auto" w:fill="FFFFFF"/>
        </w:rPr>
        <w:t xml:space="preserve">. </w:t>
      </w:r>
      <w:r>
        <w:rPr>
          <w:rFonts w:cs="Times New Roman"/>
          <w:color w:val="000000"/>
          <w:shd w:val="clear" w:color="auto" w:fill="FFFFFF"/>
        </w:rPr>
        <w:t>Di Asia Tenggara negara Indonesia memiliki perokonomian yang paling berkembang</w:t>
      </w:r>
      <w:r w:rsidRPr="002A4D6B">
        <w:rPr>
          <w:rFonts w:cs="Times New Roman"/>
          <w:color w:val="000000"/>
          <w:shd w:val="clear" w:color="auto" w:fill="FFFFFF"/>
        </w:rPr>
        <w:t xml:space="preserve">, yang </w:t>
      </w:r>
      <w:r>
        <w:rPr>
          <w:rFonts w:cs="Times New Roman"/>
          <w:color w:val="000000"/>
          <w:shd w:val="clear" w:color="auto" w:fill="FFFFFF"/>
        </w:rPr>
        <w:t>menyandang</w:t>
      </w:r>
      <w:r w:rsidRPr="002A4D6B">
        <w:rPr>
          <w:rFonts w:cs="Times New Roman"/>
          <w:color w:val="000000"/>
          <w:shd w:val="clear" w:color="auto" w:fill="FFFFFF"/>
        </w:rPr>
        <w:t xml:space="preserve"> </w:t>
      </w:r>
      <w:r>
        <w:rPr>
          <w:rFonts w:cs="Times New Roman"/>
          <w:color w:val="000000"/>
          <w:shd w:val="clear" w:color="auto" w:fill="FFFFFF"/>
        </w:rPr>
        <w:t>beberapa</w:t>
      </w:r>
      <w:r w:rsidRPr="002A4D6B">
        <w:rPr>
          <w:rFonts w:cs="Times New Roman"/>
          <w:color w:val="000000"/>
          <w:shd w:val="clear" w:color="auto" w:fill="FFFFFF"/>
        </w:rPr>
        <w:t xml:space="preserve"> keunggulan yang menempatkan </w:t>
      </w:r>
      <w:r w:rsidRPr="006B4D6D">
        <w:rPr>
          <w:rFonts w:cs="Times New Roman"/>
          <w:color w:val="000000"/>
          <w:shd w:val="clear" w:color="auto" w:fill="FFFFFF"/>
        </w:rPr>
        <w:t>bangsa ini pada posisi yang bagus untuk terlibat dalam pembangunan keuangan yang cepat</w:t>
      </w:r>
      <w:r w:rsidRPr="002A4D6B">
        <w:rPr>
          <w:rFonts w:cs="Times New Roman"/>
          <w:color w:val="000000"/>
          <w:shd w:val="clear" w:color="auto" w:fill="FFFFFF"/>
        </w:rPr>
        <w:t>.</w:t>
      </w:r>
      <w:r>
        <w:rPr>
          <w:rFonts w:ascii="Segoe UI" w:hAnsi="Segoe UI" w:cs="Segoe UI"/>
          <w:color w:val="000000"/>
          <w:shd w:val="clear" w:color="auto" w:fill="FFFFFF"/>
        </w:rPr>
        <w:t xml:space="preserve"> </w:t>
      </w:r>
      <w:r w:rsidRPr="00547F68">
        <w:t xml:space="preserve">Dalam beberapa tahun terakhir, pemerintah pusat juga sangat membantu dalam </w:t>
      </w:r>
      <w:r>
        <w:t>mengurangi penekanan</w:t>
      </w:r>
      <w:r w:rsidRPr="00547F68">
        <w:t xml:space="preserve"> Indonesia pada </w:t>
      </w:r>
      <w:r>
        <w:t>pengiriman bahan alam</w:t>
      </w:r>
      <w:r w:rsidRPr="00547F68">
        <w:t xml:space="preserve"> dan </w:t>
      </w:r>
      <w:r w:rsidRPr="00897E51">
        <w:t>memperluas kerja bisnis</w:t>
      </w:r>
      <w:r w:rsidRPr="00547F68">
        <w:t xml:space="preserve"> </w:t>
      </w:r>
      <w:r>
        <w:t>buatan tangan atau mesin</w:t>
      </w:r>
      <w:r w:rsidRPr="00547F68">
        <w:t xml:space="preserve"> dalam perekonomian</w:t>
      </w:r>
      <w:r>
        <w:t xml:space="preserve"> </w:t>
      </w:r>
      <w:r>
        <w:fldChar w:fldCharType="begin" w:fldLock="1"/>
      </w:r>
      <w:r>
        <w:instrText>ADDIN CSL_CITATION {"citationItems":[{"id":"ITEM-1","itemData":{"URL":"https://www.indonesia-investments.com/id/budaya/ekonomi/item177","accessed":{"date-parts":[["2020","2","4"]]},"author":[{"dropping-particle":"","family":"Invesments","given":"Indonesia","non-dropping-particle":"","parse-names":false,"suffix":""}],"id":"ITEM-1","issued":{"date-parts":[["2020"]]},"title":"Ekonomi Indonesia - Pasar Berkembang Asia | Indonesia Investments","type":"webpage"},"uris":["http://www.mendeley.com/documents/?uuid=e78db59a-7fd9-3a2f-99f8-9efa6307fb9d"]}],"mendeley":{"formattedCitation":"(Invesments, 2020)","plainTextFormattedCitation":"(Invesments, 2020)","previouslyFormattedCitation":"(Invesments, 2020)"},"properties":{"noteIndex":0},"schema":"https://github.com/citation-style-language/schema/raw/master/csl-citation.json"}</w:instrText>
      </w:r>
      <w:r>
        <w:fldChar w:fldCharType="separate"/>
      </w:r>
      <w:r w:rsidRPr="00190501">
        <w:rPr>
          <w:noProof/>
        </w:rPr>
        <w:t>(Invesments, 2020)</w:t>
      </w:r>
      <w:r>
        <w:fldChar w:fldCharType="end"/>
      </w:r>
      <w:r w:rsidRPr="005F1550">
        <w:t xml:space="preserve">. </w:t>
      </w:r>
    </w:p>
    <w:p w14:paraId="18AA1D3B" w14:textId="77777777" w:rsidR="00D14985" w:rsidRPr="008B2798" w:rsidRDefault="00D14985" w:rsidP="00D14985">
      <w:pPr>
        <w:pStyle w:val="Gambar"/>
        <w:ind w:firstLine="567"/>
        <w:rPr>
          <w:rFonts w:cs="Times New Roman"/>
        </w:rPr>
      </w:pPr>
      <w:r w:rsidRPr="002F5A76">
        <w:rPr>
          <w:lang w:val="en-US"/>
        </w:rPr>
        <w:t xml:space="preserve">Pada 2016, </w:t>
      </w:r>
      <w:r>
        <w:t>perusahaan</w:t>
      </w:r>
      <w:r w:rsidRPr="002F5A76">
        <w:rPr>
          <w:lang w:val="en-US"/>
        </w:rPr>
        <w:t xml:space="preserve"> </w:t>
      </w:r>
      <w:r>
        <w:t>pangan</w:t>
      </w:r>
      <w:r w:rsidRPr="002F5A76">
        <w:rPr>
          <w:lang w:val="en-US"/>
        </w:rPr>
        <w:t xml:space="preserve">, </w:t>
      </w:r>
      <w:r>
        <w:t>terutama produksi</w:t>
      </w:r>
      <w:r w:rsidRPr="002F5A76">
        <w:rPr>
          <w:lang w:val="en-US"/>
        </w:rPr>
        <w:t xml:space="preserve"> Fast Moving Consumer Goods (FMCG), </w:t>
      </w:r>
      <w:r>
        <w:t>sukses membantu</w:t>
      </w:r>
      <w:r w:rsidRPr="002F5A76">
        <w:rPr>
          <w:lang w:val="en-US"/>
        </w:rPr>
        <w:t xml:space="preserve"> 18,5</w:t>
      </w:r>
      <w:r>
        <w:t>% akan produksi</w:t>
      </w:r>
      <w:r w:rsidRPr="002F5A76">
        <w:rPr>
          <w:lang w:val="en-US"/>
        </w:rPr>
        <w:t xml:space="preserve"> </w:t>
      </w:r>
      <w:r>
        <w:t>Produk Domestik Bruto</w:t>
      </w:r>
      <w:r w:rsidRPr="002F5A76">
        <w:rPr>
          <w:lang w:val="en-US"/>
        </w:rPr>
        <w:t xml:space="preserve"> (PDB)</w:t>
      </w:r>
      <w:r>
        <w:t xml:space="preserve"> Nasional</w:t>
      </w:r>
      <w:r w:rsidRPr="002F5A76">
        <w:rPr>
          <w:lang w:val="en-US"/>
        </w:rPr>
        <w:t xml:space="preserve"> </w:t>
      </w:r>
      <w:r>
        <w:rPr>
          <w:lang w:val="en-US"/>
        </w:rPr>
        <w:fldChar w:fldCharType="begin" w:fldLock="1"/>
      </w:r>
      <w:r>
        <w:rPr>
          <w:lang w:val="en-US"/>
        </w:rPr>
        <w:instrText>ADDIN CSL_CITATION {"citationItems":[{"id":"ITEM-1","itemData":{"URL":"https://www.business.hsbc.co.id/id-id/id/article/fmcg-industry-in-indonesia","accessed":{"date-parts":[["2020","2","4"]]},"author":[{"dropping-particle":"","family":"HSBC","given":"","non-dropping-particle":"","parse-names":false,"suffix":""}],"id":"ITEM-1","issued":{"date-parts":[["2017"]]},"title":"Industri FMCG di Indonesia: Peluang dan Tantangan","type":"webpage"},"uris":["http://www.mendeley.com/documents/?uuid=adf790e4-ac90-328c-a057-62a9cb032aed"]}],"mendeley":{"formattedCitation":"(HSBC, 2017)","plainTextFormattedCitation":"(HSBC, 2017)","previouslyFormattedCitation":"(HSBC, 2017)"},"properties":{"noteIndex":0},"schema":"https://github.com/citation-style-language/schema/raw/master/csl-citation.json"}</w:instrText>
      </w:r>
      <w:r>
        <w:rPr>
          <w:lang w:val="en-US"/>
        </w:rPr>
        <w:fldChar w:fldCharType="separate"/>
      </w:r>
      <w:r w:rsidRPr="007C080B">
        <w:rPr>
          <w:noProof/>
          <w:lang w:val="en-US"/>
        </w:rPr>
        <w:t>(HSBC, 2017)</w:t>
      </w:r>
      <w:r>
        <w:rPr>
          <w:lang w:val="en-US"/>
        </w:rPr>
        <w:fldChar w:fldCharType="end"/>
      </w:r>
      <w:r w:rsidRPr="005F1550">
        <w:rPr>
          <w:lang w:val="en-US"/>
        </w:rPr>
        <w:t>.</w:t>
      </w:r>
      <w:r>
        <w:t xml:space="preserve"> </w:t>
      </w:r>
      <w:r w:rsidRPr="008104A7">
        <w:rPr>
          <w:rFonts w:cs="Times New Roman"/>
          <w:color w:val="000000"/>
          <w:shd w:val="clear" w:color="auto" w:fill="FFFFFF"/>
        </w:rPr>
        <w:t xml:space="preserve">Menurut firma riset kantor Worldpanel , tingkat pertumbuhan pendapatan Indonesia dari industri barang konsumsi, khususnya </w:t>
      </w:r>
      <w:r w:rsidRPr="00A308E9">
        <w:rPr>
          <w:rFonts w:cs="Times New Roman"/>
          <w:i/>
          <w:iCs/>
          <w:color w:val="000000"/>
          <w:shd w:val="clear" w:color="auto" w:fill="FFFFFF"/>
        </w:rPr>
        <w:t>Fast Moving Consumer Goods</w:t>
      </w:r>
      <w:r w:rsidRPr="008104A7">
        <w:rPr>
          <w:rFonts w:cs="Times New Roman"/>
          <w:color w:val="000000"/>
          <w:shd w:val="clear" w:color="auto" w:fill="FFFFFF"/>
        </w:rPr>
        <w:t xml:space="preserve"> (FMCG), merupakan yang </w:t>
      </w:r>
      <w:r>
        <w:rPr>
          <w:rFonts w:cs="Times New Roman"/>
          <w:color w:val="000000"/>
          <w:shd w:val="clear" w:color="auto" w:fill="FFFFFF"/>
        </w:rPr>
        <w:t>menonjol</w:t>
      </w:r>
      <w:r w:rsidRPr="008104A7">
        <w:rPr>
          <w:rFonts w:cs="Times New Roman"/>
          <w:color w:val="000000"/>
          <w:shd w:val="clear" w:color="auto" w:fill="FFFFFF"/>
        </w:rPr>
        <w:t xml:space="preserve"> di antara negara Asia,</w:t>
      </w:r>
      <w:r>
        <w:rPr>
          <w:rFonts w:cs="Times New Roman"/>
          <w:color w:val="000000"/>
          <w:shd w:val="clear" w:color="auto" w:fill="FFFFFF"/>
        </w:rPr>
        <w:t xml:space="preserve"> terutama di Asia </w:t>
      </w:r>
      <w:r w:rsidRPr="008104A7">
        <w:rPr>
          <w:rFonts w:cs="Times New Roman"/>
          <w:color w:val="000000"/>
          <w:shd w:val="clear" w:color="auto" w:fill="FFFFFF"/>
        </w:rPr>
        <w:t>Tenggara dengan peningkatan sebesar 8,3 persen dari tahun 2016 hingga 2017</w:t>
      </w:r>
      <w:r>
        <w:rPr>
          <w:rFonts w:cs="Times New Roman"/>
          <w:color w:val="000000"/>
          <w:shd w:val="clear" w:color="auto" w:fill="FFFFFF"/>
        </w:rPr>
        <w:t xml:space="preserve"> </w:t>
      </w:r>
      <w:r w:rsidRPr="000173A3">
        <w:rPr>
          <w:rFonts w:cs="Times New Roman"/>
          <w:szCs w:val="24"/>
        </w:rPr>
        <w:fldChar w:fldCharType="begin" w:fldLock="1"/>
      </w:r>
      <w:r w:rsidRPr="000173A3">
        <w:rPr>
          <w:rFonts w:cs="Times New Roman"/>
          <w:szCs w:val="24"/>
        </w:rPr>
        <w:instrText>ADDIN CSL_CITATION {"citationItems":[{"id":"ITEM-1","itemData":{"URL":"https://www.pikiran-rakyat.com/ekonomi/pr-01288059/pertumbuhan-industri-counsumer-goods-indonesia-tertinggi-di-asia-tenggara-412196","accessed":{"date-parts":[["2020","2","4"]]},"author":[{"dropping-particle":"","family":"Rakyat","given":"Pikiran","non-dropping-particle":"","parse-names":false,"suffix":""}],"id":"ITEM-1","issued":{"date-parts":[["2017"]]},"title":"Pertumbuhan Industri Counsumer Goods Indonesia Tertinggi di Asia Tenggara - Pikiran-Rakyat.com","type":"webpage"},"uris":["http://www.mendeley.com/documents/?uuid=7cde46a8-6b66-319f-a430-29b8dc7d1c58"]}],"mendeley":{"formattedCitation":"(Rakyat, 2017)","plainTextFormattedCitation":"(Rakyat, 2017)","previouslyFormattedCitation":"(Rakyat, 2017)"},"properties":{"noteIndex":0},"schema":"https://github.com/citation-style-language/schema/raw/master/csl-citation.json"}</w:instrText>
      </w:r>
      <w:r w:rsidRPr="000173A3">
        <w:rPr>
          <w:rFonts w:cs="Times New Roman"/>
          <w:szCs w:val="24"/>
        </w:rPr>
        <w:fldChar w:fldCharType="separate"/>
      </w:r>
      <w:r w:rsidRPr="000173A3">
        <w:rPr>
          <w:rFonts w:cs="Times New Roman"/>
          <w:noProof/>
          <w:szCs w:val="24"/>
        </w:rPr>
        <w:t>(Rakyat, 2017)</w:t>
      </w:r>
      <w:r w:rsidRPr="000173A3">
        <w:rPr>
          <w:rFonts w:cs="Times New Roman"/>
          <w:szCs w:val="24"/>
        </w:rPr>
        <w:fldChar w:fldCharType="end"/>
      </w:r>
      <w:r w:rsidRPr="000173A3">
        <w:rPr>
          <w:rFonts w:cs="Times New Roman"/>
          <w:szCs w:val="24"/>
        </w:rPr>
        <w:t>.</w:t>
      </w:r>
      <w:r>
        <w:rPr>
          <w:rFonts w:cs="Times New Roman"/>
          <w:szCs w:val="24"/>
        </w:rPr>
        <w:t xml:space="preserve"> Di Indonesia,</w:t>
      </w:r>
      <w:r w:rsidRPr="000173A3">
        <w:rPr>
          <w:rFonts w:cs="Times New Roman"/>
          <w:szCs w:val="24"/>
        </w:rPr>
        <w:t xml:space="preserve"> </w:t>
      </w:r>
      <w:r w:rsidRPr="000173A3">
        <w:rPr>
          <w:rFonts w:cs="Times New Roman"/>
          <w:i/>
          <w:szCs w:val="24"/>
        </w:rPr>
        <w:t xml:space="preserve">Fast Moving Customer Goods </w:t>
      </w:r>
      <w:r w:rsidRPr="000173A3">
        <w:rPr>
          <w:rFonts w:cs="Times New Roman"/>
          <w:szCs w:val="24"/>
        </w:rPr>
        <w:t xml:space="preserve">(FMCG) </w:t>
      </w:r>
      <w:r>
        <w:rPr>
          <w:rFonts w:cs="Times New Roman"/>
          <w:szCs w:val="24"/>
        </w:rPr>
        <w:t>ialah</w:t>
      </w:r>
      <w:r w:rsidRPr="000173A3">
        <w:rPr>
          <w:rFonts w:cs="Times New Roman"/>
          <w:szCs w:val="24"/>
        </w:rPr>
        <w:t xml:space="preserve"> salah </w:t>
      </w:r>
      <w:r>
        <w:rPr>
          <w:rFonts w:cs="Times New Roman"/>
          <w:szCs w:val="24"/>
        </w:rPr>
        <w:t>satu</w:t>
      </w:r>
      <w:r w:rsidRPr="000173A3">
        <w:rPr>
          <w:rFonts w:cs="Times New Roman"/>
          <w:szCs w:val="24"/>
        </w:rPr>
        <w:t xml:space="preserve"> </w:t>
      </w:r>
      <w:r>
        <w:rPr>
          <w:rFonts w:cs="Times New Roman"/>
          <w:szCs w:val="24"/>
        </w:rPr>
        <w:t>perusahaan</w:t>
      </w:r>
      <w:r w:rsidRPr="000173A3">
        <w:rPr>
          <w:rFonts w:cs="Times New Roman"/>
          <w:szCs w:val="24"/>
        </w:rPr>
        <w:t xml:space="preserve"> </w:t>
      </w:r>
      <w:r>
        <w:rPr>
          <w:rFonts w:cs="Times New Roman"/>
          <w:szCs w:val="24"/>
        </w:rPr>
        <w:t>utama. Sektor</w:t>
      </w:r>
      <w:r w:rsidRPr="008B2798">
        <w:rPr>
          <w:rFonts w:cs="Times New Roman"/>
          <w:szCs w:val="24"/>
        </w:rPr>
        <w:t xml:space="preserve"> FMCG </w:t>
      </w:r>
      <w:r w:rsidRPr="007167A7">
        <w:rPr>
          <w:rFonts w:cs="Times New Roman"/>
          <w:szCs w:val="24"/>
        </w:rPr>
        <w:t>adalah sektor yang melayani permintaan konsumen yang perlu bergerak</w:t>
      </w:r>
      <w:r w:rsidRPr="008B2798">
        <w:rPr>
          <w:rFonts w:cs="Times New Roman"/>
          <w:szCs w:val="24"/>
        </w:rPr>
        <w:t xml:space="preserve"> dengan sangat cepat atau barang yang cepat habis.</w:t>
      </w:r>
      <w:r w:rsidRPr="000173A3">
        <w:rPr>
          <w:rFonts w:cs="Times New Roman"/>
          <w:szCs w:val="24"/>
        </w:rPr>
        <w:t xml:space="preserve"> </w:t>
      </w:r>
      <w:r w:rsidRPr="008B2798">
        <w:rPr>
          <w:rFonts w:cs="Times New Roman"/>
          <w:color w:val="000000"/>
          <w:shd w:val="clear" w:color="auto" w:fill="FFFFFF"/>
        </w:rPr>
        <w:t>Produk FMCG memiliki umur yang relatif pendek karena sifatnya yang mudah rusak. Kategori Produk FMCG biasanya berisi berbagai barang konsumen yang</w:t>
      </w:r>
      <w:r>
        <w:rPr>
          <w:rFonts w:cs="Times New Roman"/>
          <w:color w:val="000000"/>
          <w:shd w:val="clear" w:color="auto" w:fill="FFFFFF"/>
        </w:rPr>
        <w:t xml:space="preserve"> mudah</w:t>
      </w:r>
      <w:r w:rsidRPr="008B2798">
        <w:rPr>
          <w:rFonts w:cs="Times New Roman"/>
          <w:color w:val="000000"/>
          <w:shd w:val="clear" w:color="auto" w:fill="FFFFFF"/>
        </w:rPr>
        <w:t xml:space="preserve"> diperoleh, termasuk perlengkapan mandi, makanan, produk </w:t>
      </w:r>
      <w:r>
        <w:rPr>
          <w:rFonts w:cs="Times New Roman"/>
          <w:color w:val="000000"/>
          <w:shd w:val="clear" w:color="auto" w:fill="FFFFFF"/>
        </w:rPr>
        <w:t>perawatan</w:t>
      </w:r>
      <w:r w:rsidRPr="008B2798">
        <w:rPr>
          <w:rFonts w:cs="Times New Roman"/>
          <w:color w:val="000000"/>
          <w:shd w:val="clear" w:color="auto" w:fill="FFFFFF"/>
        </w:rPr>
        <w:t>, minuman dan deterjen, barang-barang buruk, lampu, baterai, produk kertas dan produk plastik. FMCG juga diklasifikasikan secara terpisah, termasuk produksi</w:t>
      </w:r>
      <w:r>
        <w:rPr>
          <w:rFonts w:cs="Times New Roman"/>
          <w:color w:val="000000"/>
          <w:shd w:val="clear" w:color="auto" w:fill="FFFFFF"/>
        </w:rPr>
        <w:t xml:space="preserve"> obat-obatan</w:t>
      </w:r>
      <w:r w:rsidRPr="008B2798">
        <w:rPr>
          <w:rFonts w:cs="Times New Roman"/>
          <w:color w:val="000000"/>
          <w:shd w:val="clear" w:color="auto" w:fill="FFFFFF"/>
        </w:rPr>
        <w:t xml:space="preserve"> (farmasi), produk elektronik, produksi makanan dan minuman kemasan</w:t>
      </w:r>
      <w:r w:rsidRPr="008B2798">
        <w:rPr>
          <w:rFonts w:cs="Times New Roman"/>
          <w:szCs w:val="24"/>
        </w:rPr>
        <w:t xml:space="preserve"> </w:t>
      </w:r>
      <w:r w:rsidRPr="008B2798">
        <w:rPr>
          <w:rFonts w:cs="Times New Roman"/>
          <w:szCs w:val="24"/>
        </w:rPr>
        <w:fldChar w:fldCharType="begin" w:fldLock="1"/>
      </w:r>
      <w:r w:rsidRPr="008B2798">
        <w:rPr>
          <w:rFonts w:cs="Times New Roman"/>
          <w:szCs w:val="24"/>
        </w:rPr>
        <w:instrText>ADDIN CSL_CITATION {"citationItems":[{"id":"ITEM-1","itemData":{"URL":"http://bbs.binus.ac.id/bbslab/2019/11/keadaan-fmcg-di-indonesia/","accessed":{"date-parts":[["2020","2","4"]]},"author":[{"dropping-particle":"","family":"Binus","given":"BBS","non-dropping-particle":"","parse-names":false,"suffix":""}],"id":"ITEM-1","issued":{"date-parts":[["2019"]]},"title":"Keadaan FMCG di Indonesia – Laboratory","type":"webpage"},"uris":["http://www.mendeley.com/documents/?uuid=8100fbbe-0da0-3181-b704-a35d1a225589"]}],"mendeley":{"formattedCitation":"(Binus, 2019)","plainTextFormattedCitation":"(Binus, 2019)","previouslyFormattedCitation":"(Binus, 2019)"},"properties":{"noteIndex":0},"schema":"https://github.com/citation-style-language/schema/raw/master/csl-citation.json"}</w:instrText>
      </w:r>
      <w:r w:rsidRPr="008B2798">
        <w:rPr>
          <w:rFonts w:cs="Times New Roman"/>
          <w:szCs w:val="24"/>
        </w:rPr>
        <w:fldChar w:fldCharType="separate"/>
      </w:r>
      <w:r w:rsidRPr="008B2798">
        <w:rPr>
          <w:rFonts w:cs="Times New Roman"/>
          <w:noProof/>
          <w:szCs w:val="24"/>
        </w:rPr>
        <w:t>(Binus, 2019)</w:t>
      </w:r>
      <w:r w:rsidRPr="008B2798">
        <w:rPr>
          <w:rFonts w:cs="Times New Roman"/>
          <w:szCs w:val="24"/>
        </w:rPr>
        <w:fldChar w:fldCharType="end"/>
      </w:r>
      <w:r w:rsidRPr="008B2798">
        <w:rPr>
          <w:rFonts w:cs="Times New Roman"/>
          <w:szCs w:val="24"/>
        </w:rPr>
        <w:t xml:space="preserve">. </w:t>
      </w:r>
    </w:p>
    <w:p w14:paraId="5130219F" w14:textId="77777777" w:rsidR="00D14985" w:rsidRPr="00C7622E" w:rsidRDefault="00D14985" w:rsidP="00D14985">
      <w:pPr>
        <w:spacing w:line="480" w:lineRule="auto"/>
        <w:ind w:firstLine="567"/>
        <w:jc w:val="both"/>
        <w:rPr>
          <w:color w:val="000000" w:themeColor="text1"/>
          <w:lang w:val="id-ID"/>
        </w:rPr>
      </w:pPr>
      <w:r w:rsidRPr="00374E59">
        <w:rPr>
          <w:color w:val="000000" w:themeColor="text1"/>
          <w:lang w:val="id-ID"/>
        </w:rPr>
        <w:lastRenderedPageBreak/>
        <w:t>Menurut beberapa data, industri FMCG memiliki pasar yang cukup besar di Indonesia</w:t>
      </w:r>
      <w:r>
        <w:rPr>
          <w:color w:val="000000" w:themeColor="text1"/>
          <w:lang w:val="id-ID"/>
        </w:rPr>
        <w:t xml:space="preserve"> </w:t>
      </w:r>
      <w:r w:rsidRPr="0066068A">
        <w:rPr>
          <w:color w:val="000000" w:themeColor="text1"/>
        </w:rPr>
        <w:fldChar w:fldCharType="begin" w:fldLock="1"/>
      </w:r>
      <w:r w:rsidRPr="0066068A">
        <w:rPr>
          <w:color w:val="000000" w:themeColor="text1"/>
        </w:rPr>
        <w:instrText>ADDIN CSL_CITATION {"citationItems":[{"id":"ITEM-1","itemData":{"URL":"https://marketing.co.id/terdorong-oleh-tumbuhnya-kelas-menengah/","accessed":{"date-parts":[["2020","2","4"]]},"author":[{"dropping-particle":"","family":"Marketing","given":"","non-dropping-particle":"","parse-names":false,"suffix":""}],"id":"ITEM-1","issued":{"date-parts":[["2013"]]},"title":"industri consumer goods memiliki pasar yang sangat besar di Indonesia.","type":"webpage"},"uris":["http://www.mendeley.com/documents/?uuid=5c9cb8f7-892c-3481-b451-c743c8a29605"]}],"mendeley":{"formattedCitation":"(Marketing, 2013)","plainTextFormattedCitation":"(Marketing, 2013)","previouslyFormattedCitation":"(Marketing, 2013)"},"properties":{"noteIndex":0},"schema":"https://github.com/citation-style-language/schema/raw/master/csl-citation.json"}</w:instrText>
      </w:r>
      <w:r w:rsidRPr="0066068A">
        <w:rPr>
          <w:color w:val="000000" w:themeColor="text1"/>
        </w:rPr>
        <w:fldChar w:fldCharType="separate"/>
      </w:r>
      <w:r w:rsidRPr="0066068A">
        <w:rPr>
          <w:noProof/>
          <w:color w:val="000000" w:themeColor="text1"/>
        </w:rPr>
        <w:t>(Marketing, 2013)</w:t>
      </w:r>
      <w:r w:rsidRPr="0066068A">
        <w:rPr>
          <w:color w:val="000000" w:themeColor="text1"/>
        </w:rPr>
        <w:fldChar w:fldCharType="end"/>
      </w:r>
      <w:r w:rsidRPr="0066068A">
        <w:rPr>
          <w:color w:val="000000" w:themeColor="text1"/>
        </w:rPr>
        <w:t xml:space="preserve">. </w:t>
      </w:r>
      <w:r w:rsidRPr="00C7622E">
        <w:rPr>
          <w:rFonts w:cs="Times New Roman"/>
          <w:color w:val="000000"/>
          <w:shd w:val="clear" w:color="auto" w:fill="FFFFFF"/>
        </w:rPr>
        <w:t xml:space="preserve">Sehingga untuk memenangkan persaingan yang dihadapi perusahaan, manajemen perusahaan harus lebih berhati-hati dalam menentukan strategi bersaingnya. Manajemen suatu perusahaan harus mampu mengembangkan dan menerapkan </w:t>
      </w:r>
      <w:r>
        <w:rPr>
          <w:rFonts w:cs="Times New Roman"/>
          <w:color w:val="000000"/>
          <w:shd w:val="clear" w:color="auto" w:fill="FFFFFF"/>
          <w:lang w:val="id-ID"/>
        </w:rPr>
        <w:t>teknik</w:t>
      </w:r>
      <w:r w:rsidRPr="00C7622E">
        <w:rPr>
          <w:rFonts w:cs="Times New Roman"/>
          <w:color w:val="000000"/>
          <w:shd w:val="clear" w:color="auto" w:fill="FFFFFF"/>
        </w:rPr>
        <w:t xml:space="preserve"> pemasaran yang dapat mewujudkan, </w:t>
      </w:r>
      <w:r>
        <w:rPr>
          <w:rFonts w:cs="Times New Roman"/>
          <w:color w:val="000000"/>
          <w:shd w:val="clear" w:color="auto" w:fill="FFFFFF"/>
          <w:lang w:val="id-ID"/>
        </w:rPr>
        <w:t>menjaga</w:t>
      </w:r>
      <w:r w:rsidRPr="00C7622E">
        <w:rPr>
          <w:rFonts w:cs="Times New Roman"/>
          <w:color w:val="000000"/>
          <w:shd w:val="clear" w:color="auto" w:fill="FFFFFF"/>
        </w:rPr>
        <w:t xml:space="preserve"> dan </w:t>
      </w:r>
      <w:r>
        <w:rPr>
          <w:rFonts w:cs="Times New Roman"/>
          <w:color w:val="000000"/>
          <w:shd w:val="clear" w:color="auto" w:fill="FFFFFF"/>
          <w:lang w:val="id-ID"/>
        </w:rPr>
        <w:t>menumbuhan</w:t>
      </w:r>
      <w:r w:rsidRPr="00C7622E">
        <w:rPr>
          <w:rFonts w:cs="Times New Roman"/>
          <w:color w:val="000000"/>
          <w:shd w:val="clear" w:color="auto" w:fill="FFFFFF"/>
        </w:rPr>
        <w:t xml:space="preserve"> loyalitas konsumen </w:t>
      </w:r>
      <w:r>
        <w:rPr>
          <w:rFonts w:cs="Times New Roman"/>
          <w:color w:val="000000"/>
          <w:shd w:val="clear" w:color="auto" w:fill="FFFFFF"/>
          <w:lang w:val="id-ID"/>
        </w:rPr>
        <w:t xml:space="preserve">dengan demikian dapat </w:t>
      </w:r>
      <w:r w:rsidRPr="00C7622E">
        <w:rPr>
          <w:rFonts w:cs="Times New Roman"/>
          <w:color w:val="000000"/>
          <w:shd w:val="clear" w:color="auto" w:fill="FFFFFF"/>
        </w:rPr>
        <w:t xml:space="preserve">menghasilkan loyalitas konsumen yang </w:t>
      </w:r>
      <w:r>
        <w:rPr>
          <w:rFonts w:cs="Times New Roman"/>
          <w:color w:val="000000"/>
          <w:shd w:val="clear" w:color="auto" w:fill="FFFFFF"/>
          <w:lang w:val="id-ID"/>
        </w:rPr>
        <w:t>kuat</w:t>
      </w:r>
      <w:r w:rsidRPr="00C7622E">
        <w:rPr>
          <w:rFonts w:cs="Times New Roman"/>
          <w:color w:val="000000"/>
          <w:shd w:val="clear" w:color="auto" w:fill="FFFFFF"/>
        </w:rPr>
        <w:t xml:space="preserve"> atas </w:t>
      </w:r>
      <w:r>
        <w:rPr>
          <w:rFonts w:cs="Times New Roman"/>
          <w:color w:val="000000"/>
          <w:shd w:val="clear" w:color="auto" w:fill="FFFFFF"/>
          <w:lang w:val="id-ID"/>
        </w:rPr>
        <w:t xml:space="preserve">barang yang dipasok </w:t>
      </w:r>
      <w:r w:rsidRPr="00427C22">
        <w:rPr>
          <w:rFonts w:cs="Times New Roman"/>
          <w:color w:val="000000" w:themeColor="text1"/>
        </w:rPr>
        <w:t xml:space="preserve"> </w:t>
      </w:r>
      <w:r w:rsidRPr="00427C22">
        <w:rPr>
          <w:rFonts w:cs="Times New Roman"/>
          <w:color w:val="000000" w:themeColor="text1"/>
        </w:rPr>
        <w:fldChar w:fldCharType="begin" w:fldLock="1"/>
      </w:r>
      <w:r w:rsidRPr="00427C22">
        <w:rPr>
          <w:rFonts w:cs="Times New Roman"/>
          <w:color w:val="000000" w:themeColor="text1"/>
        </w:rPr>
        <w:instrText>ADDIN CSL_CITATION {"citationItems":[{"id":"ITEM-1","itemData":{"ISBN":"0913010138","author":[{"dropping-particle":"","family":"Pradana","given":"Ari Yusandy Rizky","non-dropping-particle":"","parse-names":false,"suffix":""}],"id":"ITEM-1","issue":"1","issued":{"date-parts":[["2010"]]},"page":"13-93","title":"ANALISIS KEPUASAN PELANGGAN TERHADAP LOYALITAS PELANGGAN MIE SEDAAP ( studi kasus pada Indomaret cabang Gedangan Sidoarjo )","type":"article-journal","volume":"1"},"uris":["http://www.mendeley.com/documents/?uuid=55169f95-4218-4b43-8566-d4d6c23e07d6"]}],"mendeley":{"formattedCitation":"(Pradana, 2010)","plainTextFormattedCitation":"(Pradana, 2010)","previouslyFormattedCitation":"(Pradana, 2010)"},"properties":{"noteIndex":0},"schema":"https://github.com/citation-style-language/schema/raw/master/csl-citation.json"}</w:instrText>
      </w:r>
      <w:r w:rsidRPr="00427C22">
        <w:rPr>
          <w:rFonts w:cs="Times New Roman"/>
          <w:color w:val="000000" w:themeColor="text1"/>
        </w:rPr>
        <w:fldChar w:fldCharType="separate"/>
      </w:r>
      <w:r w:rsidRPr="00427C22">
        <w:rPr>
          <w:rFonts w:cs="Times New Roman"/>
          <w:noProof/>
          <w:color w:val="000000" w:themeColor="text1"/>
        </w:rPr>
        <w:t>(Pradana, 2010)</w:t>
      </w:r>
      <w:r w:rsidRPr="00427C22">
        <w:rPr>
          <w:rFonts w:cs="Times New Roman"/>
          <w:color w:val="000000" w:themeColor="text1"/>
        </w:rPr>
        <w:fldChar w:fldCharType="end"/>
      </w:r>
      <w:r>
        <w:rPr>
          <w:rFonts w:cs="Times New Roman"/>
          <w:color w:val="000000" w:themeColor="text1"/>
          <w:lang w:val="id-ID"/>
        </w:rPr>
        <w:t>.</w:t>
      </w:r>
    </w:p>
    <w:p w14:paraId="3E86ABA6" w14:textId="77777777" w:rsidR="00D14985" w:rsidRPr="000173A3" w:rsidRDefault="00D14985" w:rsidP="00D14985">
      <w:pPr>
        <w:spacing w:line="480" w:lineRule="auto"/>
        <w:ind w:firstLine="567"/>
        <w:jc w:val="both"/>
        <w:rPr>
          <w:rFonts w:cs="Times New Roman"/>
          <w:szCs w:val="24"/>
        </w:rPr>
      </w:pPr>
      <w:r w:rsidRPr="009C0729">
        <w:rPr>
          <w:rFonts w:cs="Times New Roman"/>
          <w:szCs w:val="24"/>
        </w:rPr>
        <w:t>Setiap pemasar menawarkan berbagai manfaat dan daya tarik produk untuk memuaskan pelanggan. Produk makanan dan minuman, misalnya, merupakan salah satu jenis produk FMCG yang ada. Seiring berjalannya waktu, pasar makanan instan, khususnya mie instan, telah tumbuh dan berkembang dengan menyediakan berbagai macam pilihan</w:t>
      </w:r>
      <w:r>
        <w:rPr>
          <w:rFonts w:cs="Times New Roman"/>
          <w:szCs w:val="24"/>
          <w:lang w:val="id-ID"/>
        </w:rPr>
        <w:t xml:space="preserve"> </w:t>
      </w:r>
      <w:r w:rsidRPr="000173A3">
        <w:rPr>
          <w:rFonts w:cs="Times New Roman"/>
          <w:szCs w:val="24"/>
        </w:rPr>
        <w:fldChar w:fldCharType="begin" w:fldLock="1"/>
      </w:r>
      <w:r w:rsidRPr="000173A3">
        <w:rPr>
          <w:rFonts w:cs="Times New Roman"/>
          <w:szCs w:val="24"/>
        </w:rPr>
        <w:instrText>ADDIN CSL_CITATION {"citationItems":[{"id":"ITEM-1","itemData":{"ISBN":"0913010138","author":[{"dropping-particle":"","family":"Pradana","given":"Ari Yusandy Rizky","non-dropping-particle":"","parse-names":false,"suffix":""}],"id":"ITEM-1","issue":"1","issued":{"date-parts":[["2010"]]},"page":"13-93","title":"ANALISIS KEPUASAN PELANGGAN TERHADAP LOYALITAS PELANGGAN MIE SEDAAP ( studi kasus pada Indomaret cabang Gedangan Sidoarjo )","type":"article-journal","volume":"1"},"uris":["http://www.mendeley.com/documents/?uuid=55169f95-4218-4b43-8566-d4d6c23e07d6"]}],"mendeley":{"formattedCitation":"(Pradana, 2010)","plainTextFormattedCitation":"(Pradana, 2010)","previouslyFormattedCitation":"(Pradana, 2010)"},"properties":{"noteIndex":0},"schema":"https://github.com/citation-style-language/schema/raw/master/csl-citation.json"}</w:instrText>
      </w:r>
      <w:r w:rsidRPr="000173A3">
        <w:rPr>
          <w:rFonts w:cs="Times New Roman"/>
          <w:szCs w:val="24"/>
        </w:rPr>
        <w:fldChar w:fldCharType="separate"/>
      </w:r>
      <w:r w:rsidRPr="000173A3">
        <w:rPr>
          <w:rFonts w:cs="Times New Roman"/>
          <w:noProof/>
          <w:szCs w:val="24"/>
        </w:rPr>
        <w:t>(Pradana, 2010)</w:t>
      </w:r>
      <w:r w:rsidRPr="000173A3">
        <w:rPr>
          <w:rFonts w:cs="Times New Roman"/>
          <w:szCs w:val="24"/>
        </w:rPr>
        <w:fldChar w:fldCharType="end"/>
      </w:r>
      <w:r w:rsidRPr="000173A3">
        <w:rPr>
          <w:rFonts w:cs="Times New Roman"/>
          <w:szCs w:val="24"/>
        </w:rPr>
        <w:t>.</w:t>
      </w:r>
    </w:p>
    <w:p w14:paraId="4F73E5CE" w14:textId="5137EF34" w:rsidR="00D14985" w:rsidRPr="000173A3" w:rsidRDefault="00D14985" w:rsidP="00D14985">
      <w:pPr>
        <w:pStyle w:val="Gambar"/>
        <w:ind w:firstLine="567"/>
        <w:rPr>
          <w:rFonts w:cs="Times New Roman"/>
          <w:szCs w:val="24"/>
        </w:rPr>
      </w:pPr>
      <w:bookmarkStart w:id="2" w:name="_Hlk103253676"/>
      <w:r w:rsidRPr="00E34BF8">
        <w:rPr>
          <w:rFonts w:cs="Times New Roman"/>
          <w:color w:val="000000"/>
          <w:shd w:val="clear" w:color="auto" w:fill="FFFFFF"/>
        </w:rPr>
        <w:t>Mie instan telah menjadi makanan pokok masyarakat Indonesia</w:t>
      </w:r>
      <w:r w:rsidRPr="00E34BF8">
        <w:rPr>
          <w:rFonts w:cs="Times New Roman"/>
          <w:szCs w:val="24"/>
        </w:rPr>
        <w:t>. Ada kecenderungan menganggapnya berbahaya bagi kesehatan, tapi kebiasaan makan mie instan sepertinya sulit dihilangkan.</w:t>
      </w:r>
      <w:r w:rsidRPr="000173A3">
        <w:rPr>
          <w:rFonts w:cs="Times New Roman"/>
          <w:szCs w:val="24"/>
        </w:rPr>
        <w:t xml:space="preserve"> </w:t>
      </w:r>
      <w:r w:rsidRPr="00E34BF8">
        <w:rPr>
          <w:rFonts w:cs="Times New Roman"/>
          <w:color w:val="000000"/>
          <w:shd w:val="clear" w:color="auto" w:fill="FFFFFF"/>
        </w:rPr>
        <w:t>Alhasil, penjualan mi</w:t>
      </w:r>
      <w:r>
        <w:rPr>
          <w:rFonts w:cs="Times New Roman"/>
          <w:color w:val="000000"/>
          <w:shd w:val="clear" w:color="auto" w:fill="FFFFFF"/>
        </w:rPr>
        <w:t>e</w:t>
      </w:r>
      <w:r w:rsidRPr="00E34BF8">
        <w:rPr>
          <w:rFonts w:cs="Times New Roman"/>
          <w:color w:val="000000"/>
          <w:shd w:val="clear" w:color="auto" w:fill="FFFFFF"/>
        </w:rPr>
        <w:t xml:space="preserve"> instan tidak akan menurun. Menurut Asosiasi Mie Instan Dunia (WINA), orang di seluruh dunia mengonsumsi 100 miliar bungkus mi instan pada tahun 2017, meningkat 2,7 persen dari tahun sebelumnya</w:t>
      </w:r>
      <w:r w:rsidRPr="00E34BF8">
        <w:rPr>
          <w:rFonts w:cs="Times New Roman"/>
          <w:szCs w:val="24"/>
        </w:rPr>
        <w:t>.</w:t>
      </w:r>
      <w:r>
        <w:rPr>
          <w:rFonts w:cs="Times New Roman"/>
          <w:szCs w:val="24"/>
        </w:rPr>
        <w:t xml:space="preserve"> </w:t>
      </w:r>
      <w:r w:rsidRPr="00603166">
        <w:rPr>
          <w:rFonts w:cs="Times New Roman"/>
          <w:color w:val="000000"/>
          <w:shd w:val="clear" w:color="auto" w:fill="FFFFFF"/>
        </w:rPr>
        <w:t xml:space="preserve">Sementara itu, jumlah orang yang mengonsumsi mie instan di Indonesia tahun lalu adalah 12,63 miliar atau sekitar 12,6% dari total konsumsi dunia, menempati peringkat kedua dunia. Perjuangan industri mie instan bisa mendatangkan beberapa pemain baru. Pertanyaannya adalah bagaimana pengelola perusahaan </w:t>
      </w:r>
      <w:r w:rsidR="003F7027">
        <w:rPr>
          <w:rFonts w:cs="Times New Roman"/>
          <w:color w:val="000000"/>
          <w:shd w:val="clear" w:color="auto" w:fill="FFFFFF"/>
        </w:rPr>
        <w:t>mie instan</w:t>
      </w:r>
      <w:r w:rsidRPr="00603166">
        <w:rPr>
          <w:rFonts w:cs="Times New Roman"/>
          <w:color w:val="000000"/>
          <w:shd w:val="clear" w:color="auto" w:fill="FFFFFF"/>
        </w:rPr>
        <w:t xml:space="preserve"> mempertahankan loyalitas konsumen terhadap produk yang ditawarkan</w:t>
      </w:r>
      <w:r w:rsidRPr="00603166">
        <w:rPr>
          <w:rFonts w:cs="Times New Roman"/>
          <w:szCs w:val="24"/>
        </w:rPr>
        <w:t xml:space="preserve"> </w:t>
      </w:r>
      <w:bookmarkEnd w:id="2"/>
      <w:r w:rsidRPr="00603166">
        <w:rPr>
          <w:rFonts w:cs="Times New Roman"/>
          <w:szCs w:val="24"/>
        </w:rPr>
        <w:fldChar w:fldCharType="begin" w:fldLock="1"/>
      </w:r>
      <w:r w:rsidRPr="00603166">
        <w:rPr>
          <w:rFonts w:cs="Times New Roman"/>
          <w:szCs w:val="24"/>
        </w:rPr>
        <w:instrText>ADDIN CSL_CITATION {"citationItems":[{"id":"ITEM-1","itemData":{"URL":"https://tirto.id/mi-instan-gurih-pasarnya-sengit-persaingannya-yeZ","accessed":{"date-parts":[["2020","2","4"]]},"author":[{"dropping-particle":"","family":"Tirto","given":"","non-dropping-particle":"","parse-names":false,"suffix":""}],"id":"ITEM-1","issued":{"date-parts":[["2016"]]},"title":"Mi Instan, Gurih Pasarnya Sengit Persaingannya - Tirto.ID","type":"webpage"},"uris":["http://www.mendeley.com/documents/?uuid=e4725ac5-f6c7-34e8-bb3a-0fe18557c7f1"]}],"mendeley":{"formattedCitation":"(Tirto, 2016)","plainTextFormattedCitation":"(Tirto, 2016)","previouslyFormattedCitation":"(Tirto, 2016)"},"properties":{"noteIndex":0},"schema":"https://github.com/citation-style-language/schema/raw/master/csl-citation.json"}</w:instrText>
      </w:r>
      <w:r w:rsidRPr="00603166">
        <w:rPr>
          <w:rFonts w:cs="Times New Roman"/>
          <w:szCs w:val="24"/>
        </w:rPr>
        <w:fldChar w:fldCharType="separate"/>
      </w:r>
      <w:r w:rsidRPr="00603166">
        <w:rPr>
          <w:rFonts w:cs="Times New Roman"/>
          <w:noProof/>
          <w:szCs w:val="24"/>
        </w:rPr>
        <w:t>(Tirto, 2016)</w:t>
      </w:r>
      <w:r w:rsidRPr="00603166">
        <w:rPr>
          <w:rFonts w:cs="Times New Roman"/>
          <w:szCs w:val="24"/>
        </w:rPr>
        <w:fldChar w:fldCharType="end"/>
      </w:r>
      <w:r w:rsidRPr="00603166">
        <w:rPr>
          <w:rFonts w:cs="Times New Roman"/>
          <w:szCs w:val="24"/>
        </w:rPr>
        <w:t>.</w:t>
      </w:r>
    </w:p>
    <w:p w14:paraId="2C43FC42" w14:textId="77777777" w:rsidR="00D14985" w:rsidRPr="000173A3" w:rsidRDefault="00D14985" w:rsidP="00D14985">
      <w:pPr>
        <w:spacing w:line="480" w:lineRule="auto"/>
        <w:ind w:firstLine="567"/>
        <w:jc w:val="both"/>
        <w:rPr>
          <w:rFonts w:cs="Times New Roman"/>
          <w:szCs w:val="24"/>
        </w:rPr>
      </w:pPr>
      <w:bookmarkStart w:id="3" w:name="_Hlk103253714"/>
      <w:r>
        <w:rPr>
          <w:rFonts w:cs="Times New Roman"/>
          <w:szCs w:val="24"/>
          <w:lang w:val="id-ID"/>
        </w:rPr>
        <w:t>Sebab</w:t>
      </w:r>
      <w:r w:rsidRPr="00B9309A">
        <w:rPr>
          <w:rFonts w:cs="Times New Roman"/>
          <w:szCs w:val="24"/>
        </w:rPr>
        <w:t xml:space="preserve"> itu, tujuan dari </w:t>
      </w:r>
      <w:r>
        <w:rPr>
          <w:rFonts w:cs="Times New Roman"/>
          <w:szCs w:val="24"/>
          <w:lang w:val="id-ID"/>
        </w:rPr>
        <w:t>studi</w:t>
      </w:r>
      <w:r w:rsidRPr="00B9309A">
        <w:rPr>
          <w:rFonts w:cs="Times New Roman"/>
          <w:szCs w:val="24"/>
        </w:rPr>
        <w:t xml:space="preserve"> ini</w:t>
      </w:r>
      <w:r>
        <w:rPr>
          <w:rFonts w:cs="Times New Roman"/>
          <w:szCs w:val="24"/>
          <w:lang w:val="id-ID"/>
        </w:rPr>
        <w:t xml:space="preserve"> </w:t>
      </w:r>
      <w:r w:rsidRPr="000173A3">
        <w:rPr>
          <w:rFonts w:cs="Times New Roman"/>
          <w:szCs w:val="24"/>
        </w:rPr>
        <w:t xml:space="preserve">dimaksudkan dapat membantu perusahaan mie instan untuk memprediksi loyalitas konsumen terhadap produk yang ditawarkan dengan cara survey kepada para konsumen mie instan dengan menyebarkan kuisioner berupa pertanyaan. Untuk itu peneliti menggukan </w:t>
      </w:r>
      <w:r w:rsidRPr="000173A3">
        <w:rPr>
          <w:rFonts w:cs="Times New Roman"/>
          <w:i/>
          <w:szCs w:val="24"/>
        </w:rPr>
        <w:t>data mining</w:t>
      </w:r>
      <w:r w:rsidRPr="000173A3">
        <w:rPr>
          <w:rFonts w:cs="Times New Roman"/>
          <w:szCs w:val="24"/>
        </w:rPr>
        <w:t xml:space="preserve"> dengan</w:t>
      </w:r>
      <w:r>
        <w:rPr>
          <w:rFonts w:cs="Times New Roman"/>
          <w:szCs w:val="24"/>
          <w:lang w:val="id-ID"/>
        </w:rPr>
        <w:t xml:space="preserve"> menggunakan</w:t>
      </w:r>
      <w:r w:rsidRPr="000173A3">
        <w:rPr>
          <w:rFonts w:cs="Times New Roman"/>
          <w:szCs w:val="24"/>
        </w:rPr>
        <w:t xml:space="preserve"> metode C4.5.</w:t>
      </w:r>
    </w:p>
    <w:p w14:paraId="47314372" w14:textId="77777777" w:rsidR="00D14985" w:rsidRPr="000173A3" w:rsidRDefault="00D14985" w:rsidP="00D14985">
      <w:pPr>
        <w:spacing w:line="480" w:lineRule="auto"/>
        <w:ind w:firstLine="567"/>
        <w:jc w:val="both"/>
        <w:rPr>
          <w:rFonts w:cs="Times New Roman"/>
          <w:szCs w:val="24"/>
        </w:rPr>
      </w:pPr>
      <w:bookmarkStart w:id="4" w:name="_Hlk103253769"/>
      <w:bookmarkEnd w:id="3"/>
      <w:r w:rsidRPr="008555F2">
        <w:rPr>
          <w:rFonts w:cs="Times New Roman"/>
          <w:iCs/>
          <w:szCs w:val="24"/>
          <w:lang w:val="id-ID"/>
        </w:rPr>
        <w:lastRenderedPageBreak/>
        <w:t xml:space="preserve">Data mining </w:t>
      </w:r>
      <w:r>
        <w:rPr>
          <w:rFonts w:cs="Times New Roman"/>
          <w:iCs/>
          <w:szCs w:val="24"/>
          <w:lang w:val="id-ID"/>
        </w:rPr>
        <w:t>merupakan</w:t>
      </w:r>
      <w:r w:rsidRPr="008555F2">
        <w:rPr>
          <w:rFonts w:cs="Times New Roman"/>
          <w:iCs/>
          <w:szCs w:val="24"/>
          <w:lang w:val="id-ID"/>
        </w:rPr>
        <w:t xml:space="preserve"> </w:t>
      </w:r>
      <w:r>
        <w:rPr>
          <w:rFonts w:cs="Times New Roman"/>
          <w:iCs/>
          <w:szCs w:val="24"/>
          <w:lang w:val="id-ID"/>
        </w:rPr>
        <w:t>sebutan</w:t>
      </w:r>
      <w:r w:rsidRPr="008555F2">
        <w:rPr>
          <w:rFonts w:cs="Times New Roman"/>
          <w:iCs/>
          <w:szCs w:val="24"/>
          <w:lang w:val="id-ID"/>
        </w:rPr>
        <w:t xml:space="preserve"> yang </w:t>
      </w:r>
      <w:r>
        <w:rPr>
          <w:rFonts w:cs="Times New Roman"/>
          <w:iCs/>
          <w:szCs w:val="24"/>
          <w:lang w:val="id-ID"/>
        </w:rPr>
        <w:t>dipakai</w:t>
      </w:r>
      <w:r w:rsidRPr="008555F2">
        <w:rPr>
          <w:rFonts w:cs="Times New Roman"/>
          <w:iCs/>
          <w:szCs w:val="24"/>
          <w:lang w:val="id-ID"/>
        </w:rPr>
        <w:t xml:space="preserve"> pada proses menciptakan pengetahuan dalam database</w:t>
      </w:r>
      <w:r>
        <w:rPr>
          <w:rFonts w:cs="Times New Roman"/>
          <w:szCs w:val="24"/>
          <w:lang w:val="id-ID"/>
        </w:rPr>
        <w:t>.</w:t>
      </w:r>
      <w:r w:rsidRPr="009F19E8">
        <w:rPr>
          <w:rFonts w:ascii="Segoe UI" w:hAnsi="Segoe UI" w:cs="Segoe UI"/>
          <w:color w:val="000000"/>
          <w:shd w:val="clear" w:color="auto" w:fill="FFFFFF"/>
        </w:rPr>
        <w:t xml:space="preserve"> </w:t>
      </w:r>
      <w:r>
        <w:rPr>
          <w:rFonts w:cs="Times New Roman"/>
          <w:color w:val="000000"/>
          <w:shd w:val="clear" w:color="auto" w:fill="FFFFFF"/>
          <w:lang w:val="id-ID"/>
        </w:rPr>
        <w:t xml:space="preserve">Metode </w:t>
      </w:r>
      <w:r w:rsidRPr="009F19E8">
        <w:rPr>
          <w:rFonts w:cs="Times New Roman"/>
          <w:color w:val="000000"/>
          <w:shd w:val="clear" w:color="auto" w:fill="FFFFFF"/>
        </w:rPr>
        <w:t xml:space="preserve">mengekstraksi dan mengenali informasi yang berguna dan mengumpulkan pengetahuan dari database besar </w:t>
      </w:r>
      <w:r>
        <w:rPr>
          <w:rFonts w:cs="Times New Roman"/>
          <w:color w:val="000000"/>
          <w:shd w:val="clear" w:color="auto" w:fill="FFFFFF"/>
          <w:lang w:val="id-ID"/>
        </w:rPr>
        <w:t>memerlukan</w:t>
      </w:r>
      <w:r w:rsidRPr="009F19E8">
        <w:rPr>
          <w:rFonts w:cs="Times New Roman"/>
          <w:color w:val="000000"/>
          <w:shd w:val="clear" w:color="auto" w:fill="FFFFFF"/>
        </w:rPr>
        <w:t xml:space="preserve"> metode </w:t>
      </w:r>
      <w:r w:rsidRPr="008555F2">
        <w:rPr>
          <w:rFonts w:cs="Times New Roman"/>
          <w:i/>
          <w:iCs/>
          <w:color w:val="000000"/>
          <w:shd w:val="clear" w:color="auto" w:fill="FFFFFF"/>
        </w:rPr>
        <w:t xml:space="preserve">statistical, mathematical, artificial intelligence, </w:t>
      </w:r>
      <w:r>
        <w:rPr>
          <w:rFonts w:cs="Times New Roman"/>
          <w:color w:val="000000"/>
          <w:shd w:val="clear" w:color="auto" w:fill="FFFFFF"/>
          <w:lang w:val="id-ID"/>
        </w:rPr>
        <w:t>dan</w:t>
      </w:r>
      <w:r w:rsidRPr="008555F2">
        <w:rPr>
          <w:rFonts w:cs="Times New Roman"/>
          <w:i/>
          <w:iCs/>
          <w:color w:val="000000"/>
          <w:shd w:val="clear" w:color="auto" w:fill="FFFFFF"/>
        </w:rPr>
        <w:t xml:space="preserve"> machine learning</w:t>
      </w:r>
      <w:r>
        <w:rPr>
          <w:rFonts w:cs="Times New Roman"/>
          <w:i/>
          <w:iCs/>
          <w:color w:val="000000"/>
          <w:shd w:val="clear" w:color="auto" w:fill="FFFFFF"/>
          <w:lang w:val="id-ID"/>
        </w:rPr>
        <w:t xml:space="preserve"> </w:t>
      </w:r>
      <w:r>
        <w:rPr>
          <w:rFonts w:cs="Times New Roman"/>
          <w:color w:val="000000"/>
          <w:shd w:val="clear" w:color="auto" w:fill="FFFFFF"/>
          <w:lang w:val="id-ID"/>
        </w:rPr>
        <w:t>dikenal sebagai Data Mining</w:t>
      </w:r>
      <w:r w:rsidRPr="008555F2">
        <w:rPr>
          <w:rFonts w:cs="Times New Roman"/>
          <w:color w:val="000000"/>
          <w:shd w:val="clear" w:color="auto" w:fill="FFFFFF"/>
        </w:rPr>
        <w:t xml:space="preserve"> </w:t>
      </w:r>
      <w:bookmarkEnd w:id="4"/>
      <w:r w:rsidRPr="009F19E8">
        <w:rPr>
          <w:rFonts w:cs="Times New Roman"/>
          <w:szCs w:val="24"/>
        </w:rPr>
        <w:t>(Turban, dkk., 2005).</w:t>
      </w:r>
      <w:r w:rsidRPr="000173A3">
        <w:rPr>
          <w:rFonts w:cs="Times New Roman"/>
          <w:szCs w:val="24"/>
        </w:rPr>
        <w:t xml:space="preserve"> </w:t>
      </w:r>
    </w:p>
    <w:p w14:paraId="47F55397" w14:textId="77777777" w:rsidR="00D14985" w:rsidRDefault="00D14985" w:rsidP="00D14985">
      <w:pPr>
        <w:spacing w:line="480" w:lineRule="auto"/>
        <w:ind w:firstLine="567"/>
        <w:jc w:val="both"/>
        <w:rPr>
          <w:rFonts w:ascii="Segoe UI" w:hAnsi="Segoe UI" w:cs="Segoe UI"/>
          <w:color w:val="000000"/>
          <w:shd w:val="clear" w:color="auto" w:fill="FFFFFF"/>
        </w:rPr>
      </w:pPr>
      <w:bookmarkStart w:id="5" w:name="_Hlk103253798"/>
      <w:r w:rsidRPr="000173A3">
        <w:rPr>
          <w:rFonts w:cs="Times New Roman"/>
          <w:szCs w:val="24"/>
        </w:rPr>
        <w:t>Oleh karena itu</w:t>
      </w:r>
      <w:r>
        <w:rPr>
          <w:rFonts w:cs="Times New Roman"/>
          <w:szCs w:val="24"/>
          <w:lang w:val="id-ID"/>
        </w:rPr>
        <w:t>,</w:t>
      </w:r>
      <w:r w:rsidRPr="000173A3">
        <w:rPr>
          <w:rFonts w:cs="Times New Roman"/>
          <w:szCs w:val="24"/>
        </w:rPr>
        <w:t xml:space="preserve"> </w:t>
      </w:r>
      <w:r>
        <w:rPr>
          <w:rFonts w:cs="Times New Roman"/>
          <w:szCs w:val="24"/>
          <w:lang w:val="id-ID"/>
        </w:rPr>
        <w:t>perlu adanya</w:t>
      </w:r>
      <w:r w:rsidRPr="000173A3">
        <w:rPr>
          <w:rFonts w:cs="Times New Roman"/>
          <w:szCs w:val="24"/>
        </w:rPr>
        <w:t xml:space="preserve"> aplikasi desktop </w:t>
      </w:r>
      <w:r>
        <w:rPr>
          <w:rFonts w:cs="Times New Roman"/>
          <w:szCs w:val="24"/>
          <w:lang w:val="id-ID"/>
        </w:rPr>
        <w:t>yang memungkinkan</w:t>
      </w:r>
      <w:r w:rsidRPr="000173A3">
        <w:rPr>
          <w:rFonts w:cs="Times New Roman"/>
          <w:szCs w:val="24"/>
        </w:rPr>
        <w:t xml:space="preserve"> manager perusahaan </w:t>
      </w:r>
      <w:r>
        <w:rPr>
          <w:rFonts w:cs="Times New Roman"/>
          <w:szCs w:val="24"/>
          <w:lang w:val="id-ID"/>
        </w:rPr>
        <w:t xml:space="preserve">lebih mudah </w:t>
      </w:r>
      <w:r w:rsidRPr="000173A3">
        <w:rPr>
          <w:rFonts w:cs="Times New Roman"/>
          <w:szCs w:val="24"/>
        </w:rPr>
        <w:t>memprediksi variabel yang paling berpengaruh</w:t>
      </w:r>
      <w:r>
        <w:rPr>
          <w:rFonts w:cs="Times New Roman"/>
          <w:szCs w:val="24"/>
          <w:lang w:val="id-ID"/>
        </w:rPr>
        <w:t xml:space="preserve"> dengan</w:t>
      </w:r>
      <w:r w:rsidRPr="000173A3">
        <w:rPr>
          <w:rFonts w:cs="Times New Roman"/>
          <w:szCs w:val="24"/>
        </w:rPr>
        <w:t xml:space="preserve"> menggunakan metode C4.5.</w:t>
      </w:r>
      <w:bookmarkEnd w:id="5"/>
      <w:r w:rsidRPr="000173A3">
        <w:rPr>
          <w:rFonts w:cs="Times New Roman"/>
          <w:szCs w:val="24"/>
        </w:rPr>
        <w:t xml:space="preserve"> </w:t>
      </w:r>
      <w:bookmarkStart w:id="6" w:name="_Hlk103253889"/>
      <w:r w:rsidRPr="00F275B8">
        <w:rPr>
          <w:rFonts w:cs="Times New Roman"/>
          <w:szCs w:val="24"/>
          <w:lang w:val="id-ID"/>
        </w:rPr>
        <w:t>Metode C4.5 menurut Ibnu Fatchur Rohman</w:t>
      </w:r>
      <w:r>
        <w:rPr>
          <w:rFonts w:cs="Times New Roman"/>
          <w:szCs w:val="24"/>
          <w:lang w:val="id-ID"/>
        </w:rPr>
        <w:t xml:space="preserve"> (2015)</w:t>
      </w:r>
      <w:r w:rsidRPr="00F275B8">
        <w:rPr>
          <w:rFonts w:cs="Times New Roman"/>
          <w:szCs w:val="24"/>
          <w:lang w:val="id-ID"/>
        </w:rPr>
        <w:t xml:space="preserve"> </w:t>
      </w:r>
      <w:r>
        <w:rPr>
          <w:rFonts w:cs="Times New Roman"/>
          <w:szCs w:val="24"/>
          <w:lang w:val="id-ID"/>
        </w:rPr>
        <w:t>ialah</w:t>
      </w:r>
      <w:r w:rsidRPr="00F275B8">
        <w:rPr>
          <w:rFonts w:cs="Times New Roman"/>
          <w:szCs w:val="24"/>
          <w:lang w:val="id-ID"/>
        </w:rPr>
        <w:t xml:space="preserve"> algoritma pembentuk</w:t>
      </w:r>
      <w:r w:rsidRPr="00C401CA">
        <w:rPr>
          <w:rFonts w:cs="Times New Roman"/>
          <w:color w:val="000000"/>
          <w:shd w:val="clear" w:color="auto" w:fill="FFFFFF"/>
        </w:rPr>
        <w:t xml:space="preserve"> </w:t>
      </w:r>
      <w:r>
        <w:rPr>
          <w:rFonts w:cs="Times New Roman"/>
          <w:color w:val="000000"/>
          <w:shd w:val="clear" w:color="auto" w:fill="FFFFFF"/>
          <w:lang w:val="id-ID"/>
        </w:rPr>
        <w:t>sebuah</w:t>
      </w:r>
      <w:r w:rsidRPr="00C401CA">
        <w:rPr>
          <w:rFonts w:cs="Times New Roman"/>
          <w:color w:val="000000"/>
          <w:shd w:val="clear" w:color="auto" w:fill="FFFFFF"/>
        </w:rPr>
        <w:t xml:space="preserve"> </w:t>
      </w:r>
      <w:r w:rsidRPr="00BD4525">
        <w:rPr>
          <w:rFonts w:cs="Times New Roman"/>
          <w:i/>
          <w:iCs/>
          <w:color w:val="000000"/>
          <w:shd w:val="clear" w:color="auto" w:fill="FFFFFF"/>
        </w:rPr>
        <w:t>Decision</w:t>
      </w:r>
      <w:r w:rsidRPr="00BD4525">
        <w:rPr>
          <w:rFonts w:cs="Times New Roman"/>
          <w:i/>
          <w:iCs/>
          <w:color w:val="000000"/>
          <w:shd w:val="clear" w:color="auto" w:fill="FFFFFF"/>
          <w:lang w:val="id-ID"/>
        </w:rPr>
        <w:t xml:space="preserve"> </w:t>
      </w:r>
      <w:r w:rsidRPr="00BD4525">
        <w:rPr>
          <w:rFonts w:cs="Times New Roman"/>
          <w:i/>
          <w:iCs/>
          <w:color w:val="000000"/>
          <w:shd w:val="clear" w:color="auto" w:fill="FFFFFF"/>
        </w:rPr>
        <w:t>Tree</w:t>
      </w:r>
      <w:r>
        <w:rPr>
          <w:rFonts w:cs="Times New Roman"/>
          <w:i/>
          <w:iCs/>
          <w:color w:val="000000"/>
          <w:shd w:val="clear" w:color="auto" w:fill="FFFFFF"/>
          <w:lang w:val="id-ID"/>
        </w:rPr>
        <w:t xml:space="preserve"> </w:t>
      </w:r>
      <w:r>
        <w:rPr>
          <w:rFonts w:cs="Times New Roman"/>
          <w:color w:val="000000"/>
          <w:shd w:val="clear" w:color="auto" w:fill="FFFFFF"/>
          <w:lang w:val="id-ID"/>
        </w:rPr>
        <w:t>(Pohon Keputusan)</w:t>
      </w:r>
      <w:r w:rsidRPr="00C401CA">
        <w:rPr>
          <w:rFonts w:cs="Times New Roman"/>
          <w:color w:val="000000"/>
          <w:shd w:val="clear" w:color="auto" w:fill="FFFFFF"/>
        </w:rPr>
        <w:t xml:space="preserve"> dan baik untuk memprediksi kepuasan pelanggan pada suatu perusahaan</w:t>
      </w:r>
      <w:r w:rsidRPr="00BD4525">
        <w:rPr>
          <w:rFonts w:cs="Times New Roman"/>
          <w:color w:val="000000"/>
          <w:shd w:val="clear" w:color="auto" w:fill="FFFFFF"/>
        </w:rPr>
        <w:t>.</w:t>
      </w:r>
      <w:r w:rsidRPr="00BD4525">
        <w:rPr>
          <w:rFonts w:cs="Times New Roman"/>
          <w:szCs w:val="24"/>
        </w:rPr>
        <w:t xml:space="preserve"> Pohon keputusan adalah salah satu dari tekniksistem prediksi dan klasifikasi. </w:t>
      </w:r>
      <w:r w:rsidRPr="00BD4525">
        <w:rPr>
          <w:rFonts w:cs="Times New Roman"/>
          <w:color w:val="000000"/>
          <w:shd w:val="clear" w:color="auto" w:fill="FFFFFF"/>
        </w:rPr>
        <w:t xml:space="preserve">Pohon keputusan membantu dalam eksplorasi data dan penemuan hubungan potensial antara sejumlah variabel input dan variabel tujuan. Teknik </w:t>
      </w:r>
      <w:r>
        <w:rPr>
          <w:rFonts w:cs="Times New Roman"/>
          <w:i/>
          <w:iCs/>
          <w:color w:val="000000"/>
          <w:shd w:val="clear" w:color="auto" w:fill="FFFFFF"/>
          <w:lang w:val="id-ID"/>
        </w:rPr>
        <w:t>d</w:t>
      </w:r>
      <w:r w:rsidRPr="00BD4525">
        <w:rPr>
          <w:rFonts w:cs="Times New Roman"/>
          <w:i/>
          <w:iCs/>
          <w:color w:val="000000"/>
          <w:shd w:val="clear" w:color="auto" w:fill="FFFFFF"/>
        </w:rPr>
        <w:t>ecision</w:t>
      </w:r>
      <w:r w:rsidRPr="00BD4525">
        <w:rPr>
          <w:rFonts w:cs="Times New Roman"/>
          <w:i/>
          <w:iCs/>
          <w:color w:val="000000"/>
          <w:shd w:val="clear" w:color="auto" w:fill="FFFFFF"/>
          <w:lang w:val="id-ID"/>
        </w:rPr>
        <w:t xml:space="preserve"> </w:t>
      </w:r>
      <w:r>
        <w:rPr>
          <w:rFonts w:cs="Times New Roman"/>
          <w:i/>
          <w:iCs/>
          <w:color w:val="000000"/>
          <w:shd w:val="clear" w:color="auto" w:fill="FFFFFF"/>
          <w:lang w:val="id-ID"/>
        </w:rPr>
        <w:t>t</w:t>
      </w:r>
      <w:r w:rsidRPr="00BD4525">
        <w:rPr>
          <w:rFonts w:cs="Times New Roman"/>
          <w:i/>
          <w:iCs/>
          <w:color w:val="000000"/>
          <w:shd w:val="clear" w:color="auto" w:fill="FFFFFF"/>
        </w:rPr>
        <w:t>ree</w:t>
      </w:r>
      <w:r w:rsidRPr="00BD4525">
        <w:rPr>
          <w:rFonts w:cs="Times New Roman"/>
          <w:color w:val="000000"/>
          <w:shd w:val="clear" w:color="auto" w:fill="FFFFFF"/>
        </w:rPr>
        <w:t xml:space="preserve"> melibatkan </w:t>
      </w:r>
      <w:r>
        <w:rPr>
          <w:rFonts w:cs="Times New Roman"/>
          <w:color w:val="000000"/>
          <w:shd w:val="clear" w:color="auto" w:fill="FFFFFF"/>
          <w:lang w:val="id-ID"/>
        </w:rPr>
        <w:t>mengonversikan</w:t>
      </w:r>
      <w:r w:rsidRPr="00BD4525">
        <w:rPr>
          <w:rFonts w:cs="Times New Roman"/>
          <w:color w:val="000000"/>
          <w:shd w:val="clear" w:color="auto" w:fill="FFFFFF"/>
        </w:rPr>
        <w:t xml:space="preserve"> bentuk data dalam bentuk versi </w:t>
      </w:r>
      <w:r w:rsidRPr="00BD4525">
        <w:rPr>
          <w:rFonts w:cs="Times New Roman"/>
          <w:i/>
          <w:iCs/>
          <w:color w:val="000000"/>
          <w:shd w:val="clear" w:color="auto" w:fill="FFFFFF"/>
          <w:lang w:val="id-ID"/>
        </w:rPr>
        <w:t>tree</w:t>
      </w:r>
      <w:r w:rsidRPr="00BD4525">
        <w:rPr>
          <w:rFonts w:cs="Times New Roman"/>
          <w:color w:val="000000"/>
          <w:shd w:val="clear" w:color="auto" w:fill="FFFFFF"/>
        </w:rPr>
        <w:t xml:space="preserve">, mengubah versi </w:t>
      </w:r>
      <w:r w:rsidRPr="00BD4525">
        <w:rPr>
          <w:rFonts w:cs="Times New Roman"/>
          <w:i/>
          <w:iCs/>
          <w:color w:val="000000"/>
          <w:shd w:val="clear" w:color="auto" w:fill="FFFFFF"/>
          <w:lang w:val="id-ID"/>
        </w:rPr>
        <w:t>tree</w:t>
      </w:r>
      <w:r w:rsidRPr="00BD4525">
        <w:rPr>
          <w:rFonts w:cs="Times New Roman"/>
          <w:color w:val="000000"/>
          <w:shd w:val="clear" w:color="auto" w:fill="FFFFFF"/>
        </w:rPr>
        <w:t xml:space="preserve"> menjadi </w:t>
      </w:r>
      <w:r w:rsidRPr="00BD4525">
        <w:rPr>
          <w:rFonts w:cs="Times New Roman"/>
          <w:i/>
          <w:iCs/>
          <w:color w:val="000000"/>
          <w:shd w:val="clear" w:color="auto" w:fill="FFFFFF"/>
        </w:rPr>
        <w:t>rules</w:t>
      </w:r>
      <w:r w:rsidRPr="00BD4525">
        <w:rPr>
          <w:rFonts w:cs="Times New Roman"/>
          <w:color w:val="000000"/>
          <w:shd w:val="clear" w:color="auto" w:fill="FFFFFF"/>
        </w:rPr>
        <w:t xml:space="preserve">, dan </w:t>
      </w:r>
      <w:r>
        <w:rPr>
          <w:rFonts w:cs="Times New Roman"/>
          <w:color w:val="000000"/>
          <w:shd w:val="clear" w:color="auto" w:fill="FFFFFF"/>
          <w:lang w:val="id-ID"/>
        </w:rPr>
        <w:t>memudahkan</w:t>
      </w:r>
      <w:r w:rsidRPr="00BD4525">
        <w:rPr>
          <w:rFonts w:cs="Times New Roman"/>
          <w:color w:val="000000"/>
          <w:shd w:val="clear" w:color="auto" w:fill="FFFFFF"/>
        </w:rPr>
        <w:t xml:space="preserve"> </w:t>
      </w:r>
      <w:r w:rsidRPr="00BD4525">
        <w:rPr>
          <w:rFonts w:cs="Times New Roman"/>
          <w:i/>
          <w:iCs/>
          <w:color w:val="000000"/>
          <w:shd w:val="clear" w:color="auto" w:fill="FFFFFF"/>
        </w:rPr>
        <w:t>rules.</w:t>
      </w:r>
    </w:p>
    <w:p w14:paraId="2994A644" w14:textId="77777777" w:rsidR="00D14985" w:rsidRPr="00804D6D" w:rsidRDefault="00D14985" w:rsidP="00D14985">
      <w:pPr>
        <w:spacing w:line="480" w:lineRule="auto"/>
        <w:ind w:firstLine="567"/>
        <w:jc w:val="both"/>
        <w:rPr>
          <w:rFonts w:cs="Times New Roman"/>
          <w:szCs w:val="24"/>
          <w:lang w:val="id-ID"/>
        </w:rPr>
      </w:pPr>
      <w:bookmarkStart w:id="7" w:name="_Hlk103253807"/>
      <w:bookmarkEnd w:id="6"/>
      <w:r>
        <w:rPr>
          <w:rFonts w:cs="Times New Roman"/>
          <w:szCs w:val="24"/>
          <w:lang w:val="id-ID"/>
        </w:rPr>
        <w:t xml:space="preserve">Algoritma </w:t>
      </w:r>
      <w:r w:rsidRPr="005A7665">
        <w:rPr>
          <w:rFonts w:cs="Times New Roman"/>
          <w:szCs w:val="24"/>
          <w:lang w:val="id-ID"/>
        </w:rPr>
        <w:t xml:space="preserve">C.5 menghitung </w:t>
      </w:r>
      <w:r w:rsidRPr="00B06E1B">
        <w:rPr>
          <w:rFonts w:cs="Times New Roman"/>
          <w:i/>
          <w:iCs/>
          <w:szCs w:val="24"/>
          <w:lang w:val="id-ID"/>
        </w:rPr>
        <w:t>entropy</w:t>
      </w:r>
      <w:r w:rsidRPr="00B06E1B">
        <w:rPr>
          <w:rFonts w:cs="Times New Roman"/>
          <w:i/>
          <w:iCs/>
          <w:color w:val="FFFFFF" w:themeColor="background1"/>
          <w:szCs w:val="24"/>
          <w:lang w:val="id-ID"/>
        </w:rPr>
        <w:t>..</w:t>
      </w:r>
      <w:r w:rsidRPr="00AC0110">
        <w:rPr>
          <w:rFonts w:cs="Times New Roman"/>
          <w:szCs w:val="24"/>
          <w:lang w:val="id-ID"/>
        </w:rPr>
        <w:t>dan</w:t>
      </w:r>
      <w:r w:rsidRPr="00B06E1B">
        <w:rPr>
          <w:rFonts w:cs="Times New Roman"/>
          <w:i/>
          <w:iCs/>
          <w:color w:val="FFFFFF" w:themeColor="background1"/>
          <w:szCs w:val="24"/>
          <w:lang w:val="id-ID"/>
        </w:rPr>
        <w:t>..</w:t>
      </w:r>
      <w:r w:rsidRPr="00B06E1B">
        <w:rPr>
          <w:rFonts w:cs="Times New Roman"/>
          <w:i/>
          <w:iCs/>
          <w:szCs w:val="24"/>
          <w:lang w:val="id-ID"/>
        </w:rPr>
        <w:t>information gain</w:t>
      </w:r>
      <w:r w:rsidRPr="005A7665">
        <w:rPr>
          <w:rFonts w:cs="Times New Roman"/>
          <w:szCs w:val="24"/>
          <w:lang w:val="id-ID"/>
        </w:rPr>
        <w:t>, dimana</w:t>
      </w:r>
      <w:r w:rsidRPr="00B06E1B">
        <w:rPr>
          <w:rFonts w:cs="Times New Roman"/>
          <w:color w:val="FFFFFF" w:themeColor="background1"/>
          <w:szCs w:val="24"/>
          <w:lang w:val="id-ID"/>
        </w:rPr>
        <w:t>..</w:t>
      </w:r>
      <w:r w:rsidRPr="005A7665">
        <w:rPr>
          <w:rFonts w:cs="Times New Roman"/>
          <w:szCs w:val="24"/>
          <w:lang w:val="id-ID"/>
        </w:rPr>
        <w:t>loyalitas</w:t>
      </w:r>
      <w:r w:rsidRPr="00B06E1B">
        <w:rPr>
          <w:rFonts w:cs="Times New Roman"/>
          <w:color w:val="FFFFFF" w:themeColor="background1"/>
          <w:szCs w:val="24"/>
          <w:lang w:val="id-ID"/>
        </w:rPr>
        <w:t>..</w:t>
      </w:r>
      <w:r>
        <w:rPr>
          <w:rFonts w:cs="Times New Roman"/>
          <w:szCs w:val="24"/>
          <w:lang w:val="id-ID"/>
        </w:rPr>
        <w:t>konsumen</w:t>
      </w:r>
      <w:r w:rsidRPr="005A7665">
        <w:rPr>
          <w:rFonts w:cs="Times New Roman"/>
          <w:szCs w:val="24"/>
          <w:lang w:val="id-ID"/>
        </w:rPr>
        <w:t xml:space="preserve"> adalah</w:t>
      </w:r>
      <w:r w:rsidRPr="00AC0110">
        <w:rPr>
          <w:rFonts w:cs="Times New Roman"/>
          <w:color w:val="FFFFFF" w:themeColor="background1"/>
          <w:szCs w:val="24"/>
          <w:lang w:val="id-ID"/>
        </w:rPr>
        <w:t>.</w:t>
      </w:r>
      <w:r w:rsidRPr="005A7665">
        <w:rPr>
          <w:rFonts w:cs="Times New Roman"/>
          <w:szCs w:val="24"/>
          <w:lang w:val="id-ID"/>
        </w:rPr>
        <w:t>atribut</w:t>
      </w:r>
      <w:r w:rsidRPr="00AC0110">
        <w:rPr>
          <w:rFonts w:cs="Times New Roman"/>
          <w:color w:val="FFFFFF" w:themeColor="background1"/>
          <w:szCs w:val="24"/>
          <w:lang w:val="id-ID"/>
        </w:rPr>
        <w:t>.</w:t>
      </w:r>
      <w:r w:rsidRPr="005A7665">
        <w:rPr>
          <w:rFonts w:cs="Times New Roman"/>
          <w:szCs w:val="24"/>
          <w:lang w:val="id-ID"/>
        </w:rPr>
        <w:t>tujuan (class)</w:t>
      </w:r>
      <w:r w:rsidRPr="005A7665">
        <w:rPr>
          <w:rFonts w:cs="Times New Roman"/>
          <w:szCs w:val="24"/>
        </w:rPr>
        <w:t xml:space="preserve"> </w:t>
      </w:r>
      <w:r w:rsidRPr="005A7665">
        <w:rPr>
          <w:rFonts w:cs="Times New Roman"/>
          <w:szCs w:val="24"/>
          <w:lang w:val="id-ID"/>
        </w:rPr>
        <w:t>dan</w:t>
      </w:r>
      <w:r w:rsidRPr="00AC0110">
        <w:rPr>
          <w:rFonts w:cs="Times New Roman"/>
          <w:color w:val="FFFFFF" w:themeColor="background1"/>
          <w:szCs w:val="24"/>
          <w:lang w:val="id-ID"/>
        </w:rPr>
        <w:t>.</w:t>
      </w:r>
      <w:r w:rsidRPr="005A7665">
        <w:rPr>
          <w:rFonts w:cs="Times New Roman"/>
          <w:bCs/>
          <w:szCs w:val="24"/>
          <w:lang w:val="en-ID"/>
        </w:rPr>
        <w:t>harga, kemasan</w:t>
      </w:r>
      <w:r w:rsidRPr="005A7665">
        <w:rPr>
          <w:rFonts w:cs="Times New Roman"/>
          <w:bCs/>
          <w:i/>
          <w:szCs w:val="24"/>
          <w:lang w:val="en-ID"/>
        </w:rPr>
        <w:t xml:space="preserve">, </w:t>
      </w:r>
      <w:r w:rsidRPr="005A7665">
        <w:rPr>
          <w:rFonts w:cs="Times New Roman"/>
          <w:bCs/>
          <w:szCs w:val="24"/>
          <w:lang w:val="en-ID"/>
        </w:rPr>
        <w:t xml:space="preserve">citarasa, variasi, iklan, distribusi, dan </w:t>
      </w:r>
      <w:r w:rsidRPr="005A7665">
        <w:rPr>
          <w:rFonts w:cs="Times New Roman"/>
          <w:color w:val="000000"/>
          <w:shd w:val="clear" w:color="auto" w:fill="FFFFFF"/>
        </w:rPr>
        <w:t>kualitas adalah atribut input untuk mendapatkan simpul akar</w:t>
      </w:r>
      <w:r w:rsidRPr="002B1B49">
        <w:rPr>
          <w:rFonts w:cs="Times New Roman"/>
          <w:color w:val="FFFFFF" w:themeColor="background1"/>
          <w:shd w:val="clear" w:color="auto" w:fill="FFFFFF"/>
          <w:lang w:val="id-ID"/>
        </w:rPr>
        <w:t>.</w:t>
      </w:r>
      <w:r w:rsidRPr="005A7665">
        <w:rPr>
          <w:rFonts w:cs="Times New Roman"/>
          <w:color w:val="000000"/>
          <w:shd w:val="clear" w:color="auto" w:fill="FFFFFF"/>
        </w:rPr>
        <w:t xml:space="preserve"> dan node lainnya.</w:t>
      </w:r>
      <w:r w:rsidRPr="000173A3">
        <w:rPr>
          <w:rFonts w:cs="Times New Roman"/>
          <w:szCs w:val="24"/>
        </w:rPr>
        <w:t xml:space="preserve"> </w:t>
      </w:r>
      <w:r>
        <w:rPr>
          <w:rFonts w:cs="Times New Roman"/>
          <w:szCs w:val="24"/>
        </w:rPr>
        <w:t>Diperlukan</w:t>
      </w:r>
      <w:r w:rsidRPr="000173A3">
        <w:rPr>
          <w:rFonts w:cs="Times New Roman"/>
          <w:szCs w:val="24"/>
        </w:rPr>
        <w:t xml:space="preserve"> mana</w:t>
      </w:r>
      <w:r>
        <w:rPr>
          <w:rFonts w:cs="Times New Roman"/>
          <w:szCs w:val="24"/>
        </w:rPr>
        <w:t>j</w:t>
      </w:r>
      <w:r w:rsidRPr="000173A3">
        <w:rPr>
          <w:rFonts w:cs="Times New Roman"/>
          <w:szCs w:val="24"/>
        </w:rPr>
        <w:t>er perusahaan yang m</w:t>
      </w:r>
      <w:r>
        <w:rPr>
          <w:rFonts w:cs="Times New Roman"/>
          <w:szCs w:val="24"/>
        </w:rPr>
        <w:t>emanfaatkan</w:t>
      </w:r>
      <w:r w:rsidRPr="000173A3">
        <w:rPr>
          <w:rFonts w:cs="Times New Roman"/>
          <w:szCs w:val="24"/>
        </w:rPr>
        <w:t xml:space="preserve"> aplikasi ini </w:t>
      </w:r>
      <w:bookmarkStart w:id="8" w:name="_Hlk103255231"/>
      <w:r w:rsidRPr="000173A3">
        <w:rPr>
          <w:rFonts w:cs="Times New Roman"/>
          <w:szCs w:val="24"/>
        </w:rPr>
        <w:t>dapat m</w:t>
      </w:r>
      <w:r>
        <w:rPr>
          <w:rFonts w:cs="Times New Roman"/>
          <w:szCs w:val="24"/>
        </w:rPr>
        <w:t>endapatkan</w:t>
      </w:r>
      <w:r w:rsidRPr="000173A3">
        <w:rPr>
          <w:rFonts w:cs="Times New Roman"/>
          <w:szCs w:val="24"/>
        </w:rPr>
        <w:t xml:space="preserve"> </w:t>
      </w:r>
      <w:r>
        <w:rPr>
          <w:rFonts w:cs="Times New Roman"/>
          <w:szCs w:val="24"/>
        </w:rPr>
        <w:t>data</w:t>
      </w:r>
      <w:r w:rsidRPr="000173A3">
        <w:rPr>
          <w:rFonts w:cs="Times New Roman"/>
          <w:szCs w:val="24"/>
        </w:rPr>
        <w:t xml:space="preserve"> yang efektif, </w:t>
      </w:r>
      <w:r>
        <w:rPr>
          <w:rFonts w:cs="Times New Roman"/>
          <w:szCs w:val="24"/>
        </w:rPr>
        <w:t xml:space="preserve">efisien, </w:t>
      </w:r>
      <w:r w:rsidRPr="000173A3">
        <w:rPr>
          <w:rFonts w:cs="Times New Roman"/>
          <w:szCs w:val="24"/>
        </w:rPr>
        <w:t>mudah, dan menguntungkan dalam menentukan strategi</w:t>
      </w:r>
      <w:r>
        <w:rPr>
          <w:rFonts w:cs="Times New Roman"/>
          <w:szCs w:val="24"/>
          <w:lang w:val="id-ID"/>
        </w:rPr>
        <w:t>.</w:t>
      </w:r>
    </w:p>
    <w:p w14:paraId="46BB5372" w14:textId="4BB2D993" w:rsidR="00D14985" w:rsidRDefault="00D14985" w:rsidP="00D14985">
      <w:pPr>
        <w:pStyle w:val="Judul2"/>
      </w:pPr>
      <w:bookmarkStart w:id="9" w:name="_Toc105523783"/>
      <w:bookmarkEnd w:id="7"/>
      <w:bookmarkEnd w:id="8"/>
      <w:r>
        <w:t>Rumusan Masalah</w:t>
      </w:r>
      <w:bookmarkEnd w:id="9"/>
    </w:p>
    <w:p w14:paraId="1B7D26F7" w14:textId="77777777" w:rsidR="00D14985" w:rsidRDefault="00D14985" w:rsidP="00D14985">
      <w:pPr>
        <w:pStyle w:val="Gambar"/>
        <w:ind w:firstLine="567"/>
        <w:rPr>
          <w:lang w:val="en-US"/>
        </w:rPr>
      </w:pPr>
      <w:r w:rsidRPr="005F1550">
        <w:t xml:space="preserve">Bagaimana cara </w:t>
      </w:r>
      <w:r>
        <w:rPr>
          <w:lang w:val="en-US"/>
        </w:rPr>
        <w:t xml:space="preserve">merancang program </w:t>
      </w:r>
      <w:r>
        <w:t>Prediksi Loyalitas Pelanggan Pada Fast</w:t>
      </w:r>
      <w:r>
        <w:rPr>
          <w:lang w:val="en-US"/>
        </w:rPr>
        <w:t xml:space="preserve"> </w:t>
      </w:r>
      <w:r>
        <w:t>Moving Consumer</w:t>
      </w:r>
      <w:r>
        <w:rPr>
          <w:lang w:val="en-US"/>
        </w:rPr>
        <w:t xml:space="preserve"> </w:t>
      </w:r>
      <w:r>
        <w:t>Goods Menggunakan Data Mining Klasifikasi Dengan</w:t>
      </w:r>
      <w:r>
        <w:rPr>
          <w:lang w:val="en-US"/>
        </w:rPr>
        <w:t xml:space="preserve"> </w:t>
      </w:r>
      <w:r>
        <w:t>Metode C4.5</w:t>
      </w:r>
      <w:r>
        <w:rPr>
          <w:lang w:val="en-US"/>
        </w:rPr>
        <w:t xml:space="preserve"> ?</w:t>
      </w:r>
    </w:p>
    <w:p w14:paraId="2B4C9072" w14:textId="139190B1" w:rsidR="00D14985" w:rsidRPr="00804D6D" w:rsidRDefault="00D14985" w:rsidP="00D14985">
      <w:pPr>
        <w:pStyle w:val="Judul2"/>
      </w:pPr>
      <w:bookmarkStart w:id="10" w:name="_Toc77785803"/>
      <w:bookmarkStart w:id="11" w:name="_Toc105523784"/>
      <w:r w:rsidRPr="00804D6D">
        <w:lastRenderedPageBreak/>
        <w:t>Batasan Masalah</w:t>
      </w:r>
      <w:bookmarkEnd w:id="10"/>
      <w:bookmarkEnd w:id="11"/>
    </w:p>
    <w:p w14:paraId="334E4087" w14:textId="77777777" w:rsidR="00D14985" w:rsidRPr="005F1550" w:rsidRDefault="00D14985" w:rsidP="00D14985">
      <w:pPr>
        <w:pStyle w:val="Default"/>
        <w:numPr>
          <w:ilvl w:val="0"/>
          <w:numId w:val="2"/>
        </w:numPr>
        <w:spacing w:line="480" w:lineRule="auto"/>
        <w:ind w:left="709" w:hanging="436"/>
        <w:jc w:val="both"/>
      </w:pPr>
      <w:r>
        <w:rPr>
          <w:lang w:val="id-ID"/>
        </w:rPr>
        <w:t>Program</w:t>
      </w:r>
      <w:r w:rsidRPr="005F1550">
        <w:t xml:space="preserve"> yang </w:t>
      </w:r>
      <w:r>
        <w:rPr>
          <w:lang w:val="id-ID"/>
        </w:rPr>
        <w:t>hendak</w:t>
      </w:r>
      <w:r w:rsidRPr="005F1550">
        <w:t xml:space="preserve"> dibuat </w:t>
      </w:r>
      <w:r>
        <w:rPr>
          <w:lang w:val="id-ID"/>
        </w:rPr>
        <w:t>menerapkan</w:t>
      </w:r>
      <w:r w:rsidRPr="005F1550">
        <w:t xml:space="preserve"> data</w:t>
      </w:r>
      <w:r>
        <w:rPr>
          <w:lang w:val="id-ID"/>
        </w:rPr>
        <w:t xml:space="preserve"> </w:t>
      </w:r>
      <w:r w:rsidRPr="005F1550">
        <w:t xml:space="preserve">mining klasifikasi </w:t>
      </w:r>
      <w:r>
        <w:rPr>
          <w:lang w:val="id-ID"/>
        </w:rPr>
        <w:t>menggunakan</w:t>
      </w:r>
      <w:r w:rsidRPr="005F1550">
        <w:t xml:space="preserve"> metode C4.5.</w:t>
      </w:r>
    </w:p>
    <w:p w14:paraId="5C0E5016" w14:textId="77777777" w:rsidR="00D14985" w:rsidRPr="005F1550" w:rsidRDefault="00D14985" w:rsidP="00D14985">
      <w:pPr>
        <w:pStyle w:val="DaftarParagraf"/>
        <w:numPr>
          <w:ilvl w:val="0"/>
          <w:numId w:val="2"/>
        </w:numPr>
        <w:autoSpaceDE w:val="0"/>
        <w:autoSpaceDN w:val="0"/>
        <w:adjustRightInd w:val="0"/>
        <w:spacing w:after="0" w:line="480" w:lineRule="auto"/>
        <w:ind w:left="709" w:hanging="436"/>
        <w:jc w:val="both"/>
        <w:rPr>
          <w:rFonts w:cs="Times New Roman"/>
          <w:bCs/>
          <w:szCs w:val="24"/>
        </w:rPr>
      </w:pPr>
      <w:r w:rsidRPr="005F1550">
        <w:rPr>
          <w:rFonts w:cs="Times New Roman"/>
          <w:bCs/>
          <w:szCs w:val="24"/>
        </w:rPr>
        <w:t xml:space="preserve">Data </w:t>
      </w:r>
      <w:r w:rsidRPr="005F1550">
        <w:rPr>
          <w:rFonts w:cs="Times New Roman"/>
          <w:bCs/>
          <w:i/>
          <w:iCs/>
          <w:szCs w:val="24"/>
        </w:rPr>
        <w:t>sample</w:t>
      </w:r>
      <w:r w:rsidRPr="005F1550">
        <w:rPr>
          <w:rFonts w:cs="Times New Roman"/>
          <w:bCs/>
          <w:szCs w:val="24"/>
        </w:rPr>
        <w:t xml:space="preserve"> yang diolah</w:t>
      </w:r>
      <w:r>
        <w:rPr>
          <w:rFonts w:cs="Times New Roman"/>
          <w:bCs/>
          <w:szCs w:val="24"/>
        </w:rPr>
        <w:t xml:space="preserve"> berjumlah 400 yang</w:t>
      </w:r>
      <w:r w:rsidRPr="005F1550">
        <w:rPr>
          <w:rFonts w:cs="Times New Roman"/>
          <w:bCs/>
          <w:szCs w:val="24"/>
        </w:rPr>
        <w:t xml:space="preserve"> berasal dari </w:t>
      </w:r>
      <w:r w:rsidRPr="005F1550">
        <w:rPr>
          <w:rFonts w:cs="Times New Roman"/>
          <w:bCs/>
          <w:szCs w:val="24"/>
          <w:lang w:val="en-ID"/>
        </w:rPr>
        <w:t>survey terhadap konsumen FMCG yaitu mie instan.</w:t>
      </w:r>
    </w:p>
    <w:p w14:paraId="2C233C0D" w14:textId="77777777" w:rsidR="00D14985" w:rsidRPr="005F1550" w:rsidRDefault="00D14985" w:rsidP="00D14985">
      <w:pPr>
        <w:pStyle w:val="DaftarParagraf"/>
        <w:numPr>
          <w:ilvl w:val="0"/>
          <w:numId w:val="2"/>
        </w:numPr>
        <w:autoSpaceDE w:val="0"/>
        <w:autoSpaceDN w:val="0"/>
        <w:adjustRightInd w:val="0"/>
        <w:spacing w:after="0" w:line="480" w:lineRule="auto"/>
        <w:ind w:left="709" w:hanging="436"/>
        <w:jc w:val="both"/>
        <w:rPr>
          <w:rFonts w:cs="Times New Roman"/>
          <w:bCs/>
          <w:szCs w:val="24"/>
        </w:rPr>
      </w:pPr>
      <w:r w:rsidRPr="005F1550">
        <w:rPr>
          <w:rFonts w:cs="Times New Roman"/>
          <w:bCs/>
          <w:szCs w:val="24"/>
        </w:rPr>
        <w:t>Terdapat</w:t>
      </w:r>
      <w:r w:rsidRPr="005F1550">
        <w:rPr>
          <w:rFonts w:cs="Times New Roman"/>
          <w:bCs/>
          <w:szCs w:val="24"/>
          <w:lang w:val="en-ID"/>
        </w:rPr>
        <w:t xml:space="preserve"> 7</w:t>
      </w:r>
      <w:r w:rsidRPr="005F1550">
        <w:rPr>
          <w:rFonts w:cs="Times New Roman"/>
          <w:bCs/>
          <w:szCs w:val="24"/>
        </w:rPr>
        <w:t xml:space="preserve"> atribut yang akan di</w:t>
      </w:r>
      <w:r>
        <w:rPr>
          <w:rFonts w:cs="Times New Roman"/>
          <w:bCs/>
          <w:szCs w:val="24"/>
        </w:rPr>
        <w:t>pakai</w:t>
      </w:r>
      <w:r w:rsidRPr="005F1550">
        <w:rPr>
          <w:rFonts w:cs="Times New Roman"/>
          <w:bCs/>
          <w:szCs w:val="24"/>
        </w:rPr>
        <w:t xml:space="preserve">, diantaranya adalah </w:t>
      </w:r>
      <w:r w:rsidRPr="005F1550">
        <w:rPr>
          <w:rFonts w:cs="Times New Roman"/>
          <w:bCs/>
          <w:szCs w:val="24"/>
          <w:lang w:val="en-ID"/>
        </w:rPr>
        <w:t>harga, kemasan</w:t>
      </w:r>
      <w:r w:rsidRPr="005F1550">
        <w:rPr>
          <w:rFonts w:cs="Times New Roman"/>
          <w:bCs/>
          <w:i/>
          <w:szCs w:val="24"/>
          <w:lang w:val="en-ID"/>
        </w:rPr>
        <w:t xml:space="preserve">, </w:t>
      </w:r>
      <w:r w:rsidRPr="00980446">
        <w:rPr>
          <w:rFonts w:cs="Times New Roman"/>
          <w:bCs/>
          <w:szCs w:val="24"/>
          <w:lang w:val="en-ID"/>
        </w:rPr>
        <w:t>cita</w:t>
      </w:r>
      <w:r w:rsidRPr="005F1550">
        <w:rPr>
          <w:rFonts w:cs="Times New Roman"/>
          <w:bCs/>
          <w:szCs w:val="24"/>
          <w:lang w:val="en-ID"/>
        </w:rPr>
        <w:t>rasa,</w:t>
      </w:r>
      <w:r>
        <w:rPr>
          <w:rFonts w:cs="Times New Roman"/>
          <w:bCs/>
          <w:szCs w:val="24"/>
          <w:lang w:val="en-ID"/>
        </w:rPr>
        <w:t xml:space="preserve"> variasi,</w:t>
      </w:r>
      <w:r w:rsidRPr="005F1550">
        <w:rPr>
          <w:rFonts w:cs="Times New Roman"/>
          <w:bCs/>
          <w:szCs w:val="24"/>
          <w:lang w:val="en-ID"/>
        </w:rPr>
        <w:t xml:space="preserve"> iklan,</w:t>
      </w:r>
      <w:r>
        <w:rPr>
          <w:rFonts w:cs="Times New Roman"/>
          <w:bCs/>
          <w:szCs w:val="24"/>
          <w:lang w:val="en-ID"/>
        </w:rPr>
        <w:t xml:space="preserve"> distribusi, dan</w:t>
      </w:r>
      <w:r w:rsidRPr="005F1550">
        <w:rPr>
          <w:rFonts w:cs="Times New Roman"/>
          <w:bCs/>
          <w:szCs w:val="24"/>
          <w:lang w:val="en-ID"/>
        </w:rPr>
        <w:t xml:space="preserve"> kualitas</w:t>
      </w:r>
      <w:r>
        <w:rPr>
          <w:rFonts w:cs="Times New Roman"/>
          <w:bCs/>
          <w:szCs w:val="24"/>
          <w:lang w:val="en-ID"/>
        </w:rPr>
        <w:t>.</w:t>
      </w:r>
    </w:p>
    <w:p w14:paraId="5EC39351" w14:textId="77777777" w:rsidR="00D14985" w:rsidRDefault="00D14985" w:rsidP="00D14985">
      <w:pPr>
        <w:pStyle w:val="Default"/>
        <w:numPr>
          <w:ilvl w:val="0"/>
          <w:numId w:val="2"/>
        </w:numPr>
        <w:spacing w:line="480" w:lineRule="auto"/>
        <w:ind w:left="709" w:hanging="436"/>
        <w:jc w:val="both"/>
      </w:pPr>
      <w:r w:rsidRPr="005F1550">
        <w:t xml:space="preserve">Sistem yang </w:t>
      </w:r>
      <w:r>
        <w:t>hendak dibangun</w:t>
      </w:r>
      <w:r w:rsidRPr="005F1550">
        <w:t xml:space="preserve"> berbasis desktop </w:t>
      </w:r>
      <w:r>
        <w:t>memakai</w:t>
      </w:r>
      <w:r w:rsidRPr="005F1550">
        <w:t xml:space="preserve"> Bahasa pemrograman Java.</w:t>
      </w:r>
    </w:p>
    <w:p w14:paraId="0FF7670A" w14:textId="6A76A421" w:rsidR="00D14985" w:rsidRDefault="00D14985" w:rsidP="00D14985">
      <w:pPr>
        <w:pStyle w:val="Judul2"/>
      </w:pPr>
      <w:bookmarkStart w:id="12" w:name="_Toc77785804"/>
      <w:bookmarkStart w:id="13" w:name="_Toc105523785"/>
      <w:r>
        <w:t>Tujuan</w:t>
      </w:r>
      <w:bookmarkEnd w:id="12"/>
      <w:bookmarkEnd w:id="13"/>
    </w:p>
    <w:p w14:paraId="2138B198" w14:textId="77777777" w:rsidR="00D14985" w:rsidRDefault="00D14985" w:rsidP="00D14985">
      <w:pPr>
        <w:spacing w:line="480" w:lineRule="auto"/>
        <w:ind w:firstLine="567"/>
        <w:jc w:val="both"/>
      </w:pPr>
      <w:r w:rsidRPr="005F1550">
        <w:t>Membangun aplikasi berbasis desktop menggunakan metode C4.5 untuk memprediksi loyalitas pelanggan</w:t>
      </w:r>
      <w:r>
        <w:t xml:space="preserve"> dan</w:t>
      </w:r>
      <w:r w:rsidRPr="005F1550">
        <w:t xml:space="preserve"> mencari </w:t>
      </w:r>
      <w:r>
        <w:t>atribut</w:t>
      </w:r>
      <w:r w:rsidRPr="005F1550">
        <w:t xml:space="preserve"> yang berpengaruh</w:t>
      </w:r>
      <w:r>
        <w:rPr>
          <w:lang w:val="id-ID"/>
        </w:rPr>
        <w:t xml:space="preserve"> pada sebuah perusahaan FMCG yaitu mie instan</w:t>
      </w:r>
      <w:r>
        <w:t>.</w:t>
      </w:r>
    </w:p>
    <w:p w14:paraId="1701C839" w14:textId="1B3B8AB1" w:rsidR="00D14985" w:rsidRDefault="00D14985" w:rsidP="00D14985">
      <w:pPr>
        <w:pStyle w:val="Judul2"/>
      </w:pPr>
      <w:bookmarkStart w:id="14" w:name="_Toc77785805"/>
      <w:bookmarkStart w:id="15" w:name="_Toc105523786"/>
      <w:r>
        <w:t>Manfaat</w:t>
      </w:r>
      <w:bookmarkEnd w:id="14"/>
      <w:bookmarkEnd w:id="15"/>
    </w:p>
    <w:p w14:paraId="3A6AE86E" w14:textId="77777777" w:rsidR="00D14985" w:rsidRDefault="00D14985" w:rsidP="00D14985">
      <w:pPr>
        <w:pStyle w:val="Gambar"/>
        <w:ind w:firstLine="567"/>
      </w:pPr>
      <w:r>
        <w:t xml:space="preserve">Dapat membantu industri FMCG dalam memprediksi loyalitas pelanggan mie instan dan membebtukan atribut yang berpengaruh. Sehingga dapat membantu </w:t>
      </w:r>
      <w:r w:rsidRPr="00FB3480">
        <w:t>perusahaan dalam proses pengambil keputusan untuk menentukan strategi dalam mempertahankan loyalitas pelanggan dengan lebih efektif dan efisien.</w:t>
      </w:r>
    </w:p>
    <w:p w14:paraId="3263A6DE" w14:textId="1D2D2939" w:rsidR="00D14985" w:rsidRDefault="00D14985" w:rsidP="00D14985">
      <w:pPr>
        <w:pStyle w:val="Judul2"/>
      </w:pPr>
      <w:bookmarkStart w:id="16" w:name="_Toc77785806"/>
      <w:bookmarkStart w:id="17" w:name="_Toc105523787"/>
      <w:r w:rsidRPr="002B35AF">
        <w:t>Metodologi</w:t>
      </w:r>
      <w:bookmarkEnd w:id="16"/>
      <w:bookmarkEnd w:id="17"/>
    </w:p>
    <w:p w14:paraId="3405637F" w14:textId="77777777" w:rsidR="00D14985" w:rsidRDefault="00D14985" w:rsidP="00D14985">
      <w:pPr>
        <w:pStyle w:val="Gambar"/>
        <w:ind w:firstLine="567"/>
      </w:pPr>
      <w:r w:rsidRPr="00FB3480">
        <w:t xml:space="preserve">Metodologi penelitian </w:t>
      </w:r>
      <w:r>
        <w:t>ialah</w:t>
      </w:r>
      <w:r w:rsidRPr="00FB3480">
        <w:t xml:space="preserve"> </w:t>
      </w:r>
      <w:r>
        <w:t xml:space="preserve">bentuk objektif </w:t>
      </w:r>
      <w:r w:rsidRPr="00FB3480">
        <w:t xml:space="preserve">untuk </w:t>
      </w:r>
      <w:r>
        <w:t>memperoleh</w:t>
      </w:r>
      <w:r w:rsidRPr="00FB3480">
        <w:t xml:space="preserve"> </w:t>
      </w:r>
      <w:r>
        <w:t>informasi</w:t>
      </w:r>
      <w:r w:rsidRPr="00FB3480">
        <w:t xml:space="preserve"> yang </w:t>
      </w:r>
      <w:r>
        <w:t xml:space="preserve">hendak </w:t>
      </w:r>
      <w:r w:rsidRPr="00FB3480">
        <w:t xml:space="preserve">digunakan untuk </w:t>
      </w:r>
      <w:r>
        <w:t>kebutuhan</w:t>
      </w:r>
      <w:r w:rsidRPr="00FB3480">
        <w:t xml:space="preserve"> penelitian. Metode penelitian mencakup beberapa aspek berikut :</w:t>
      </w:r>
    </w:p>
    <w:p w14:paraId="4DC6D89A" w14:textId="199AF0A0" w:rsidR="00D14985" w:rsidRDefault="00D14985" w:rsidP="00D14985">
      <w:pPr>
        <w:pStyle w:val="Judul3"/>
      </w:pPr>
      <w:bookmarkStart w:id="18" w:name="_Toc105523788"/>
      <w:r w:rsidRPr="002B35AF">
        <w:t xml:space="preserve">Tempat </w:t>
      </w:r>
      <w:r>
        <w:t>dan Waktu Penelitian</w:t>
      </w:r>
      <w:bookmarkEnd w:id="18"/>
    </w:p>
    <w:p w14:paraId="60706123" w14:textId="77777777" w:rsidR="00D14985" w:rsidRPr="0056653E" w:rsidRDefault="00D14985" w:rsidP="00D14985">
      <w:pPr>
        <w:pStyle w:val="DaftarParagraf"/>
        <w:numPr>
          <w:ilvl w:val="0"/>
          <w:numId w:val="4"/>
        </w:numPr>
        <w:spacing w:line="480" w:lineRule="auto"/>
        <w:ind w:left="709" w:hanging="425"/>
        <w:rPr>
          <w:rFonts w:cs="Times New Roman"/>
          <w:szCs w:val="24"/>
        </w:rPr>
      </w:pPr>
      <w:r w:rsidRPr="0056653E">
        <w:rPr>
          <w:rFonts w:cs="Times New Roman"/>
          <w:szCs w:val="24"/>
        </w:rPr>
        <w:t>Tempat</w:t>
      </w:r>
      <w:r w:rsidRPr="0056653E">
        <w:rPr>
          <w:rFonts w:cs="Times New Roman"/>
          <w:szCs w:val="24"/>
        </w:rPr>
        <w:tab/>
        <w:t>: STIKI Malang</w:t>
      </w:r>
    </w:p>
    <w:p w14:paraId="524B69B5" w14:textId="77777777" w:rsidR="00D14985" w:rsidRDefault="00D14985" w:rsidP="00D14985">
      <w:pPr>
        <w:pStyle w:val="DaftarParagraf"/>
        <w:numPr>
          <w:ilvl w:val="0"/>
          <w:numId w:val="4"/>
        </w:numPr>
        <w:spacing w:line="480" w:lineRule="auto"/>
        <w:ind w:left="709" w:hanging="425"/>
        <w:rPr>
          <w:rFonts w:cs="Times New Roman"/>
          <w:szCs w:val="24"/>
        </w:rPr>
      </w:pPr>
      <w:r w:rsidRPr="0056653E">
        <w:rPr>
          <w:rFonts w:cs="Times New Roman"/>
          <w:szCs w:val="24"/>
        </w:rPr>
        <w:t>Waktu</w:t>
      </w:r>
      <w:r w:rsidRPr="0056653E">
        <w:rPr>
          <w:rFonts w:cs="Times New Roman"/>
          <w:szCs w:val="24"/>
        </w:rPr>
        <w:tab/>
      </w:r>
      <w:r w:rsidRPr="0056653E">
        <w:rPr>
          <w:rFonts w:cs="Times New Roman"/>
          <w:szCs w:val="24"/>
        </w:rPr>
        <w:tab/>
        <w:t>: November 201</w:t>
      </w:r>
      <w:r>
        <w:rPr>
          <w:rFonts w:cs="Times New Roman"/>
          <w:szCs w:val="24"/>
        </w:rPr>
        <w:t>9</w:t>
      </w:r>
      <w:r w:rsidRPr="0056653E">
        <w:rPr>
          <w:rFonts w:cs="Times New Roman"/>
          <w:szCs w:val="24"/>
        </w:rPr>
        <w:t xml:space="preserve"> sampai selesai.</w:t>
      </w:r>
    </w:p>
    <w:p w14:paraId="32233778" w14:textId="0AEE5C21" w:rsidR="00D14985" w:rsidRPr="0093444A" w:rsidRDefault="00D14985" w:rsidP="00D14985">
      <w:pPr>
        <w:pStyle w:val="Judul3"/>
      </w:pPr>
      <w:bookmarkStart w:id="19" w:name="_Toc77785808"/>
      <w:bookmarkStart w:id="20" w:name="_Toc105523789"/>
      <w:r>
        <w:t>Bahan dan Alat Penelitian</w:t>
      </w:r>
      <w:bookmarkEnd w:id="19"/>
      <w:bookmarkEnd w:id="20"/>
    </w:p>
    <w:p w14:paraId="0C13D3F5" w14:textId="77777777" w:rsidR="00D14985" w:rsidRPr="005F1550" w:rsidRDefault="00D14985" w:rsidP="00D14985">
      <w:pPr>
        <w:spacing w:line="480" w:lineRule="auto"/>
        <w:ind w:left="1080" w:hanging="360"/>
        <w:rPr>
          <w:rFonts w:cs="Times New Roman"/>
          <w:b/>
          <w:szCs w:val="24"/>
        </w:rPr>
      </w:pPr>
      <w:r w:rsidRPr="005F1550">
        <w:rPr>
          <w:rFonts w:cs="Times New Roman"/>
          <w:b/>
          <w:szCs w:val="24"/>
        </w:rPr>
        <w:t>Hardware :</w:t>
      </w:r>
    </w:p>
    <w:p w14:paraId="6FB71DEA" w14:textId="77777777" w:rsidR="00D14985" w:rsidRPr="005F1550" w:rsidRDefault="00D14985" w:rsidP="00D14985">
      <w:pPr>
        <w:pStyle w:val="DaftarParagraf"/>
        <w:numPr>
          <w:ilvl w:val="0"/>
          <w:numId w:val="5"/>
        </w:numPr>
        <w:spacing w:after="0" w:line="480" w:lineRule="auto"/>
        <w:ind w:left="1080"/>
        <w:jc w:val="both"/>
        <w:rPr>
          <w:rFonts w:cs="Times New Roman"/>
          <w:color w:val="000000" w:themeColor="text1"/>
          <w:szCs w:val="24"/>
        </w:rPr>
      </w:pPr>
      <w:r w:rsidRPr="005F1550">
        <w:rPr>
          <w:rFonts w:cs="Times New Roman"/>
          <w:color w:val="000000" w:themeColor="text1"/>
          <w:szCs w:val="24"/>
        </w:rPr>
        <w:lastRenderedPageBreak/>
        <w:t xml:space="preserve">Laptop, prosesor </w:t>
      </w:r>
      <w:r>
        <w:rPr>
          <w:rFonts w:cs="Times New Roman"/>
          <w:color w:val="000000" w:themeColor="text1"/>
          <w:szCs w:val="24"/>
          <w:lang w:val="id-ID"/>
        </w:rPr>
        <w:t>A12-9720P ~2.7GHz, RAM 8GB, HDD 2 TB</w:t>
      </w:r>
    </w:p>
    <w:p w14:paraId="5F0397E3" w14:textId="77777777" w:rsidR="00D14985" w:rsidRPr="005F1550" w:rsidRDefault="00D14985" w:rsidP="00D14985">
      <w:pPr>
        <w:spacing w:line="480" w:lineRule="auto"/>
        <w:ind w:left="1080" w:hanging="360"/>
        <w:rPr>
          <w:rFonts w:cs="Times New Roman"/>
          <w:b/>
          <w:szCs w:val="24"/>
        </w:rPr>
      </w:pPr>
      <w:r w:rsidRPr="005F1550">
        <w:rPr>
          <w:rFonts w:cs="Times New Roman"/>
          <w:b/>
          <w:szCs w:val="24"/>
        </w:rPr>
        <w:t xml:space="preserve">Software : </w:t>
      </w:r>
    </w:p>
    <w:p w14:paraId="27E6BF4D" w14:textId="77777777" w:rsidR="00D14985" w:rsidRPr="005F1550" w:rsidRDefault="00D14985" w:rsidP="00D14985">
      <w:pPr>
        <w:pStyle w:val="DaftarParagraf"/>
        <w:numPr>
          <w:ilvl w:val="0"/>
          <w:numId w:val="6"/>
        </w:numPr>
        <w:spacing w:after="0" w:line="480" w:lineRule="auto"/>
        <w:ind w:left="1080"/>
        <w:jc w:val="both"/>
        <w:rPr>
          <w:rFonts w:cs="Times New Roman"/>
          <w:color w:val="000000" w:themeColor="text1"/>
          <w:szCs w:val="24"/>
        </w:rPr>
      </w:pPr>
      <w:r w:rsidRPr="005F1550">
        <w:rPr>
          <w:rFonts w:cs="Times New Roman"/>
          <w:color w:val="000000" w:themeColor="text1"/>
          <w:szCs w:val="24"/>
        </w:rPr>
        <w:t xml:space="preserve">Sistem Operasi </w:t>
      </w:r>
      <w:r>
        <w:rPr>
          <w:rFonts w:cs="Times New Roman"/>
          <w:color w:val="000000" w:themeColor="text1"/>
          <w:szCs w:val="24"/>
        </w:rPr>
        <w:t xml:space="preserve">(SO) </w:t>
      </w:r>
      <w:r w:rsidRPr="005F1550">
        <w:rPr>
          <w:rFonts w:cs="Times New Roman"/>
          <w:color w:val="000000" w:themeColor="text1"/>
          <w:szCs w:val="24"/>
        </w:rPr>
        <w:t>Windows 8 Pro-64 Bit.</w:t>
      </w:r>
    </w:p>
    <w:p w14:paraId="5A45ACA9" w14:textId="77777777" w:rsidR="00D14985" w:rsidRPr="005F1550" w:rsidRDefault="00D14985" w:rsidP="00D14985">
      <w:pPr>
        <w:pStyle w:val="DaftarParagraf"/>
        <w:numPr>
          <w:ilvl w:val="0"/>
          <w:numId w:val="6"/>
        </w:numPr>
        <w:spacing w:after="0" w:line="480" w:lineRule="auto"/>
        <w:ind w:left="1080"/>
        <w:jc w:val="both"/>
        <w:rPr>
          <w:rFonts w:cs="Times New Roman"/>
          <w:color w:val="000000" w:themeColor="text1"/>
          <w:szCs w:val="24"/>
        </w:rPr>
      </w:pPr>
      <w:r w:rsidRPr="005F1550">
        <w:rPr>
          <w:rFonts w:cs="Times New Roman"/>
          <w:color w:val="000000" w:themeColor="text1"/>
          <w:szCs w:val="24"/>
        </w:rPr>
        <w:t xml:space="preserve">Netbeans </w:t>
      </w:r>
      <w:r>
        <w:rPr>
          <w:rFonts w:cs="Times New Roman"/>
          <w:color w:val="000000" w:themeColor="text1"/>
          <w:szCs w:val="24"/>
        </w:rPr>
        <w:t>selaku digunakan untuk</w:t>
      </w:r>
      <w:r w:rsidRPr="005F1550">
        <w:rPr>
          <w:rFonts w:cs="Times New Roman"/>
          <w:color w:val="000000" w:themeColor="text1"/>
          <w:szCs w:val="24"/>
        </w:rPr>
        <w:t xml:space="preserve"> editor pemrograman</w:t>
      </w:r>
      <w:r>
        <w:rPr>
          <w:rFonts w:cs="Times New Roman"/>
          <w:color w:val="000000" w:themeColor="text1"/>
          <w:szCs w:val="24"/>
        </w:rPr>
        <w:t xml:space="preserve"> java</w:t>
      </w:r>
      <w:r w:rsidRPr="005F1550">
        <w:rPr>
          <w:rFonts w:cs="Times New Roman"/>
          <w:color w:val="000000" w:themeColor="text1"/>
          <w:szCs w:val="24"/>
        </w:rPr>
        <w:t>.</w:t>
      </w:r>
    </w:p>
    <w:p w14:paraId="3DFDB85F" w14:textId="77777777" w:rsidR="00D14985" w:rsidRPr="005F1550" w:rsidRDefault="00D14985" w:rsidP="00D14985">
      <w:pPr>
        <w:pStyle w:val="DaftarParagraf"/>
        <w:numPr>
          <w:ilvl w:val="0"/>
          <w:numId w:val="6"/>
        </w:numPr>
        <w:spacing w:after="0" w:line="480" w:lineRule="auto"/>
        <w:ind w:left="1080"/>
        <w:jc w:val="both"/>
        <w:rPr>
          <w:rFonts w:cs="Times New Roman"/>
          <w:color w:val="000000" w:themeColor="text1"/>
          <w:szCs w:val="24"/>
        </w:rPr>
      </w:pPr>
      <w:r w:rsidRPr="005F1550">
        <w:rPr>
          <w:rFonts w:cs="Times New Roman"/>
          <w:color w:val="000000" w:themeColor="text1"/>
          <w:szCs w:val="24"/>
        </w:rPr>
        <w:t xml:space="preserve">XAMPP sebagai </w:t>
      </w:r>
      <w:r w:rsidRPr="005F1550">
        <w:rPr>
          <w:rFonts w:cs="Times New Roman"/>
          <w:i/>
          <w:color w:val="000000" w:themeColor="text1"/>
          <w:szCs w:val="24"/>
        </w:rPr>
        <w:t>server</w:t>
      </w:r>
      <w:r w:rsidRPr="005F1550">
        <w:rPr>
          <w:rFonts w:cs="Times New Roman"/>
          <w:color w:val="000000" w:themeColor="text1"/>
          <w:szCs w:val="24"/>
        </w:rPr>
        <w:t xml:space="preserve"> </w:t>
      </w:r>
    </w:p>
    <w:p w14:paraId="4996DA58" w14:textId="77777777" w:rsidR="00D14985" w:rsidRPr="005F1550" w:rsidRDefault="00D14985" w:rsidP="00D14985">
      <w:pPr>
        <w:pStyle w:val="DaftarParagraf"/>
        <w:numPr>
          <w:ilvl w:val="0"/>
          <w:numId w:val="7"/>
        </w:numPr>
        <w:spacing w:after="0" w:line="480" w:lineRule="auto"/>
        <w:ind w:left="1080"/>
        <w:jc w:val="both"/>
        <w:rPr>
          <w:rFonts w:cs="Times New Roman"/>
          <w:color w:val="000000" w:themeColor="text1"/>
          <w:szCs w:val="24"/>
        </w:rPr>
      </w:pPr>
      <w:r w:rsidRPr="005F1550">
        <w:rPr>
          <w:rFonts w:cs="Times New Roman"/>
          <w:color w:val="000000" w:themeColor="text1"/>
          <w:szCs w:val="24"/>
        </w:rPr>
        <w:t>WEKA</w:t>
      </w:r>
    </w:p>
    <w:p w14:paraId="3B4346E6" w14:textId="77777777" w:rsidR="00D14985" w:rsidRPr="0093444A" w:rsidRDefault="00D14985" w:rsidP="00D14985">
      <w:pPr>
        <w:pStyle w:val="DaftarParagraf"/>
        <w:numPr>
          <w:ilvl w:val="0"/>
          <w:numId w:val="7"/>
        </w:numPr>
        <w:spacing w:line="480" w:lineRule="auto"/>
        <w:ind w:left="1080"/>
      </w:pPr>
      <w:r w:rsidRPr="00E81BFF">
        <w:rPr>
          <w:rFonts w:cs="Times New Roman"/>
          <w:color w:val="000000" w:themeColor="text1"/>
          <w:szCs w:val="24"/>
        </w:rPr>
        <w:t>Microsoft Office</w:t>
      </w:r>
    </w:p>
    <w:p w14:paraId="1F03B2BC" w14:textId="0686A665" w:rsidR="00D14985" w:rsidRDefault="00D14985" w:rsidP="00D14985">
      <w:pPr>
        <w:pStyle w:val="Judul3"/>
        <w:jc w:val="both"/>
      </w:pPr>
      <w:bookmarkStart w:id="21" w:name="_Toc77785809"/>
      <w:bookmarkStart w:id="22" w:name="_Toc105523790"/>
      <w:r>
        <w:t>Pengumpulan Data dan Informasi</w:t>
      </w:r>
      <w:bookmarkEnd w:id="21"/>
      <w:bookmarkEnd w:id="22"/>
    </w:p>
    <w:p w14:paraId="6BEC8D38" w14:textId="77777777" w:rsidR="00D14985" w:rsidRPr="0093444A" w:rsidRDefault="00D14985" w:rsidP="00D14985">
      <w:pPr>
        <w:spacing w:line="480" w:lineRule="auto"/>
        <w:ind w:firstLine="567"/>
        <w:jc w:val="both"/>
        <w:rPr>
          <w:lang w:val="id-ID"/>
        </w:rPr>
      </w:pPr>
      <w:r>
        <w:rPr>
          <w:rFonts w:cs="Times New Roman"/>
          <w:szCs w:val="24"/>
          <w:lang w:val="id-ID"/>
        </w:rPr>
        <w:t xml:space="preserve">Metode </w:t>
      </w:r>
      <w:r w:rsidRPr="00335CBA">
        <w:rPr>
          <w:rFonts w:cs="Times New Roman"/>
          <w:szCs w:val="24"/>
          <w:lang w:val="en-ID"/>
        </w:rPr>
        <w:t xml:space="preserve">yang </w:t>
      </w:r>
      <w:r>
        <w:rPr>
          <w:rFonts w:cs="Times New Roman"/>
          <w:szCs w:val="24"/>
          <w:lang w:val="id-ID"/>
        </w:rPr>
        <w:t>dipakai</w:t>
      </w:r>
      <w:r w:rsidRPr="00335CBA">
        <w:rPr>
          <w:rFonts w:cs="Times New Roman"/>
          <w:szCs w:val="24"/>
          <w:lang w:val="en-ID"/>
        </w:rPr>
        <w:t xml:space="preserve"> untuk</w:t>
      </w:r>
      <w:r>
        <w:rPr>
          <w:rFonts w:cs="Times New Roman"/>
          <w:szCs w:val="24"/>
          <w:lang w:val="id-ID"/>
        </w:rPr>
        <w:t xml:space="preserve">  </w:t>
      </w:r>
      <w:r w:rsidRPr="00335CBA">
        <w:rPr>
          <w:rFonts w:cs="Times New Roman"/>
          <w:szCs w:val="24"/>
          <w:lang w:val="en-ID"/>
        </w:rPr>
        <w:t>mengumpulkan data dan informasi adalah dengan melakukan survey online dan observasi</w:t>
      </w:r>
      <w:r>
        <w:rPr>
          <w:rFonts w:cs="Times New Roman"/>
          <w:szCs w:val="24"/>
          <w:lang w:val="en-ID"/>
        </w:rPr>
        <w:t xml:space="preserve"> kepada</w:t>
      </w:r>
      <w:r w:rsidRPr="00335CBA">
        <w:rPr>
          <w:rFonts w:cs="Times New Roman"/>
          <w:szCs w:val="24"/>
          <w:lang w:val="en-ID"/>
        </w:rPr>
        <w:t xml:space="preserve"> </w:t>
      </w:r>
      <w:r>
        <w:rPr>
          <w:rFonts w:cs="Times New Roman"/>
          <w:szCs w:val="24"/>
          <w:lang w:val="en-ID"/>
        </w:rPr>
        <w:t>masyarakat yang mengkonsumsi</w:t>
      </w:r>
      <w:r w:rsidRPr="00335CBA">
        <w:rPr>
          <w:rFonts w:cs="Times New Roman"/>
          <w:szCs w:val="24"/>
          <w:lang w:val="en-ID"/>
        </w:rPr>
        <w:t xml:space="preserve"> mie instan untuk mendapatkan data berupa nama, umur, jenis kelamin dan penilaian kuisioner</w:t>
      </w:r>
      <w:r w:rsidRPr="00335CBA">
        <w:rPr>
          <w:rFonts w:cs="Times New Roman"/>
          <w:szCs w:val="24"/>
        </w:rPr>
        <w:t>, dan menelusuri internet untuk membaca referensi.</w:t>
      </w:r>
    </w:p>
    <w:p w14:paraId="6CF27CA6" w14:textId="7F4860C1" w:rsidR="00D14985" w:rsidRDefault="00D14985" w:rsidP="00D14985">
      <w:pPr>
        <w:pStyle w:val="Judul3"/>
        <w:jc w:val="both"/>
      </w:pPr>
      <w:bookmarkStart w:id="23" w:name="_Toc77785810"/>
      <w:bookmarkStart w:id="24" w:name="_Toc105523791"/>
      <w:r>
        <w:t>Alur Penelitian</w:t>
      </w:r>
      <w:bookmarkEnd w:id="23"/>
      <w:bookmarkEnd w:id="24"/>
    </w:p>
    <w:p w14:paraId="2DA4EE4F" w14:textId="77777777" w:rsidR="00D14985" w:rsidRPr="00AC0110" w:rsidRDefault="00D14985" w:rsidP="00D14985">
      <w:pPr>
        <w:spacing w:line="480" w:lineRule="auto"/>
        <w:ind w:firstLine="540"/>
        <w:rPr>
          <w:rFonts w:cs="Times New Roman"/>
          <w:szCs w:val="24"/>
          <w:lang w:val="id-ID"/>
        </w:rPr>
      </w:pPr>
      <w:r>
        <w:rPr>
          <w:rFonts w:cs="Times New Roman"/>
          <w:szCs w:val="24"/>
          <w:lang w:val="id-ID"/>
        </w:rPr>
        <w:t>Penelitian ini ada beberapa proses alur seperti flowchart pada</w:t>
      </w:r>
      <w:r w:rsidRPr="00335CBA">
        <w:rPr>
          <w:rFonts w:cs="Times New Roman"/>
          <w:szCs w:val="24"/>
          <w:lang w:val="en-ID"/>
        </w:rPr>
        <w:t xml:space="preserve"> </w:t>
      </w:r>
      <w:r>
        <w:rPr>
          <w:rFonts w:cs="Times New Roman"/>
          <w:szCs w:val="24"/>
          <w:lang w:val="id-ID"/>
        </w:rPr>
        <w:t>gambar dibawah ini :</w:t>
      </w:r>
    </w:p>
    <w:p w14:paraId="2B5705DF" w14:textId="77777777" w:rsidR="00D14985" w:rsidRDefault="00D14985" w:rsidP="00D14985">
      <w:pPr>
        <w:keepNext/>
        <w:spacing w:line="480" w:lineRule="auto"/>
        <w:jc w:val="center"/>
      </w:pPr>
      <w:r w:rsidRPr="005F1550">
        <w:rPr>
          <w:noProof/>
        </w:rPr>
        <w:lastRenderedPageBreak/>
        <w:drawing>
          <wp:inline distT="0" distB="0" distL="0" distR="0" wp14:anchorId="126FA941" wp14:editId="60BCCEF8">
            <wp:extent cx="2667000" cy="5495925"/>
            <wp:effectExtent l="0" t="0" r="0" b="9525"/>
            <wp:docPr id="1" name="Picture 1" descr="C:\Users\HQ\Documents\TA\PRo penelit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Q\Documents\TA\PRo peneliti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5495925"/>
                    </a:xfrm>
                    <a:prstGeom prst="rect">
                      <a:avLst/>
                    </a:prstGeom>
                    <a:noFill/>
                    <a:ln>
                      <a:noFill/>
                    </a:ln>
                  </pic:spPr>
                </pic:pic>
              </a:graphicData>
            </a:graphic>
          </wp:inline>
        </w:drawing>
      </w:r>
    </w:p>
    <w:p w14:paraId="44890631" w14:textId="43F369BB" w:rsidR="00D14985" w:rsidRDefault="00D14985" w:rsidP="00D14985">
      <w:pPr>
        <w:pStyle w:val="Keterangan"/>
        <w:spacing w:line="480" w:lineRule="auto"/>
        <w:jc w:val="center"/>
        <w:rPr>
          <w:b/>
          <w:bCs/>
          <w:i w:val="0"/>
          <w:iCs w:val="0"/>
          <w:color w:val="000000" w:themeColor="text1"/>
          <w:sz w:val="24"/>
          <w:szCs w:val="24"/>
        </w:rPr>
      </w:pPr>
      <w:bookmarkStart w:id="25" w:name="_Toc86260486"/>
      <w:r w:rsidRPr="0093444A">
        <w:rPr>
          <w:b/>
          <w:bCs/>
          <w:i w:val="0"/>
          <w:iCs w:val="0"/>
          <w:color w:val="000000" w:themeColor="text1"/>
          <w:sz w:val="24"/>
          <w:szCs w:val="24"/>
        </w:rPr>
        <w:t xml:space="preserve">Gambar </w:t>
      </w:r>
      <w:r>
        <w:rPr>
          <w:b/>
          <w:bCs/>
          <w:i w:val="0"/>
          <w:iCs w:val="0"/>
          <w:color w:val="000000" w:themeColor="text1"/>
          <w:sz w:val="24"/>
          <w:szCs w:val="24"/>
        </w:rPr>
        <w:fldChar w:fldCharType="begin"/>
      </w:r>
      <w:r>
        <w:rPr>
          <w:b/>
          <w:bCs/>
          <w:i w:val="0"/>
          <w:iCs w:val="0"/>
          <w:color w:val="000000" w:themeColor="text1"/>
          <w:sz w:val="24"/>
          <w:szCs w:val="24"/>
        </w:rPr>
        <w:instrText xml:space="preserve"> STYLEREF 1 \s </w:instrText>
      </w:r>
      <w:r>
        <w:rPr>
          <w:b/>
          <w:bCs/>
          <w:i w:val="0"/>
          <w:iCs w:val="0"/>
          <w:color w:val="000000" w:themeColor="text1"/>
          <w:sz w:val="24"/>
          <w:szCs w:val="24"/>
        </w:rPr>
        <w:fldChar w:fldCharType="separate"/>
      </w:r>
      <w:r w:rsidR="00D6364D">
        <w:rPr>
          <w:b/>
          <w:bCs/>
          <w:i w:val="0"/>
          <w:iCs w:val="0"/>
          <w:noProof/>
          <w:color w:val="000000" w:themeColor="text1"/>
          <w:sz w:val="24"/>
          <w:szCs w:val="24"/>
        </w:rPr>
        <w:t>1</w:t>
      </w:r>
      <w:r>
        <w:rPr>
          <w:b/>
          <w:bCs/>
          <w:i w:val="0"/>
          <w:iCs w:val="0"/>
          <w:color w:val="000000" w:themeColor="text1"/>
          <w:sz w:val="24"/>
          <w:szCs w:val="24"/>
        </w:rPr>
        <w:fldChar w:fldCharType="end"/>
      </w:r>
      <w:r>
        <w:rPr>
          <w:b/>
          <w:bCs/>
          <w:i w:val="0"/>
          <w:iCs w:val="0"/>
          <w:color w:val="000000" w:themeColor="text1"/>
          <w:sz w:val="24"/>
          <w:szCs w:val="24"/>
        </w:rPr>
        <w:t>.</w:t>
      </w:r>
      <w:r>
        <w:rPr>
          <w:b/>
          <w:bCs/>
          <w:i w:val="0"/>
          <w:iCs w:val="0"/>
          <w:color w:val="000000" w:themeColor="text1"/>
          <w:sz w:val="24"/>
          <w:szCs w:val="24"/>
        </w:rPr>
        <w:fldChar w:fldCharType="begin"/>
      </w:r>
      <w:r>
        <w:rPr>
          <w:b/>
          <w:bCs/>
          <w:i w:val="0"/>
          <w:iCs w:val="0"/>
          <w:color w:val="000000" w:themeColor="text1"/>
          <w:sz w:val="24"/>
          <w:szCs w:val="24"/>
        </w:rPr>
        <w:instrText xml:space="preserve"> SEQ Gambar \* ARABIC \s 1 </w:instrText>
      </w:r>
      <w:r>
        <w:rPr>
          <w:b/>
          <w:bCs/>
          <w:i w:val="0"/>
          <w:iCs w:val="0"/>
          <w:color w:val="000000" w:themeColor="text1"/>
          <w:sz w:val="24"/>
          <w:szCs w:val="24"/>
        </w:rPr>
        <w:fldChar w:fldCharType="separate"/>
      </w:r>
      <w:r w:rsidR="00D6364D">
        <w:rPr>
          <w:b/>
          <w:bCs/>
          <w:i w:val="0"/>
          <w:iCs w:val="0"/>
          <w:noProof/>
          <w:color w:val="000000" w:themeColor="text1"/>
          <w:sz w:val="24"/>
          <w:szCs w:val="24"/>
        </w:rPr>
        <w:t>1</w:t>
      </w:r>
      <w:r>
        <w:rPr>
          <w:b/>
          <w:bCs/>
          <w:i w:val="0"/>
          <w:iCs w:val="0"/>
          <w:color w:val="000000" w:themeColor="text1"/>
          <w:sz w:val="24"/>
          <w:szCs w:val="24"/>
        </w:rPr>
        <w:fldChar w:fldCharType="end"/>
      </w:r>
      <w:r>
        <w:rPr>
          <w:b/>
          <w:bCs/>
          <w:i w:val="0"/>
          <w:iCs w:val="0"/>
          <w:color w:val="000000" w:themeColor="text1"/>
          <w:sz w:val="24"/>
          <w:szCs w:val="24"/>
          <w:lang w:val="id-ID"/>
        </w:rPr>
        <w:t xml:space="preserve"> </w:t>
      </w:r>
      <w:r w:rsidRPr="0093444A">
        <w:rPr>
          <w:b/>
          <w:bCs/>
          <w:i w:val="0"/>
          <w:iCs w:val="0"/>
          <w:color w:val="000000" w:themeColor="text1"/>
          <w:sz w:val="24"/>
          <w:szCs w:val="24"/>
        </w:rPr>
        <w:t>Alur Prosedur Penelitian</w:t>
      </w:r>
      <w:bookmarkEnd w:id="25"/>
    </w:p>
    <w:p w14:paraId="57BF58E5" w14:textId="77777777" w:rsidR="00D14985" w:rsidRPr="00840069" w:rsidRDefault="00D14985" w:rsidP="00D14985">
      <w:pPr>
        <w:spacing w:line="480" w:lineRule="auto"/>
        <w:jc w:val="both"/>
        <w:rPr>
          <w:lang w:val="id-ID"/>
        </w:rPr>
      </w:pPr>
      <w:r>
        <w:rPr>
          <w:lang w:val="id-ID"/>
        </w:rPr>
        <w:t>Keterangan :</w:t>
      </w:r>
    </w:p>
    <w:p w14:paraId="62C233E3" w14:textId="77777777" w:rsidR="00D14985" w:rsidRPr="00840069" w:rsidRDefault="00D14985" w:rsidP="00C3798F">
      <w:pPr>
        <w:pStyle w:val="DaftarParagraf"/>
        <w:numPr>
          <w:ilvl w:val="0"/>
          <w:numId w:val="34"/>
        </w:numPr>
        <w:spacing w:line="480" w:lineRule="auto"/>
        <w:jc w:val="both"/>
      </w:pPr>
      <w:r>
        <w:rPr>
          <w:lang w:val="id-ID"/>
        </w:rPr>
        <w:t>Start</w:t>
      </w:r>
    </w:p>
    <w:p w14:paraId="4F4D7E7B" w14:textId="77777777" w:rsidR="00D14985" w:rsidRDefault="00D14985" w:rsidP="00D14985">
      <w:pPr>
        <w:pStyle w:val="Gambar"/>
        <w:ind w:left="709" w:firstLine="0"/>
      </w:pPr>
      <w:r>
        <w:t>Tahap start yaitu menentukan judul penelitian yang akan dikerjakan, yaitu “</w:t>
      </w:r>
      <w:r w:rsidRPr="00840069">
        <w:t>P</w:t>
      </w:r>
      <w:r>
        <w:t xml:space="preserve">redksi </w:t>
      </w:r>
      <w:r w:rsidRPr="00840069">
        <w:t>L</w:t>
      </w:r>
      <w:r>
        <w:t>oyalitas</w:t>
      </w:r>
      <w:r w:rsidRPr="00840069">
        <w:t xml:space="preserve"> P</w:t>
      </w:r>
      <w:r>
        <w:t>elanggan</w:t>
      </w:r>
      <w:r w:rsidRPr="00840069">
        <w:t xml:space="preserve"> P</w:t>
      </w:r>
      <w:r>
        <w:t>ada</w:t>
      </w:r>
      <w:r w:rsidRPr="00840069">
        <w:t xml:space="preserve"> F</w:t>
      </w:r>
      <w:r>
        <w:t>ast</w:t>
      </w:r>
      <w:r w:rsidRPr="00840069">
        <w:t xml:space="preserve"> M</w:t>
      </w:r>
      <w:r>
        <w:t>oving</w:t>
      </w:r>
      <w:r w:rsidRPr="00840069">
        <w:t xml:space="preserve"> C</w:t>
      </w:r>
      <w:r>
        <w:t>onsumer</w:t>
      </w:r>
      <w:r w:rsidRPr="00840069">
        <w:t xml:space="preserve"> G</w:t>
      </w:r>
      <w:r>
        <w:t>oods</w:t>
      </w:r>
      <w:r w:rsidRPr="00840069">
        <w:t xml:space="preserve"> M</w:t>
      </w:r>
      <w:r>
        <w:t>enggunakan</w:t>
      </w:r>
      <w:r w:rsidRPr="00840069">
        <w:t xml:space="preserve"> D</w:t>
      </w:r>
      <w:r>
        <w:t>ata</w:t>
      </w:r>
      <w:r w:rsidRPr="00840069">
        <w:t xml:space="preserve"> M</w:t>
      </w:r>
      <w:r>
        <w:t>ining</w:t>
      </w:r>
      <w:r w:rsidRPr="00840069">
        <w:t xml:space="preserve"> K</w:t>
      </w:r>
      <w:r>
        <w:t>kasifikasi</w:t>
      </w:r>
      <w:r w:rsidRPr="00840069">
        <w:t xml:space="preserve"> D</w:t>
      </w:r>
      <w:r>
        <w:t>engan</w:t>
      </w:r>
      <w:r w:rsidRPr="00840069">
        <w:t xml:space="preserve"> M</w:t>
      </w:r>
      <w:r>
        <w:t>etode</w:t>
      </w:r>
      <w:r w:rsidRPr="00840069">
        <w:t xml:space="preserve"> C4.5”</w:t>
      </w:r>
      <w:r>
        <w:t>.</w:t>
      </w:r>
    </w:p>
    <w:p w14:paraId="6AFA078D" w14:textId="77777777" w:rsidR="00D14985" w:rsidRDefault="00D14985" w:rsidP="00C3798F">
      <w:pPr>
        <w:pStyle w:val="DaftarParagraf"/>
        <w:numPr>
          <w:ilvl w:val="0"/>
          <w:numId w:val="34"/>
        </w:numPr>
        <w:spacing w:line="480" w:lineRule="auto"/>
        <w:jc w:val="both"/>
        <w:rPr>
          <w:lang w:val="id-ID"/>
        </w:rPr>
      </w:pPr>
      <w:r>
        <w:rPr>
          <w:lang w:val="id-ID"/>
        </w:rPr>
        <w:t>Pengumbulan data</w:t>
      </w:r>
    </w:p>
    <w:p w14:paraId="1500A862" w14:textId="77777777" w:rsidR="00D14985" w:rsidRDefault="00D14985" w:rsidP="00D14985">
      <w:pPr>
        <w:pStyle w:val="DaftarParagraf"/>
        <w:spacing w:line="480" w:lineRule="auto"/>
        <w:jc w:val="both"/>
        <w:rPr>
          <w:lang w:val="id-ID"/>
        </w:rPr>
      </w:pPr>
      <w:r>
        <w:rPr>
          <w:lang w:val="id-ID"/>
        </w:rPr>
        <w:lastRenderedPageBreak/>
        <w:t>Tahap pengumpulan data yang dibutuhkan, sumber dari pengumpulan data ini berhubungan dengan atribut penentu untuk loyalitas pelanggan mie instan.</w:t>
      </w:r>
    </w:p>
    <w:p w14:paraId="55486A54" w14:textId="77777777" w:rsidR="00D14985" w:rsidRDefault="00D14985" w:rsidP="00C3798F">
      <w:pPr>
        <w:pStyle w:val="DaftarParagraf"/>
        <w:numPr>
          <w:ilvl w:val="0"/>
          <w:numId w:val="34"/>
        </w:numPr>
        <w:spacing w:line="480" w:lineRule="auto"/>
        <w:jc w:val="both"/>
        <w:rPr>
          <w:lang w:val="id-ID"/>
        </w:rPr>
      </w:pPr>
      <w:r>
        <w:rPr>
          <w:lang w:val="id-ID"/>
        </w:rPr>
        <w:t>Perancangan Sistem</w:t>
      </w:r>
    </w:p>
    <w:p w14:paraId="5623F13B" w14:textId="77777777" w:rsidR="00D14985" w:rsidRDefault="00D14985" w:rsidP="00D14985">
      <w:pPr>
        <w:pStyle w:val="DaftarParagraf"/>
        <w:spacing w:line="480" w:lineRule="auto"/>
        <w:jc w:val="both"/>
        <w:rPr>
          <w:lang w:val="id-ID"/>
        </w:rPr>
      </w:pPr>
      <w:r>
        <w:rPr>
          <w:lang w:val="id-ID"/>
        </w:rPr>
        <w:t>Tahap ini bermaksud merancang sistem yang akan dibuat oleh peneliti setelah hasil pengumpulan data yang telah dilakukan.</w:t>
      </w:r>
    </w:p>
    <w:p w14:paraId="3BEA40AC" w14:textId="77777777" w:rsidR="00D14985" w:rsidRDefault="00D14985" w:rsidP="00C3798F">
      <w:pPr>
        <w:pStyle w:val="DaftarParagraf"/>
        <w:numPr>
          <w:ilvl w:val="0"/>
          <w:numId w:val="34"/>
        </w:numPr>
        <w:spacing w:line="480" w:lineRule="auto"/>
        <w:jc w:val="both"/>
        <w:rPr>
          <w:lang w:val="id-ID"/>
        </w:rPr>
      </w:pPr>
      <w:r>
        <w:rPr>
          <w:lang w:val="id-ID"/>
        </w:rPr>
        <w:t>Implementasi</w:t>
      </w:r>
    </w:p>
    <w:p w14:paraId="24BFD0F7" w14:textId="77777777" w:rsidR="00D14985" w:rsidRDefault="00D14985" w:rsidP="00D14985">
      <w:pPr>
        <w:pStyle w:val="DaftarParagraf"/>
        <w:spacing w:line="480" w:lineRule="auto"/>
        <w:jc w:val="both"/>
        <w:rPr>
          <w:lang w:val="id-ID"/>
        </w:rPr>
      </w:pPr>
      <w:r>
        <w:rPr>
          <w:lang w:val="id-ID"/>
        </w:rPr>
        <w:t>Tahap ini berarti membuat program sesuai dengan rancangan yang telah dibuat.</w:t>
      </w:r>
    </w:p>
    <w:p w14:paraId="6DC05C55" w14:textId="77777777" w:rsidR="00D14985" w:rsidRDefault="00D14985" w:rsidP="00C3798F">
      <w:pPr>
        <w:pStyle w:val="DaftarParagraf"/>
        <w:numPr>
          <w:ilvl w:val="0"/>
          <w:numId w:val="34"/>
        </w:numPr>
        <w:spacing w:line="480" w:lineRule="auto"/>
        <w:jc w:val="both"/>
        <w:rPr>
          <w:lang w:val="id-ID"/>
        </w:rPr>
      </w:pPr>
      <w:r>
        <w:rPr>
          <w:lang w:val="id-ID"/>
        </w:rPr>
        <w:t>Pengujian Sistem</w:t>
      </w:r>
    </w:p>
    <w:p w14:paraId="07A32976" w14:textId="77777777" w:rsidR="00D14985" w:rsidRDefault="00D14985" w:rsidP="00D14985">
      <w:pPr>
        <w:pStyle w:val="DaftarParagraf"/>
        <w:spacing w:line="480" w:lineRule="auto"/>
        <w:jc w:val="both"/>
        <w:rPr>
          <w:lang w:val="id-ID"/>
        </w:rPr>
      </w:pPr>
      <w:r>
        <w:rPr>
          <w:lang w:val="id-ID"/>
        </w:rPr>
        <w:t>Tahap pengujian bisa dilaksanakan ketika tahap implementasi telah selesai setelah itu dilakukan proses pengujian program untuk menemukan kekurangannya.</w:t>
      </w:r>
    </w:p>
    <w:p w14:paraId="197A3BA8" w14:textId="77777777" w:rsidR="00D14985" w:rsidRDefault="00D14985" w:rsidP="00C3798F">
      <w:pPr>
        <w:pStyle w:val="DaftarParagraf"/>
        <w:numPr>
          <w:ilvl w:val="0"/>
          <w:numId w:val="34"/>
        </w:numPr>
        <w:spacing w:line="480" w:lineRule="auto"/>
        <w:jc w:val="both"/>
        <w:rPr>
          <w:lang w:val="id-ID"/>
        </w:rPr>
      </w:pPr>
      <w:r>
        <w:rPr>
          <w:lang w:val="id-ID"/>
        </w:rPr>
        <w:t>Revisi</w:t>
      </w:r>
    </w:p>
    <w:p w14:paraId="014F60D2" w14:textId="77777777" w:rsidR="00D14985" w:rsidRPr="001E7114" w:rsidRDefault="00D14985" w:rsidP="00D14985">
      <w:pPr>
        <w:pStyle w:val="DaftarParagraf"/>
        <w:spacing w:line="480" w:lineRule="auto"/>
        <w:jc w:val="both"/>
        <w:rPr>
          <w:lang w:val="id-ID"/>
        </w:rPr>
      </w:pPr>
      <w:r>
        <w:rPr>
          <w:sz w:val="23"/>
          <w:szCs w:val="23"/>
          <w:lang w:val="id-ID"/>
        </w:rPr>
        <w:t>S</w:t>
      </w:r>
      <w:r>
        <w:rPr>
          <w:sz w:val="23"/>
          <w:szCs w:val="23"/>
        </w:rPr>
        <w:t>etelah melakukan pengujian sistem kemudian akan ada verifikasi sistem yang menandakan bahwa sistem telah selesai dikembangkan tanpa adanya revisi lagi</w:t>
      </w:r>
      <w:r>
        <w:rPr>
          <w:sz w:val="23"/>
          <w:szCs w:val="23"/>
          <w:lang w:val="id-ID"/>
        </w:rPr>
        <w:t>.</w:t>
      </w:r>
    </w:p>
    <w:p w14:paraId="5D420206" w14:textId="2FDCFF9E" w:rsidR="00D14985" w:rsidRDefault="00D14985" w:rsidP="00D14985">
      <w:pPr>
        <w:pStyle w:val="Judul2"/>
      </w:pPr>
      <w:bookmarkStart w:id="26" w:name="_Toc77785811"/>
      <w:bookmarkStart w:id="27" w:name="_Toc105523792"/>
      <w:r w:rsidRPr="0093444A">
        <w:t>Sistematika Penulisan</w:t>
      </w:r>
      <w:bookmarkEnd w:id="26"/>
      <w:bookmarkEnd w:id="27"/>
    </w:p>
    <w:p w14:paraId="485480B0" w14:textId="60D72910" w:rsidR="00D14985" w:rsidRPr="00917503" w:rsidRDefault="00D14985" w:rsidP="00D14985">
      <w:pPr>
        <w:pStyle w:val="Judul2"/>
        <w:numPr>
          <w:ilvl w:val="0"/>
          <w:numId w:val="0"/>
        </w:numPr>
      </w:pPr>
      <w:bookmarkStart w:id="28" w:name="_Toc77785812"/>
      <w:bookmarkStart w:id="29" w:name="_Toc105523793"/>
      <w:r w:rsidRPr="00917503">
        <w:t>BAB I : PENDAHULUAN</w:t>
      </w:r>
      <w:bookmarkEnd w:id="28"/>
      <w:bookmarkEnd w:id="29"/>
    </w:p>
    <w:p w14:paraId="6CD9C371" w14:textId="77777777" w:rsidR="00D14985" w:rsidRPr="00917503" w:rsidRDefault="00D14985" w:rsidP="00D14985">
      <w:pPr>
        <w:spacing w:line="480" w:lineRule="auto"/>
        <w:jc w:val="both"/>
        <w:rPr>
          <w:rFonts w:cs="Times New Roman"/>
          <w:szCs w:val="24"/>
        </w:rPr>
      </w:pPr>
      <w:r>
        <w:rPr>
          <w:rFonts w:cs="Times New Roman"/>
          <w:szCs w:val="24"/>
          <w:lang w:val="id-ID"/>
        </w:rPr>
        <w:t>Gambaran secara umum tentang bab, penyusunan penelitian ini yang meliputi</w:t>
      </w:r>
      <w:r w:rsidRPr="00917503">
        <w:rPr>
          <w:rFonts w:cs="Times New Roman"/>
          <w:szCs w:val="24"/>
        </w:rPr>
        <w:t xml:space="preserve"> </w:t>
      </w:r>
      <w:r>
        <w:rPr>
          <w:rFonts w:cs="Times New Roman"/>
          <w:szCs w:val="24"/>
          <w:lang w:val="id-ID"/>
        </w:rPr>
        <w:t>L</w:t>
      </w:r>
      <w:r w:rsidRPr="00917503">
        <w:rPr>
          <w:rFonts w:cs="Times New Roman"/>
          <w:szCs w:val="24"/>
        </w:rPr>
        <w:t>atar</w:t>
      </w:r>
      <w:r w:rsidRPr="0071370D">
        <w:rPr>
          <w:rFonts w:cs="Times New Roman"/>
          <w:color w:val="FFFFFF" w:themeColor="background1"/>
          <w:szCs w:val="24"/>
          <w:lang w:val="id-ID"/>
        </w:rPr>
        <w:t>.</w:t>
      </w:r>
      <w:r w:rsidRPr="00917503">
        <w:rPr>
          <w:rFonts w:cs="Times New Roman"/>
          <w:szCs w:val="24"/>
        </w:rPr>
        <w:t xml:space="preserve">belakang, </w:t>
      </w:r>
      <w:r>
        <w:rPr>
          <w:rFonts w:cs="Times New Roman"/>
          <w:szCs w:val="24"/>
          <w:lang w:val="id-ID"/>
        </w:rPr>
        <w:t>R</w:t>
      </w:r>
      <w:r w:rsidRPr="00917503">
        <w:rPr>
          <w:rFonts w:cs="Times New Roman"/>
          <w:szCs w:val="24"/>
        </w:rPr>
        <w:t>umusan</w:t>
      </w:r>
      <w:r w:rsidRPr="0071370D">
        <w:rPr>
          <w:rFonts w:cs="Times New Roman"/>
          <w:color w:val="FFFFFF" w:themeColor="background1"/>
          <w:szCs w:val="24"/>
          <w:lang w:val="id-ID"/>
        </w:rPr>
        <w:t>..</w:t>
      </w:r>
      <w:r w:rsidRPr="00917503">
        <w:rPr>
          <w:rFonts w:cs="Times New Roman"/>
          <w:szCs w:val="24"/>
        </w:rPr>
        <w:t>masalah,</w:t>
      </w:r>
      <w:r>
        <w:rPr>
          <w:rFonts w:cs="Times New Roman"/>
          <w:szCs w:val="24"/>
          <w:lang w:val="id-ID"/>
        </w:rPr>
        <w:t xml:space="preserve"> B</w:t>
      </w:r>
      <w:r w:rsidRPr="00917503">
        <w:rPr>
          <w:rFonts w:cs="Times New Roman"/>
          <w:szCs w:val="24"/>
        </w:rPr>
        <w:t>atasan</w:t>
      </w:r>
      <w:r w:rsidRPr="000850EA">
        <w:rPr>
          <w:rFonts w:cs="Times New Roman"/>
          <w:color w:val="FFFFFF" w:themeColor="background1"/>
          <w:szCs w:val="24"/>
          <w:lang w:val="id-ID"/>
        </w:rPr>
        <w:t>..</w:t>
      </w:r>
      <w:r w:rsidRPr="00917503">
        <w:rPr>
          <w:rFonts w:cs="Times New Roman"/>
          <w:szCs w:val="24"/>
        </w:rPr>
        <w:t xml:space="preserve">masalah, </w:t>
      </w:r>
      <w:r>
        <w:rPr>
          <w:rFonts w:cs="Times New Roman"/>
          <w:szCs w:val="24"/>
          <w:lang w:val="id-ID"/>
        </w:rPr>
        <w:t>T</w:t>
      </w:r>
      <w:r w:rsidRPr="00917503">
        <w:rPr>
          <w:rFonts w:cs="Times New Roman"/>
          <w:szCs w:val="24"/>
        </w:rPr>
        <w:t>ujuan</w:t>
      </w:r>
      <w:r>
        <w:rPr>
          <w:rFonts w:cs="Times New Roman"/>
          <w:szCs w:val="24"/>
          <w:lang w:val="id-ID"/>
        </w:rPr>
        <w:t xml:space="preserve">, </w:t>
      </w:r>
      <w:r w:rsidRPr="00917503">
        <w:rPr>
          <w:rFonts w:cs="Times New Roman"/>
          <w:szCs w:val="24"/>
        </w:rPr>
        <w:t>dan</w:t>
      </w:r>
      <w:r w:rsidRPr="000850EA">
        <w:rPr>
          <w:rFonts w:cs="Times New Roman"/>
          <w:color w:val="FFFFFF" w:themeColor="background1"/>
          <w:szCs w:val="24"/>
          <w:lang w:val="id-ID"/>
        </w:rPr>
        <w:t>..</w:t>
      </w:r>
      <w:r>
        <w:rPr>
          <w:rFonts w:cs="Times New Roman"/>
          <w:szCs w:val="24"/>
          <w:lang w:val="id-ID"/>
        </w:rPr>
        <w:t>M</w:t>
      </w:r>
      <w:r w:rsidRPr="00917503">
        <w:rPr>
          <w:rFonts w:cs="Times New Roman"/>
          <w:szCs w:val="24"/>
        </w:rPr>
        <w:t xml:space="preserve">anfaat, </w:t>
      </w:r>
      <w:r>
        <w:rPr>
          <w:rFonts w:cs="Times New Roman"/>
          <w:szCs w:val="24"/>
          <w:lang w:val="id-ID"/>
        </w:rPr>
        <w:t>M</w:t>
      </w:r>
      <w:r w:rsidRPr="00917503">
        <w:rPr>
          <w:rFonts w:cs="Times New Roman"/>
          <w:szCs w:val="24"/>
        </w:rPr>
        <w:t xml:space="preserve">etodologi dan </w:t>
      </w:r>
      <w:r>
        <w:rPr>
          <w:rFonts w:cs="Times New Roman"/>
          <w:szCs w:val="24"/>
          <w:lang w:val="id-ID"/>
        </w:rPr>
        <w:t>S</w:t>
      </w:r>
      <w:r w:rsidRPr="00917503">
        <w:rPr>
          <w:rFonts w:cs="Times New Roman"/>
          <w:szCs w:val="24"/>
        </w:rPr>
        <w:t>istematika</w:t>
      </w:r>
      <w:r w:rsidRPr="002048B9">
        <w:rPr>
          <w:rFonts w:cs="Times New Roman"/>
          <w:color w:val="FFFFFF" w:themeColor="background1"/>
          <w:szCs w:val="24"/>
          <w:lang w:val="id-ID"/>
        </w:rPr>
        <w:t>.</w:t>
      </w:r>
      <w:r>
        <w:rPr>
          <w:rFonts w:cs="Times New Roman"/>
          <w:color w:val="FFFFFF" w:themeColor="background1"/>
          <w:szCs w:val="24"/>
          <w:lang w:val="id-ID"/>
        </w:rPr>
        <w:t xml:space="preserve"> </w:t>
      </w:r>
      <w:r>
        <w:rPr>
          <w:rFonts w:cs="Times New Roman"/>
          <w:szCs w:val="24"/>
          <w:lang w:val="id-ID"/>
        </w:rPr>
        <w:t>P</w:t>
      </w:r>
      <w:r w:rsidRPr="00917503">
        <w:rPr>
          <w:rFonts w:cs="Times New Roman"/>
          <w:szCs w:val="24"/>
        </w:rPr>
        <w:t>enulisan.</w:t>
      </w:r>
    </w:p>
    <w:p w14:paraId="792BA847" w14:textId="6907CF33" w:rsidR="00D14985" w:rsidRPr="00917503" w:rsidRDefault="00D14985" w:rsidP="00D14985">
      <w:pPr>
        <w:pStyle w:val="Judul2"/>
        <w:numPr>
          <w:ilvl w:val="0"/>
          <w:numId w:val="0"/>
        </w:numPr>
      </w:pPr>
      <w:bookmarkStart w:id="30" w:name="_Toc77785813"/>
      <w:bookmarkStart w:id="31" w:name="_Toc105523794"/>
      <w:r w:rsidRPr="00917503">
        <w:t>BAB II : LANDASAN TEORI</w:t>
      </w:r>
      <w:bookmarkEnd w:id="30"/>
      <w:bookmarkEnd w:id="31"/>
    </w:p>
    <w:p w14:paraId="1AE3B118" w14:textId="77777777" w:rsidR="00D14985" w:rsidRPr="00917503" w:rsidRDefault="00D14985" w:rsidP="00D14985">
      <w:pPr>
        <w:spacing w:line="480" w:lineRule="auto"/>
        <w:jc w:val="both"/>
        <w:rPr>
          <w:rFonts w:cs="Times New Roman"/>
          <w:b/>
          <w:szCs w:val="24"/>
        </w:rPr>
      </w:pPr>
      <w:r w:rsidRPr="00917503">
        <w:rPr>
          <w:rFonts w:cs="Times New Roman"/>
          <w:szCs w:val="24"/>
        </w:rPr>
        <w:t xml:space="preserve">Menjelaskan </w:t>
      </w:r>
      <w:r>
        <w:rPr>
          <w:rFonts w:cs="Times New Roman"/>
          <w:szCs w:val="24"/>
          <w:lang w:val="id-ID"/>
        </w:rPr>
        <w:t>tentang</w:t>
      </w:r>
      <w:r w:rsidRPr="00917503">
        <w:rPr>
          <w:rFonts w:cs="Times New Roman"/>
          <w:szCs w:val="24"/>
        </w:rPr>
        <w:t xml:space="preserve"> teori-teori yang mendasari penulisan </w:t>
      </w:r>
      <w:r>
        <w:rPr>
          <w:rFonts w:cs="Times New Roman"/>
          <w:szCs w:val="24"/>
          <w:lang w:val="id-ID"/>
        </w:rPr>
        <w:t>saat</w:t>
      </w:r>
      <w:r w:rsidRPr="00917503">
        <w:rPr>
          <w:rFonts w:cs="Times New Roman"/>
          <w:szCs w:val="24"/>
        </w:rPr>
        <w:t xml:space="preserve"> </w:t>
      </w:r>
      <w:r>
        <w:rPr>
          <w:rFonts w:cs="Times New Roman"/>
          <w:szCs w:val="24"/>
          <w:lang w:val="id-ID"/>
        </w:rPr>
        <w:t>menyelesaikan suatu</w:t>
      </w:r>
      <w:r w:rsidRPr="00917503">
        <w:rPr>
          <w:rFonts w:cs="Times New Roman"/>
          <w:szCs w:val="24"/>
        </w:rPr>
        <w:t xml:space="preserve"> masalah. Teori </w:t>
      </w:r>
      <w:r>
        <w:rPr>
          <w:rFonts w:cs="Times New Roman"/>
          <w:szCs w:val="24"/>
          <w:lang w:val="id-ID"/>
        </w:rPr>
        <w:t>tertera</w:t>
      </w:r>
      <w:r w:rsidRPr="00917503">
        <w:rPr>
          <w:rFonts w:cs="Times New Roman"/>
          <w:szCs w:val="24"/>
        </w:rPr>
        <w:t xml:space="preserve"> diambil dari literatur yang </w:t>
      </w:r>
      <w:r>
        <w:rPr>
          <w:rFonts w:cs="Times New Roman"/>
          <w:szCs w:val="24"/>
          <w:lang w:val="id-ID"/>
        </w:rPr>
        <w:t>sinkron</w:t>
      </w:r>
      <w:r w:rsidRPr="00917503">
        <w:rPr>
          <w:rFonts w:cs="Times New Roman"/>
          <w:szCs w:val="24"/>
        </w:rPr>
        <w:t xml:space="preserve"> dengan </w:t>
      </w:r>
      <w:r>
        <w:rPr>
          <w:rFonts w:cs="Times New Roman"/>
          <w:szCs w:val="24"/>
          <w:lang w:val="id-ID"/>
        </w:rPr>
        <w:t>permasalahan</w:t>
      </w:r>
      <w:r w:rsidRPr="00917503">
        <w:rPr>
          <w:rFonts w:cs="Times New Roman"/>
          <w:szCs w:val="24"/>
        </w:rPr>
        <w:t xml:space="preserve"> mengenai aplikasi desktop Prediksi Loyalitas Pelanggan Pada </w:t>
      </w:r>
      <w:r w:rsidRPr="00917503">
        <w:rPr>
          <w:rFonts w:cs="Times New Roman"/>
          <w:i/>
          <w:szCs w:val="24"/>
        </w:rPr>
        <w:t>Fast Moving Customer Goods</w:t>
      </w:r>
      <w:r w:rsidRPr="00917503">
        <w:rPr>
          <w:rFonts w:cs="Times New Roman"/>
          <w:szCs w:val="24"/>
        </w:rPr>
        <w:t xml:space="preserve"> dengan metode C4.5.</w:t>
      </w:r>
    </w:p>
    <w:p w14:paraId="2C0D9E97" w14:textId="67A4633F" w:rsidR="00D14985" w:rsidRPr="00917503" w:rsidRDefault="00D14985" w:rsidP="00D14985">
      <w:pPr>
        <w:pStyle w:val="Judul2"/>
        <w:numPr>
          <w:ilvl w:val="0"/>
          <w:numId w:val="0"/>
        </w:numPr>
      </w:pPr>
      <w:bookmarkStart w:id="32" w:name="_Toc77785814"/>
      <w:bookmarkStart w:id="33" w:name="_Toc105523795"/>
      <w:r w:rsidRPr="00917503">
        <w:lastRenderedPageBreak/>
        <w:t>BAB III : ANALISA DAN PERANCANGAN</w:t>
      </w:r>
      <w:bookmarkEnd w:id="32"/>
      <w:bookmarkEnd w:id="33"/>
    </w:p>
    <w:p w14:paraId="2189DB87" w14:textId="77777777" w:rsidR="00D14985" w:rsidRPr="00917503" w:rsidRDefault="00D14985" w:rsidP="00D14985">
      <w:pPr>
        <w:spacing w:line="480" w:lineRule="auto"/>
        <w:jc w:val="both"/>
        <w:rPr>
          <w:rFonts w:cs="Times New Roman"/>
          <w:b/>
          <w:szCs w:val="24"/>
        </w:rPr>
      </w:pPr>
      <w:r>
        <w:rPr>
          <w:rFonts w:cs="Times New Roman"/>
          <w:szCs w:val="24"/>
          <w:lang w:val="id-ID"/>
        </w:rPr>
        <w:t>Memberikan</w:t>
      </w:r>
      <w:r w:rsidRPr="00917503">
        <w:rPr>
          <w:rFonts w:cs="Times New Roman"/>
          <w:szCs w:val="24"/>
        </w:rPr>
        <w:t xml:space="preserve"> analisa, perancangan dan gambaran teknis dalam pembuatan aplikasi desktop Prediksi Loyalitas Pelanggan Pada </w:t>
      </w:r>
      <w:r w:rsidRPr="00917503">
        <w:rPr>
          <w:rFonts w:cs="Times New Roman"/>
          <w:i/>
          <w:szCs w:val="24"/>
        </w:rPr>
        <w:t>Fast Moving Customer Goods</w:t>
      </w:r>
      <w:r w:rsidRPr="00917503">
        <w:rPr>
          <w:rFonts w:cs="Times New Roman"/>
          <w:szCs w:val="24"/>
        </w:rPr>
        <w:t xml:space="preserve"> dengan metode C4.5.</w:t>
      </w:r>
    </w:p>
    <w:p w14:paraId="40B78742" w14:textId="2F6EF7B5" w:rsidR="00D14985" w:rsidRPr="00917503" w:rsidRDefault="00D14985" w:rsidP="00D14985">
      <w:pPr>
        <w:pStyle w:val="Judul2"/>
        <w:numPr>
          <w:ilvl w:val="0"/>
          <w:numId w:val="0"/>
        </w:numPr>
      </w:pPr>
      <w:bookmarkStart w:id="34" w:name="_Toc77785815"/>
      <w:bookmarkStart w:id="35" w:name="_Toc105523796"/>
      <w:r w:rsidRPr="00917503">
        <w:t>BAB IV : IMPLEMENTASI DAN BAHASAN</w:t>
      </w:r>
      <w:bookmarkEnd w:id="34"/>
      <w:bookmarkEnd w:id="35"/>
    </w:p>
    <w:p w14:paraId="5BCCD82D" w14:textId="77777777" w:rsidR="00D14985" w:rsidRPr="00917503" w:rsidRDefault="00D14985" w:rsidP="00D14985">
      <w:pPr>
        <w:spacing w:line="480" w:lineRule="auto"/>
        <w:jc w:val="both"/>
        <w:rPr>
          <w:rFonts w:cs="Times New Roman"/>
          <w:b/>
          <w:szCs w:val="24"/>
        </w:rPr>
      </w:pPr>
      <w:r w:rsidRPr="00917503">
        <w:rPr>
          <w:rFonts w:cs="Times New Roman"/>
          <w:szCs w:val="24"/>
        </w:rPr>
        <w:t xml:space="preserve">Menjelaskan tentang alur jalannya program dan segmen program dalam pembuatan aplikasi desktop Prediksi Loyalitas Pelanggan Pada </w:t>
      </w:r>
      <w:r w:rsidRPr="00917503">
        <w:rPr>
          <w:rFonts w:cs="Times New Roman"/>
          <w:i/>
          <w:szCs w:val="24"/>
        </w:rPr>
        <w:t>Fast Moving Customer Goods</w:t>
      </w:r>
      <w:r w:rsidRPr="00917503">
        <w:rPr>
          <w:rFonts w:cs="Times New Roman"/>
          <w:szCs w:val="24"/>
        </w:rPr>
        <w:t xml:space="preserve"> dengan metode C4.5.</w:t>
      </w:r>
    </w:p>
    <w:p w14:paraId="5C8E1116" w14:textId="3BD12B17" w:rsidR="00D14985" w:rsidRPr="00917503" w:rsidRDefault="00D14985" w:rsidP="00D14985">
      <w:pPr>
        <w:pStyle w:val="Judul2"/>
        <w:numPr>
          <w:ilvl w:val="0"/>
          <w:numId w:val="0"/>
        </w:numPr>
      </w:pPr>
      <w:bookmarkStart w:id="36" w:name="_Toc77785816"/>
      <w:bookmarkStart w:id="37" w:name="_Toc105523797"/>
      <w:r w:rsidRPr="00917503">
        <w:t>BAB V : PENUTUP</w:t>
      </w:r>
      <w:bookmarkEnd w:id="36"/>
      <w:bookmarkEnd w:id="37"/>
    </w:p>
    <w:p w14:paraId="25508909" w14:textId="22640FF1" w:rsidR="00527DA3" w:rsidRDefault="00D14985" w:rsidP="002447A8">
      <w:pPr>
        <w:spacing w:line="480" w:lineRule="auto"/>
        <w:jc w:val="both"/>
      </w:pPr>
      <w:r w:rsidRPr="00917503">
        <w:rPr>
          <w:rFonts w:cs="Times New Roman"/>
          <w:szCs w:val="24"/>
        </w:rPr>
        <w:t xml:space="preserve">Menjelaskan tentang </w:t>
      </w:r>
      <w:r>
        <w:rPr>
          <w:rFonts w:cs="Times New Roman"/>
          <w:szCs w:val="24"/>
          <w:lang w:val="id-ID"/>
        </w:rPr>
        <w:t>hasil yang diperoleh dari melakukan tugas akhir dan beberapa ide yang dapat digunakan untuk tujuan pengembangan tambahan.</w:t>
      </w:r>
    </w:p>
    <w:p w14:paraId="429025AC" w14:textId="1427C79E" w:rsidR="00FD19AC" w:rsidRDefault="00FD19AC" w:rsidP="00550C8D">
      <w:pPr>
        <w:spacing w:after="200" w:line="276" w:lineRule="auto"/>
        <w:rPr>
          <w:rFonts w:eastAsia="Times New Roman" w:cs="Times New Roman"/>
          <w:szCs w:val="24"/>
        </w:rPr>
      </w:pPr>
    </w:p>
    <w:sectPr w:rsidR="00FD19AC" w:rsidSect="002447A8">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CE76" w14:textId="77777777" w:rsidR="00637562" w:rsidRDefault="00637562" w:rsidP="002407CA">
      <w:pPr>
        <w:spacing w:after="0" w:line="240" w:lineRule="auto"/>
      </w:pPr>
      <w:r>
        <w:separator/>
      </w:r>
    </w:p>
  </w:endnote>
  <w:endnote w:type="continuationSeparator" w:id="0">
    <w:p w14:paraId="060B44E5" w14:textId="77777777" w:rsidR="00637562" w:rsidRDefault="00637562" w:rsidP="00240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520325"/>
      <w:docPartObj>
        <w:docPartGallery w:val="Page Numbers (Bottom of Page)"/>
        <w:docPartUnique/>
      </w:docPartObj>
    </w:sdtPr>
    <w:sdtEndPr>
      <w:rPr>
        <w:noProof/>
      </w:rPr>
    </w:sdtEndPr>
    <w:sdtContent>
      <w:p w14:paraId="746BB783" w14:textId="77777777" w:rsidR="0020232F" w:rsidRDefault="002023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6C1F7D" w14:textId="77777777" w:rsidR="0020232F" w:rsidRDefault="00202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C87BD" w14:textId="77777777" w:rsidR="00637562" w:rsidRDefault="00637562" w:rsidP="002407CA">
      <w:pPr>
        <w:spacing w:after="0" w:line="240" w:lineRule="auto"/>
      </w:pPr>
      <w:r>
        <w:separator/>
      </w:r>
    </w:p>
  </w:footnote>
  <w:footnote w:type="continuationSeparator" w:id="0">
    <w:p w14:paraId="5231EED5" w14:textId="77777777" w:rsidR="00637562" w:rsidRDefault="00637562" w:rsidP="00240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D5A"/>
    <w:multiLevelType w:val="multilevel"/>
    <w:tmpl w:val="3D429A80"/>
    <w:lvl w:ilvl="0">
      <w:start w:val="1"/>
      <w:numFmt w:val="decimal"/>
      <w:lvlText w:val="2.%1"/>
      <w:lvlJc w:val="left"/>
      <w:pPr>
        <w:ind w:left="644" w:hanging="360"/>
      </w:pPr>
      <w:rPr>
        <w:rFonts w:hint="default"/>
        <w:i w:val="0"/>
        <w:iCs/>
      </w:rPr>
    </w:lvl>
    <w:lvl w:ilvl="1">
      <w:start w:val="1"/>
      <w:numFmt w:val="none"/>
      <w:lvlText w:val="2.1.1"/>
      <w:lvlJc w:val="left"/>
      <w:pPr>
        <w:ind w:left="1440" w:hanging="360"/>
      </w:pPr>
      <w:rPr>
        <w:rFonts w:hint="default"/>
      </w:rPr>
    </w:lvl>
    <w:lvl w:ilvl="2">
      <w:start w:val="1"/>
      <w:numFmt w:val="none"/>
      <w:lvlText w:val="2.1.1.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62632D"/>
    <w:multiLevelType w:val="hybridMultilevel"/>
    <w:tmpl w:val="3006A5F2"/>
    <w:lvl w:ilvl="0" w:tplc="0421000F">
      <w:start w:val="1"/>
      <w:numFmt w:val="decimal"/>
      <w:lvlText w:val="%1."/>
      <w:lvlJc w:val="left"/>
      <w:pPr>
        <w:ind w:left="540" w:hanging="360"/>
      </w:p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2" w15:restartNumberingAfterBreak="0">
    <w:nsid w:val="03B278CC"/>
    <w:multiLevelType w:val="multilevel"/>
    <w:tmpl w:val="02F0FF2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9332EE"/>
    <w:multiLevelType w:val="multilevel"/>
    <w:tmpl w:val="A3CC62AA"/>
    <w:lvl w:ilvl="0">
      <w:start w:val="1"/>
      <w:numFmt w:val="decimal"/>
      <w:lvlText w:val="%1."/>
      <w:lvlJc w:val="left"/>
      <w:pPr>
        <w:ind w:left="1080" w:hanging="360"/>
      </w:p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5E13618"/>
    <w:multiLevelType w:val="multilevel"/>
    <w:tmpl w:val="6DF864B6"/>
    <w:lvl w:ilvl="0">
      <w:start w:val="1"/>
      <w:numFmt w:val="decimal"/>
      <w:pStyle w:val="Judul1"/>
      <w:lvlText w:val="%1"/>
      <w:lvlJc w:val="left"/>
      <w:pPr>
        <w:ind w:left="432" w:hanging="432"/>
      </w:pPr>
      <w:rPr>
        <w:color w:val="FFFFFF" w:themeColor="background1"/>
      </w:rPr>
    </w:lvl>
    <w:lvl w:ilvl="1">
      <w:start w:val="1"/>
      <w:numFmt w:val="decimal"/>
      <w:pStyle w:val="Judul2"/>
      <w:lvlText w:val="%1.%2"/>
      <w:lvlJc w:val="left"/>
      <w:pPr>
        <w:ind w:left="576" w:hanging="576"/>
      </w:pPr>
    </w:lvl>
    <w:lvl w:ilvl="2">
      <w:start w:val="1"/>
      <w:numFmt w:val="decimal"/>
      <w:pStyle w:val="Judul3"/>
      <w:lvlText w:val="%1.%2.%3"/>
      <w:lvlJc w:val="left"/>
      <w:pPr>
        <w:ind w:left="720" w:hanging="720"/>
      </w:pPr>
    </w:lvl>
    <w:lvl w:ilvl="3">
      <w:start w:val="1"/>
      <w:numFmt w:val="decimal"/>
      <w:pStyle w:val="Judul4"/>
      <w:lvlText w:val="%1.%2.%3.%4"/>
      <w:lvlJc w:val="left"/>
      <w:pPr>
        <w:ind w:left="864" w:hanging="864"/>
      </w:pPr>
    </w:lvl>
    <w:lvl w:ilvl="4">
      <w:start w:val="1"/>
      <w:numFmt w:val="decimal"/>
      <w:pStyle w:val="Judul5"/>
      <w:lvlText w:val="%1.%2.%3.%4.%5"/>
      <w:lvlJc w:val="left"/>
      <w:pPr>
        <w:ind w:left="1008" w:hanging="1008"/>
      </w:pPr>
    </w:lvl>
    <w:lvl w:ilvl="5">
      <w:start w:val="1"/>
      <w:numFmt w:val="decimal"/>
      <w:pStyle w:val="Judul6"/>
      <w:lvlText w:val="%1.%2.%3.%4.%5.%6"/>
      <w:lvlJc w:val="left"/>
      <w:pPr>
        <w:ind w:left="1152" w:hanging="1152"/>
      </w:pPr>
    </w:lvl>
    <w:lvl w:ilvl="6">
      <w:start w:val="1"/>
      <w:numFmt w:val="decimal"/>
      <w:pStyle w:val="Judul7"/>
      <w:lvlText w:val="%1.%2.%3.%4.%5.%6.%7"/>
      <w:lvlJc w:val="left"/>
      <w:pPr>
        <w:ind w:left="1296" w:hanging="1296"/>
      </w:pPr>
    </w:lvl>
    <w:lvl w:ilvl="7">
      <w:start w:val="1"/>
      <w:numFmt w:val="decimal"/>
      <w:pStyle w:val="Judul8"/>
      <w:lvlText w:val="%1.%2.%3.%4.%5.%6.%7.%8"/>
      <w:lvlJc w:val="left"/>
      <w:pPr>
        <w:ind w:left="1440" w:hanging="1440"/>
      </w:pPr>
    </w:lvl>
    <w:lvl w:ilvl="8">
      <w:start w:val="1"/>
      <w:numFmt w:val="decimal"/>
      <w:pStyle w:val="Judul9"/>
      <w:lvlText w:val="%1.%2.%3.%4.%5.%6.%7.%8.%9"/>
      <w:lvlJc w:val="left"/>
      <w:pPr>
        <w:ind w:left="1584" w:hanging="1584"/>
      </w:pPr>
    </w:lvl>
  </w:abstractNum>
  <w:abstractNum w:abstractNumId="5" w15:restartNumberingAfterBreak="0">
    <w:nsid w:val="150B7954"/>
    <w:multiLevelType w:val="hybridMultilevel"/>
    <w:tmpl w:val="9DD8E0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51D2B1B"/>
    <w:multiLevelType w:val="hybridMultilevel"/>
    <w:tmpl w:val="EB083114"/>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181E6F5F"/>
    <w:multiLevelType w:val="multilevel"/>
    <w:tmpl w:val="CF800D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0E0EA8"/>
    <w:multiLevelType w:val="hybridMultilevel"/>
    <w:tmpl w:val="FF36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E5BF2"/>
    <w:multiLevelType w:val="hybridMultilevel"/>
    <w:tmpl w:val="27A417D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20260137"/>
    <w:multiLevelType w:val="hybridMultilevel"/>
    <w:tmpl w:val="FEBE5B90"/>
    <w:lvl w:ilvl="0" w:tplc="C8BA03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3761840"/>
    <w:multiLevelType w:val="hybridMultilevel"/>
    <w:tmpl w:val="A238F1A6"/>
    <w:lvl w:ilvl="0" w:tplc="0BF05800">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24685D76"/>
    <w:multiLevelType w:val="hybridMultilevel"/>
    <w:tmpl w:val="27A417D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25BF3A49"/>
    <w:multiLevelType w:val="hybridMultilevel"/>
    <w:tmpl w:val="4C64178A"/>
    <w:lvl w:ilvl="0" w:tplc="3844F3B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25E6128F"/>
    <w:multiLevelType w:val="hybridMultilevel"/>
    <w:tmpl w:val="4AB44652"/>
    <w:lvl w:ilvl="0" w:tplc="73829C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60E2DFE"/>
    <w:multiLevelType w:val="hybridMultilevel"/>
    <w:tmpl w:val="9B1E4FA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15:restartNumberingAfterBreak="0">
    <w:nsid w:val="29D86D1D"/>
    <w:multiLevelType w:val="hybridMultilevel"/>
    <w:tmpl w:val="5EE87C44"/>
    <w:lvl w:ilvl="0" w:tplc="FAE824AC">
      <w:start w:val="1"/>
      <w:numFmt w:val="decimal"/>
      <w:lvlText w:val="5.%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2365B77"/>
    <w:multiLevelType w:val="hybridMultilevel"/>
    <w:tmpl w:val="64743AA2"/>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8" w15:restartNumberingAfterBreak="0">
    <w:nsid w:val="447E6818"/>
    <w:multiLevelType w:val="hybridMultilevel"/>
    <w:tmpl w:val="6B12054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6E21439"/>
    <w:multiLevelType w:val="multilevel"/>
    <w:tmpl w:val="7A14DD84"/>
    <w:lvl w:ilvl="0">
      <w:start w:val="1"/>
      <w:numFmt w:val="decimal"/>
      <w:lvlText w:val="%1."/>
      <w:lvlJc w:val="left"/>
      <w:pPr>
        <w:ind w:left="1571" w:hanging="360"/>
      </w:pPr>
    </w:lvl>
    <w:lvl w:ilvl="1">
      <w:start w:val="10"/>
      <w:numFmt w:val="decimal"/>
      <w:isLgl/>
      <w:lvlText w:val="%1.%2"/>
      <w:lvlJc w:val="left"/>
      <w:pPr>
        <w:ind w:left="1871" w:hanging="6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0" w15:restartNumberingAfterBreak="0">
    <w:nsid w:val="481922D9"/>
    <w:multiLevelType w:val="hybridMultilevel"/>
    <w:tmpl w:val="CCE61FD6"/>
    <w:lvl w:ilvl="0" w:tplc="63BA3F14">
      <w:start w:val="1"/>
      <w:numFmt w:val="decimal"/>
      <w:lvlText w:val="4.%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842557E"/>
    <w:multiLevelType w:val="multilevel"/>
    <w:tmpl w:val="0C706104"/>
    <w:lvl w:ilvl="0">
      <w:start w:val="2"/>
      <w:numFmt w:val="decimal"/>
      <w:lvlText w:val="%1"/>
      <w:lvlJc w:val="left"/>
      <w:pPr>
        <w:ind w:left="600" w:hanging="600"/>
      </w:pPr>
      <w:rPr>
        <w:rFonts w:hint="default"/>
        <w:b/>
      </w:rPr>
    </w:lvl>
    <w:lvl w:ilvl="1">
      <w:start w:val="11"/>
      <w:numFmt w:val="decimal"/>
      <w:lvlText w:val="%1.%2"/>
      <w:lvlJc w:val="left"/>
      <w:pPr>
        <w:ind w:left="870" w:hanging="60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22" w15:restartNumberingAfterBreak="0">
    <w:nsid w:val="48DB2D54"/>
    <w:multiLevelType w:val="hybridMultilevel"/>
    <w:tmpl w:val="49E2C56E"/>
    <w:lvl w:ilvl="0" w:tplc="76981A5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48E23C7A"/>
    <w:multiLevelType w:val="multilevel"/>
    <w:tmpl w:val="6A4A0692"/>
    <w:lvl w:ilvl="0">
      <w:start w:val="1"/>
      <w:numFmt w:val="decimal"/>
      <w:lvlText w:val="3.%1"/>
      <w:lvlJc w:val="left"/>
      <w:pPr>
        <w:ind w:left="927" w:hanging="360"/>
      </w:pPr>
      <w:rPr>
        <w:rFonts w:hint="default"/>
        <w:i w:val="0"/>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4" w15:restartNumberingAfterBreak="0">
    <w:nsid w:val="49FD2A63"/>
    <w:multiLevelType w:val="hybridMultilevel"/>
    <w:tmpl w:val="5848562E"/>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5" w15:restartNumberingAfterBreak="0">
    <w:nsid w:val="50EE7CDA"/>
    <w:multiLevelType w:val="hybridMultilevel"/>
    <w:tmpl w:val="2A127FB8"/>
    <w:lvl w:ilvl="0" w:tplc="04210019">
      <w:start w:val="1"/>
      <w:numFmt w:val="lowerLetter"/>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26" w15:restartNumberingAfterBreak="0">
    <w:nsid w:val="52B1154F"/>
    <w:multiLevelType w:val="multilevel"/>
    <w:tmpl w:val="73087A04"/>
    <w:lvl w:ilvl="0">
      <w:start w:val="1"/>
      <w:numFmt w:val="decimal"/>
      <w:lvlText w:val="%1."/>
      <w:lvlJc w:val="left"/>
      <w:pPr>
        <w:ind w:left="1800" w:hanging="360"/>
      </w:pPr>
      <w:rPr>
        <w:rFonts w:hint="default"/>
      </w:rPr>
    </w:lvl>
    <w:lvl w:ilvl="1">
      <w:start w:val="1"/>
      <w:numFmt w:val="decimal"/>
      <w:isLgl/>
      <w:lvlText w:val="%1.%2."/>
      <w:lvlJc w:val="left"/>
      <w:pPr>
        <w:ind w:left="2160" w:hanging="540"/>
      </w:pPr>
      <w:rPr>
        <w:rFonts w:hint="default"/>
      </w:rPr>
    </w:lvl>
    <w:lvl w:ilvl="2">
      <w:start w:val="2"/>
      <w:numFmt w:val="decimal"/>
      <w:isLgl/>
      <w:lvlText w:val="%1.%2.%3."/>
      <w:lvlJc w:val="left"/>
      <w:pPr>
        <w:ind w:left="252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5E1D59AE"/>
    <w:multiLevelType w:val="hybridMultilevel"/>
    <w:tmpl w:val="88EE7C3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5F8A7E1C"/>
    <w:multiLevelType w:val="multilevel"/>
    <w:tmpl w:val="DE480152"/>
    <w:styleLink w:val="Styl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4933201"/>
    <w:multiLevelType w:val="multilevel"/>
    <w:tmpl w:val="5B24DA14"/>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5B82203"/>
    <w:multiLevelType w:val="hybridMultilevel"/>
    <w:tmpl w:val="238AA9A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1" w15:restartNumberingAfterBreak="0">
    <w:nsid w:val="69A82305"/>
    <w:multiLevelType w:val="hybridMultilevel"/>
    <w:tmpl w:val="4C54CAE8"/>
    <w:lvl w:ilvl="0" w:tplc="C64023A0">
      <w:start w:val="1"/>
      <w:numFmt w:val="decimal"/>
      <w:lvlText w:val="%1."/>
      <w:lvlJc w:val="left"/>
      <w:pPr>
        <w:ind w:left="1400" w:hanging="569"/>
      </w:pPr>
      <w:rPr>
        <w:rFonts w:ascii="Times New Roman" w:eastAsia="Times New Roman" w:hAnsi="Times New Roman" w:cs="Times New Roman" w:hint="default"/>
        <w:b/>
        <w:bCs/>
        <w:w w:val="100"/>
        <w:sz w:val="24"/>
        <w:szCs w:val="24"/>
        <w:lang w:val="id" w:eastAsia="en-US" w:bidi="ar-SA"/>
      </w:rPr>
    </w:lvl>
    <w:lvl w:ilvl="1" w:tplc="FE9684BA">
      <w:numFmt w:val="bullet"/>
      <w:lvlText w:val=""/>
      <w:lvlJc w:val="left"/>
      <w:pPr>
        <w:ind w:left="1681" w:hanging="281"/>
      </w:pPr>
      <w:rPr>
        <w:rFonts w:ascii="Symbol" w:eastAsia="Symbol" w:hAnsi="Symbol" w:cs="Symbol" w:hint="default"/>
        <w:w w:val="100"/>
        <w:sz w:val="24"/>
        <w:szCs w:val="24"/>
        <w:lang w:val="id" w:eastAsia="en-US" w:bidi="ar-SA"/>
      </w:rPr>
    </w:lvl>
    <w:lvl w:ilvl="2" w:tplc="781AD7AA">
      <w:numFmt w:val="bullet"/>
      <w:lvlText w:val="•"/>
      <w:lvlJc w:val="left"/>
      <w:pPr>
        <w:ind w:left="2502" w:hanging="281"/>
      </w:pPr>
      <w:rPr>
        <w:rFonts w:hint="default"/>
        <w:lang w:val="id" w:eastAsia="en-US" w:bidi="ar-SA"/>
      </w:rPr>
    </w:lvl>
    <w:lvl w:ilvl="3" w:tplc="32EC13CC">
      <w:numFmt w:val="bullet"/>
      <w:lvlText w:val="•"/>
      <w:lvlJc w:val="left"/>
      <w:pPr>
        <w:ind w:left="3324" w:hanging="281"/>
      </w:pPr>
      <w:rPr>
        <w:rFonts w:hint="default"/>
        <w:lang w:val="id" w:eastAsia="en-US" w:bidi="ar-SA"/>
      </w:rPr>
    </w:lvl>
    <w:lvl w:ilvl="4" w:tplc="E2BE1BC2">
      <w:numFmt w:val="bullet"/>
      <w:lvlText w:val="•"/>
      <w:lvlJc w:val="left"/>
      <w:pPr>
        <w:ind w:left="4146" w:hanging="281"/>
      </w:pPr>
      <w:rPr>
        <w:rFonts w:hint="default"/>
        <w:lang w:val="id" w:eastAsia="en-US" w:bidi="ar-SA"/>
      </w:rPr>
    </w:lvl>
    <w:lvl w:ilvl="5" w:tplc="3B2A13A8">
      <w:numFmt w:val="bullet"/>
      <w:lvlText w:val="•"/>
      <w:lvlJc w:val="left"/>
      <w:pPr>
        <w:ind w:left="4968" w:hanging="281"/>
      </w:pPr>
      <w:rPr>
        <w:rFonts w:hint="default"/>
        <w:lang w:val="id" w:eastAsia="en-US" w:bidi="ar-SA"/>
      </w:rPr>
    </w:lvl>
    <w:lvl w:ilvl="6" w:tplc="8FF4E954">
      <w:numFmt w:val="bullet"/>
      <w:lvlText w:val="•"/>
      <w:lvlJc w:val="left"/>
      <w:pPr>
        <w:ind w:left="5791" w:hanging="281"/>
      </w:pPr>
      <w:rPr>
        <w:rFonts w:hint="default"/>
        <w:lang w:val="id" w:eastAsia="en-US" w:bidi="ar-SA"/>
      </w:rPr>
    </w:lvl>
    <w:lvl w:ilvl="7" w:tplc="C3DEA624">
      <w:numFmt w:val="bullet"/>
      <w:lvlText w:val="•"/>
      <w:lvlJc w:val="left"/>
      <w:pPr>
        <w:ind w:left="6613" w:hanging="281"/>
      </w:pPr>
      <w:rPr>
        <w:rFonts w:hint="default"/>
        <w:lang w:val="id" w:eastAsia="en-US" w:bidi="ar-SA"/>
      </w:rPr>
    </w:lvl>
    <w:lvl w:ilvl="8" w:tplc="30FCA6B8">
      <w:numFmt w:val="bullet"/>
      <w:lvlText w:val="•"/>
      <w:lvlJc w:val="left"/>
      <w:pPr>
        <w:ind w:left="7435" w:hanging="281"/>
      </w:pPr>
      <w:rPr>
        <w:rFonts w:hint="default"/>
        <w:lang w:val="id" w:eastAsia="en-US" w:bidi="ar-SA"/>
      </w:rPr>
    </w:lvl>
  </w:abstractNum>
  <w:abstractNum w:abstractNumId="32" w15:restartNumberingAfterBreak="0">
    <w:nsid w:val="6EA91ADB"/>
    <w:multiLevelType w:val="hybridMultilevel"/>
    <w:tmpl w:val="DE3C30C2"/>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3" w15:restartNumberingAfterBreak="0">
    <w:nsid w:val="6F9A4311"/>
    <w:multiLevelType w:val="hybridMultilevel"/>
    <w:tmpl w:val="D1EA7D70"/>
    <w:lvl w:ilvl="0" w:tplc="118432B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70886CF7"/>
    <w:multiLevelType w:val="hybridMultilevel"/>
    <w:tmpl w:val="495EF6C2"/>
    <w:lvl w:ilvl="0" w:tplc="04090019">
      <w:start w:val="1"/>
      <w:numFmt w:val="lowerLetter"/>
      <w:lvlText w:val="%1."/>
      <w:lvlJc w:val="left"/>
      <w:pPr>
        <w:ind w:left="2160" w:hanging="360"/>
      </w:pPr>
    </w:lvl>
    <w:lvl w:ilvl="1" w:tplc="23FCC6C2">
      <w:start w:val="1"/>
      <w:numFmt w:val="lowerLetter"/>
      <w:lvlText w:val="%2."/>
      <w:lvlJc w:val="left"/>
      <w:pPr>
        <w:ind w:left="2880" w:hanging="360"/>
      </w:pPr>
      <w:rPr>
        <w:i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1C96B0D"/>
    <w:multiLevelType w:val="multilevel"/>
    <w:tmpl w:val="649C51B8"/>
    <w:lvl w:ilvl="0">
      <w:start w:val="3"/>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6" w15:restartNumberingAfterBreak="0">
    <w:nsid w:val="7C0773F7"/>
    <w:multiLevelType w:val="hybridMultilevel"/>
    <w:tmpl w:val="0D5CE0B2"/>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B93CAC66">
      <w:start w:val="1"/>
      <w:numFmt w:val="decimal"/>
      <w:lvlText w:val="%3."/>
      <w:lvlJc w:val="left"/>
      <w:pPr>
        <w:ind w:left="3153" w:hanging="180"/>
      </w:pPr>
      <w:rPr>
        <w:rFonts w:hint="default"/>
        <w:b w:val="0"/>
      </w:r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16cid:durableId="49838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4399756">
    <w:abstractNumId w:val="3"/>
  </w:num>
  <w:num w:numId="3" w16cid:durableId="220362159">
    <w:abstractNumId w:val="19"/>
  </w:num>
  <w:num w:numId="4" w16cid:durableId="488636464">
    <w:abstractNumId w:val="7"/>
  </w:num>
  <w:num w:numId="5" w16cid:durableId="1098522835">
    <w:abstractNumId w:val="24"/>
  </w:num>
  <w:num w:numId="6" w16cid:durableId="508297656">
    <w:abstractNumId w:val="17"/>
  </w:num>
  <w:num w:numId="7" w16cid:durableId="246813111">
    <w:abstractNumId w:val="8"/>
  </w:num>
  <w:num w:numId="8" w16cid:durableId="208763991">
    <w:abstractNumId w:val="28"/>
  </w:num>
  <w:num w:numId="9" w16cid:durableId="943732362">
    <w:abstractNumId w:val="0"/>
  </w:num>
  <w:num w:numId="10" w16cid:durableId="1674723969">
    <w:abstractNumId w:val="34"/>
  </w:num>
  <w:num w:numId="11" w16cid:durableId="1858813721">
    <w:abstractNumId w:val="15"/>
  </w:num>
  <w:num w:numId="12" w16cid:durableId="747725728">
    <w:abstractNumId w:val="30"/>
  </w:num>
  <w:num w:numId="13" w16cid:durableId="1530870518">
    <w:abstractNumId w:val="6"/>
  </w:num>
  <w:num w:numId="14" w16cid:durableId="1543207978">
    <w:abstractNumId w:val="21"/>
  </w:num>
  <w:num w:numId="15" w16cid:durableId="1286888556">
    <w:abstractNumId w:val="27"/>
  </w:num>
  <w:num w:numId="16" w16cid:durableId="2065525582">
    <w:abstractNumId w:val="9"/>
  </w:num>
  <w:num w:numId="17" w16cid:durableId="1539658716">
    <w:abstractNumId w:val="36"/>
  </w:num>
  <w:num w:numId="18" w16cid:durableId="585770272">
    <w:abstractNumId w:val="22"/>
  </w:num>
  <w:num w:numId="19" w16cid:durableId="1357999600">
    <w:abstractNumId w:val="10"/>
  </w:num>
  <w:num w:numId="20" w16cid:durableId="2064979471">
    <w:abstractNumId w:val="13"/>
  </w:num>
  <w:num w:numId="21" w16cid:durableId="913509949">
    <w:abstractNumId w:val="12"/>
  </w:num>
  <w:num w:numId="22" w16cid:durableId="440957198">
    <w:abstractNumId w:val="11"/>
  </w:num>
  <w:num w:numId="23" w16cid:durableId="1075280981">
    <w:abstractNumId w:val="26"/>
  </w:num>
  <w:num w:numId="24" w16cid:durableId="175929608">
    <w:abstractNumId w:val="14"/>
  </w:num>
  <w:num w:numId="25" w16cid:durableId="284240790">
    <w:abstractNumId w:val="23"/>
  </w:num>
  <w:num w:numId="26" w16cid:durableId="1371808178">
    <w:abstractNumId w:val="20"/>
  </w:num>
  <w:num w:numId="27" w16cid:durableId="1599866873">
    <w:abstractNumId w:val="16"/>
  </w:num>
  <w:num w:numId="28" w16cid:durableId="1217161135">
    <w:abstractNumId w:val="33"/>
  </w:num>
  <w:num w:numId="29" w16cid:durableId="1272317040">
    <w:abstractNumId w:val="35"/>
  </w:num>
  <w:num w:numId="30" w16cid:durableId="170219276">
    <w:abstractNumId w:val="2"/>
  </w:num>
  <w:num w:numId="31" w16cid:durableId="1866945298">
    <w:abstractNumId w:val="4"/>
  </w:num>
  <w:num w:numId="32" w16cid:durableId="1284919139">
    <w:abstractNumId w:val="1"/>
  </w:num>
  <w:num w:numId="33" w16cid:durableId="517045457">
    <w:abstractNumId w:val="5"/>
  </w:num>
  <w:num w:numId="34" w16cid:durableId="612788593">
    <w:abstractNumId w:val="18"/>
  </w:num>
  <w:num w:numId="35" w16cid:durableId="1468549900">
    <w:abstractNumId w:val="25"/>
  </w:num>
  <w:num w:numId="36" w16cid:durableId="1529369709">
    <w:abstractNumId w:val="31"/>
  </w:num>
  <w:num w:numId="37" w16cid:durableId="194196916">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CA"/>
    <w:rsid w:val="000037D6"/>
    <w:rsid w:val="000039F2"/>
    <w:rsid w:val="00026128"/>
    <w:rsid w:val="00041D7C"/>
    <w:rsid w:val="000520EF"/>
    <w:rsid w:val="00092FF0"/>
    <w:rsid w:val="000B6489"/>
    <w:rsid w:val="000C025A"/>
    <w:rsid w:val="000C2677"/>
    <w:rsid w:val="000D1AE8"/>
    <w:rsid w:val="000D69CD"/>
    <w:rsid w:val="000D7AB3"/>
    <w:rsid w:val="000E3800"/>
    <w:rsid w:val="000E4D56"/>
    <w:rsid w:val="0010072E"/>
    <w:rsid w:val="00125C49"/>
    <w:rsid w:val="00127142"/>
    <w:rsid w:val="00127240"/>
    <w:rsid w:val="001336D9"/>
    <w:rsid w:val="001364AB"/>
    <w:rsid w:val="00137FF6"/>
    <w:rsid w:val="00144288"/>
    <w:rsid w:val="00157081"/>
    <w:rsid w:val="001668F6"/>
    <w:rsid w:val="0017118C"/>
    <w:rsid w:val="001716C2"/>
    <w:rsid w:val="001818E2"/>
    <w:rsid w:val="0019380F"/>
    <w:rsid w:val="001A2D22"/>
    <w:rsid w:val="001A70C4"/>
    <w:rsid w:val="001B4422"/>
    <w:rsid w:val="001B58C3"/>
    <w:rsid w:val="001E5F56"/>
    <w:rsid w:val="001F6F1B"/>
    <w:rsid w:val="0020232F"/>
    <w:rsid w:val="00221864"/>
    <w:rsid w:val="00236B64"/>
    <w:rsid w:val="002407CA"/>
    <w:rsid w:val="00243F93"/>
    <w:rsid w:val="002447A8"/>
    <w:rsid w:val="00244D7B"/>
    <w:rsid w:val="0024752F"/>
    <w:rsid w:val="002507DD"/>
    <w:rsid w:val="002530F4"/>
    <w:rsid w:val="0027493B"/>
    <w:rsid w:val="00276D3A"/>
    <w:rsid w:val="00295A74"/>
    <w:rsid w:val="002B27BD"/>
    <w:rsid w:val="002B35AF"/>
    <w:rsid w:val="002C68FC"/>
    <w:rsid w:val="002D35F0"/>
    <w:rsid w:val="002D3CCC"/>
    <w:rsid w:val="002D7FA0"/>
    <w:rsid w:val="002E5BCF"/>
    <w:rsid w:val="002F42E1"/>
    <w:rsid w:val="002F53A9"/>
    <w:rsid w:val="00311AA9"/>
    <w:rsid w:val="00357AE6"/>
    <w:rsid w:val="00362C65"/>
    <w:rsid w:val="00382DF7"/>
    <w:rsid w:val="00393E20"/>
    <w:rsid w:val="003A1B62"/>
    <w:rsid w:val="003B5813"/>
    <w:rsid w:val="003B7B8D"/>
    <w:rsid w:val="003C596F"/>
    <w:rsid w:val="003D62EE"/>
    <w:rsid w:val="003E0A1A"/>
    <w:rsid w:val="003E7D11"/>
    <w:rsid w:val="003F353D"/>
    <w:rsid w:val="003F7027"/>
    <w:rsid w:val="00402906"/>
    <w:rsid w:val="004054DB"/>
    <w:rsid w:val="00407C49"/>
    <w:rsid w:val="00411E49"/>
    <w:rsid w:val="00441658"/>
    <w:rsid w:val="00452D62"/>
    <w:rsid w:val="00471CBB"/>
    <w:rsid w:val="00493A3D"/>
    <w:rsid w:val="004971AB"/>
    <w:rsid w:val="004A2A9F"/>
    <w:rsid w:val="004A7D84"/>
    <w:rsid w:val="004B2D5F"/>
    <w:rsid w:val="004B3876"/>
    <w:rsid w:val="004C197C"/>
    <w:rsid w:val="004D0023"/>
    <w:rsid w:val="004E7A70"/>
    <w:rsid w:val="004F2BDA"/>
    <w:rsid w:val="004F64D2"/>
    <w:rsid w:val="005012C0"/>
    <w:rsid w:val="00527DA3"/>
    <w:rsid w:val="00532797"/>
    <w:rsid w:val="00534FD1"/>
    <w:rsid w:val="00535C96"/>
    <w:rsid w:val="00536CEC"/>
    <w:rsid w:val="00550C8D"/>
    <w:rsid w:val="00557AC2"/>
    <w:rsid w:val="00591CD5"/>
    <w:rsid w:val="005B3C50"/>
    <w:rsid w:val="005C0103"/>
    <w:rsid w:val="005D033C"/>
    <w:rsid w:val="005F0710"/>
    <w:rsid w:val="005F2B2B"/>
    <w:rsid w:val="00637562"/>
    <w:rsid w:val="00637627"/>
    <w:rsid w:val="00637BE9"/>
    <w:rsid w:val="00647A5A"/>
    <w:rsid w:val="0065482A"/>
    <w:rsid w:val="0067201D"/>
    <w:rsid w:val="00677F20"/>
    <w:rsid w:val="006A2D53"/>
    <w:rsid w:val="006A73A0"/>
    <w:rsid w:val="006C4DB3"/>
    <w:rsid w:val="006C5E00"/>
    <w:rsid w:val="006D2539"/>
    <w:rsid w:val="006D610D"/>
    <w:rsid w:val="006E1689"/>
    <w:rsid w:val="006F57D9"/>
    <w:rsid w:val="006F658E"/>
    <w:rsid w:val="006F75DE"/>
    <w:rsid w:val="00705134"/>
    <w:rsid w:val="007303F3"/>
    <w:rsid w:val="0074491B"/>
    <w:rsid w:val="00787B04"/>
    <w:rsid w:val="007947A8"/>
    <w:rsid w:val="007A554E"/>
    <w:rsid w:val="007A7DEA"/>
    <w:rsid w:val="007A7E4C"/>
    <w:rsid w:val="00804D6D"/>
    <w:rsid w:val="00815590"/>
    <w:rsid w:val="008368A8"/>
    <w:rsid w:val="00837E1D"/>
    <w:rsid w:val="00851A90"/>
    <w:rsid w:val="00867691"/>
    <w:rsid w:val="008753BC"/>
    <w:rsid w:val="00893B4F"/>
    <w:rsid w:val="008B7943"/>
    <w:rsid w:val="008B7F97"/>
    <w:rsid w:val="008C0DB2"/>
    <w:rsid w:val="008C49EB"/>
    <w:rsid w:val="008C6CA3"/>
    <w:rsid w:val="008D2656"/>
    <w:rsid w:val="008E09B7"/>
    <w:rsid w:val="008E49E9"/>
    <w:rsid w:val="008F586B"/>
    <w:rsid w:val="00902EB4"/>
    <w:rsid w:val="009046D8"/>
    <w:rsid w:val="00913BCC"/>
    <w:rsid w:val="00925C3D"/>
    <w:rsid w:val="0093444A"/>
    <w:rsid w:val="009373C9"/>
    <w:rsid w:val="0094656C"/>
    <w:rsid w:val="009549E7"/>
    <w:rsid w:val="009768C3"/>
    <w:rsid w:val="00984F96"/>
    <w:rsid w:val="00985B7E"/>
    <w:rsid w:val="009A7B18"/>
    <w:rsid w:val="009B01F3"/>
    <w:rsid w:val="009C6FCB"/>
    <w:rsid w:val="009D437A"/>
    <w:rsid w:val="009E153B"/>
    <w:rsid w:val="009E3151"/>
    <w:rsid w:val="009F7D46"/>
    <w:rsid w:val="00A21EA5"/>
    <w:rsid w:val="00A2636F"/>
    <w:rsid w:val="00A3250C"/>
    <w:rsid w:val="00A44E2E"/>
    <w:rsid w:val="00A46731"/>
    <w:rsid w:val="00A57191"/>
    <w:rsid w:val="00A63CBF"/>
    <w:rsid w:val="00A7218B"/>
    <w:rsid w:val="00A93044"/>
    <w:rsid w:val="00A97A45"/>
    <w:rsid w:val="00AA6282"/>
    <w:rsid w:val="00AC3494"/>
    <w:rsid w:val="00AC36A0"/>
    <w:rsid w:val="00AD34E6"/>
    <w:rsid w:val="00AF00BE"/>
    <w:rsid w:val="00AF5B8C"/>
    <w:rsid w:val="00B00E02"/>
    <w:rsid w:val="00B06F46"/>
    <w:rsid w:val="00B077E8"/>
    <w:rsid w:val="00B14B91"/>
    <w:rsid w:val="00B256CD"/>
    <w:rsid w:val="00B576DF"/>
    <w:rsid w:val="00B64DDD"/>
    <w:rsid w:val="00B8582F"/>
    <w:rsid w:val="00B860EA"/>
    <w:rsid w:val="00B91DE2"/>
    <w:rsid w:val="00BA04B1"/>
    <w:rsid w:val="00BC33FF"/>
    <w:rsid w:val="00BC76E3"/>
    <w:rsid w:val="00BD1F81"/>
    <w:rsid w:val="00BD4192"/>
    <w:rsid w:val="00BE6C10"/>
    <w:rsid w:val="00C15BD5"/>
    <w:rsid w:val="00C16499"/>
    <w:rsid w:val="00C2604A"/>
    <w:rsid w:val="00C27A21"/>
    <w:rsid w:val="00C3798F"/>
    <w:rsid w:val="00C57E27"/>
    <w:rsid w:val="00C66338"/>
    <w:rsid w:val="00CB687F"/>
    <w:rsid w:val="00CC0383"/>
    <w:rsid w:val="00CD1B59"/>
    <w:rsid w:val="00CD4839"/>
    <w:rsid w:val="00D0251C"/>
    <w:rsid w:val="00D05187"/>
    <w:rsid w:val="00D125DF"/>
    <w:rsid w:val="00D14985"/>
    <w:rsid w:val="00D229BC"/>
    <w:rsid w:val="00D27CCF"/>
    <w:rsid w:val="00D46281"/>
    <w:rsid w:val="00D62BE5"/>
    <w:rsid w:val="00D6364D"/>
    <w:rsid w:val="00D72A85"/>
    <w:rsid w:val="00DE5B25"/>
    <w:rsid w:val="00E00277"/>
    <w:rsid w:val="00E167A7"/>
    <w:rsid w:val="00E42F4C"/>
    <w:rsid w:val="00E814F5"/>
    <w:rsid w:val="00E83EDA"/>
    <w:rsid w:val="00E85897"/>
    <w:rsid w:val="00E92BC3"/>
    <w:rsid w:val="00E94E90"/>
    <w:rsid w:val="00EB3051"/>
    <w:rsid w:val="00EC10E7"/>
    <w:rsid w:val="00EF7646"/>
    <w:rsid w:val="00F20315"/>
    <w:rsid w:val="00F41B52"/>
    <w:rsid w:val="00F54C0E"/>
    <w:rsid w:val="00F86149"/>
    <w:rsid w:val="00F94CCE"/>
    <w:rsid w:val="00FA79D1"/>
    <w:rsid w:val="00FD19AC"/>
    <w:rsid w:val="00FD3A93"/>
    <w:rsid w:val="00FE6AF3"/>
    <w:rsid w:val="00FE6BB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86995"/>
  <w15:chartTrackingRefBased/>
  <w15:docId w15:val="{6E077DAA-A7F5-4C38-BC29-C5A99619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383"/>
    <w:rPr>
      <w:rFonts w:ascii="Times New Roman" w:hAnsi="Times New Roman"/>
      <w:sz w:val="24"/>
      <w:lang w:val="en-US"/>
    </w:rPr>
  </w:style>
  <w:style w:type="paragraph" w:styleId="Judul1">
    <w:name w:val="heading 1"/>
    <w:basedOn w:val="Normal"/>
    <w:next w:val="Normal"/>
    <w:link w:val="Judul1KAR"/>
    <w:uiPriority w:val="9"/>
    <w:qFormat/>
    <w:rsid w:val="0093444A"/>
    <w:pPr>
      <w:numPr>
        <w:numId w:val="31"/>
      </w:numPr>
      <w:jc w:val="center"/>
      <w:outlineLvl w:val="0"/>
    </w:pPr>
    <w:rPr>
      <w:b/>
      <w:sz w:val="28"/>
      <w:szCs w:val="28"/>
      <w:lang w:val="id-ID"/>
    </w:rPr>
  </w:style>
  <w:style w:type="paragraph" w:styleId="Judul2">
    <w:name w:val="heading 2"/>
    <w:basedOn w:val="Normal"/>
    <w:next w:val="Normal"/>
    <w:link w:val="Judul2KAR"/>
    <w:uiPriority w:val="9"/>
    <w:unhideWhenUsed/>
    <w:qFormat/>
    <w:rsid w:val="0093444A"/>
    <w:pPr>
      <w:keepNext/>
      <w:keepLines/>
      <w:numPr>
        <w:ilvl w:val="1"/>
        <w:numId w:val="31"/>
      </w:numPr>
      <w:spacing w:before="40" w:after="0" w:line="480" w:lineRule="auto"/>
      <w:jc w:val="both"/>
      <w:outlineLvl w:val="1"/>
    </w:pPr>
    <w:rPr>
      <w:b/>
      <w:bCs/>
      <w:lang w:val="id-ID"/>
    </w:rPr>
  </w:style>
  <w:style w:type="paragraph" w:styleId="Judul3">
    <w:name w:val="heading 3"/>
    <w:basedOn w:val="Normal"/>
    <w:next w:val="Normal"/>
    <w:link w:val="Judul3KAR"/>
    <w:uiPriority w:val="9"/>
    <w:unhideWhenUsed/>
    <w:qFormat/>
    <w:rsid w:val="0093444A"/>
    <w:pPr>
      <w:keepNext/>
      <w:keepLines/>
      <w:numPr>
        <w:ilvl w:val="2"/>
        <w:numId w:val="31"/>
      </w:numPr>
      <w:spacing w:after="0" w:line="480" w:lineRule="auto"/>
      <w:outlineLvl w:val="2"/>
    </w:pPr>
    <w:rPr>
      <w:b/>
      <w:bCs/>
      <w:lang w:val="id-ID"/>
    </w:rPr>
  </w:style>
  <w:style w:type="paragraph" w:styleId="Judul4">
    <w:name w:val="heading 4"/>
    <w:basedOn w:val="Normal"/>
    <w:next w:val="Normal"/>
    <w:link w:val="Judul4KAR"/>
    <w:uiPriority w:val="9"/>
    <w:semiHidden/>
    <w:unhideWhenUsed/>
    <w:qFormat/>
    <w:rsid w:val="00532797"/>
    <w:pPr>
      <w:keepNext/>
      <w:keepLines/>
      <w:numPr>
        <w:ilvl w:val="3"/>
        <w:numId w:val="31"/>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32797"/>
    <w:pPr>
      <w:keepNext/>
      <w:keepLines/>
      <w:numPr>
        <w:ilvl w:val="4"/>
        <w:numId w:val="31"/>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32797"/>
    <w:pPr>
      <w:keepNext/>
      <w:keepLines/>
      <w:numPr>
        <w:ilvl w:val="5"/>
        <w:numId w:val="31"/>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32797"/>
    <w:pPr>
      <w:keepNext/>
      <w:keepLines/>
      <w:numPr>
        <w:ilvl w:val="6"/>
        <w:numId w:val="31"/>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32797"/>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32797"/>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2407CA"/>
    <w:pPr>
      <w:tabs>
        <w:tab w:val="center" w:pos="4513"/>
        <w:tab w:val="right" w:pos="9026"/>
      </w:tabs>
      <w:spacing w:after="0" w:line="240" w:lineRule="auto"/>
    </w:pPr>
  </w:style>
  <w:style w:type="character" w:customStyle="1" w:styleId="HeaderKAR">
    <w:name w:val="Header KAR"/>
    <w:basedOn w:val="FontParagrafDefault"/>
    <w:link w:val="Header"/>
    <w:uiPriority w:val="99"/>
    <w:rsid w:val="002407CA"/>
    <w:rPr>
      <w:rFonts w:ascii="Times New Roman" w:hAnsi="Times New Roman"/>
      <w:sz w:val="24"/>
      <w:lang w:val="en-US"/>
    </w:rPr>
  </w:style>
  <w:style w:type="paragraph" w:styleId="Footer">
    <w:name w:val="footer"/>
    <w:basedOn w:val="Normal"/>
    <w:link w:val="FooterKAR"/>
    <w:uiPriority w:val="99"/>
    <w:unhideWhenUsed/>
    <w:rsid w:val="002407CA"/>
    <w:pPr>
      <w:tabs>
        <w:tab w:val="center" w:pos="4513"/>
        <w:tab w:val="right" w:pos="9026"/>
      </w:tabs>
      <w:spacing w:after="0" w:line="240" w:lineRule="auto"/>
    </w:pPr>
  </w:style>
  <w:style w:type="character" w:customStyle="1" w:styleId="FooterKAR">
    <w:name w:val="Footer KAR"/>
    <w:basedOn w:val="FontParagrafDefault"/>
    <w:link w:val="Footer"/>
    <w:uiPriority w:val="99"/>
    <w:rsid w:val="002407CA"/>
    <w:rPr>
      <w:rFonts w:ascii="Times New Roman" w:hAnsi="Times New Roman"/>
      <w:sz w:val="24"/>
      <w:lang w:val="en-US"/>
    </w:rPr>
  </w:style>
  <w:style w:type="character" w:customStyle="1" w:styleId="Judul1KAR">
    <w:name w:val="Judul 1 KAR"/>
    <w:basedOn w:val="FontParagrafDefault"/>
    <w:link w:val="Judul1"/>
    <w:uiPriority w:val="9"/>
    <w:rsid w:val="0093444A"/>
    <w:rPr>
      <w:rFonts w:ascii="Times New Roman" w:hAnsi="Times New Roman"/>
      <w:b/>
      <w:sz w:val="28"/>
      <w:szCs w:val="28"/>
    </w:rPr>
  </w:style>
  <w:style w:type="paragraph" w:styleId="DaftarParagraf">
    <w:name w:val="List Paragraph"/>
    <w:basedOn w:val="Normal"/>
    <w:link w:val="DaftarParagrafKAR"/>
    <w:uiPriority w:val="1"/>
    <w:qFormat/>
    <w:rsid w:val="00F94CCE"/>
    <w:pPr>
      <w:ind w:left="720"/>
      <w:contextualSpacing/>
    </w:pPr>
  </w:style>
  <w:style w:type="character" w:customStyle="1" w:styleId="Judul2KAR">
    <w:name w:val="Judul 2 KAR"/>
    <w:basedOn w:val="FontParagrafDefault"/>
    <w:link w:val="Judul2"/>
    <w:uiPriority w:val="9"/>
    <w:rsid w:val="0093444A"/>
    <w:rPr>
      <w:rFonts w:ascii="Times New Roman" w:hAnsi="Times New Roman"/>
      <w:b/>
      <w:bCs/>
      <w:sz w:val="24"/>
    </w:rPr>
  </w:style>
  <w:style w:type="character" w:customStyle="1" w:styleId="Judul3KAR">
    <w:name w:val="Judul 3 KAR"/>
    <w:basedOn w:val="FontParagrafDefault"/>
    <w:link w:val="Judul3"/>
    <w:uiPriority w:val="9"/>
    <w:rsid w:val="0093444A"/>
    <w:rPr>
      <w:rFonts w:ascii="Times New Roman" w:hAnsi="Times New Roman"/>
      <w:b/>
      <w:bCs/>
      <w:sz w:val="24"/>
    </w:rPr>
  </w:style>
  <w:style w:type="character" w:customStyle="1" w:styleId="Judul4KAR">
    <w:name w:val="Judul 4 KAR"/>
    <w:basedOn w:val="FontParagrafDefault"/>
    <w:link w:val="Judul4"/>
    <w:uiPriority w:val="9"/>
    <w:semiHidden/>
    <w:rsid w:val="00532797"/>
    <w:rPr>
      <w:rFonts w:asciiTheme="majorHAnsi" w:eastAsiaTheme="majorEastAsia" w:hAnsiTheme="majorHAnsi" w:cstheme="majorBidi"/>
      <w:i/>
      <w:iCs/>
      <w:color w:val="2F5496" w:themeColor="accent1" w:themeShade="BF"/>
      <w:sz w:val="24"/>
      <w:lang w:val="en-US"/>
    </w:rPr>
  </w:style>
  <w:style w:type="character" w:customStyle="1" w:styleId="Judul5KAR">
    <w:name w:val="Judul 5 KAR"/>
    <w:basedOn w:val="FontParagrafDefault"/>
    <w:link w:val="Judul5"/>
    <w:uiPriority w:val="9"/>
    <w:semiHidden/>
    <w:rsid w:val="00532797"/>
    <w:rPr>
      <w:rFonts w:asciiTheme="majorHAnsi" w:eastAsiaTheme="majorEastAsia" w:hAnsiTheme="majorHAnsi" w:cstheme="majorBidi"/>
      <w:color w:val="2F5496" w:themeColor="accent1" w:themeShade="BF"/>
      <w:sz w:val="24"/>
      <w:lang w:val="en-US"/>
    </w:rPr>
  </w:style>
  <w:style w:type="character" w:customStyle="1" w:styleId="Judul6KAR">
    <w:name w:val="Judul 6 KAR"/>
    <w:basedOn w:val="FontParagrafDefault"/>
    <w:link w:val="Judul6"/>
    <w:uiPriority w:val="9"/>
    <w:semiHidden/>
    <w:rsid w:val="00532797"/>
    <w:rPr>
      <w:rFonts w:asciiTheme="majorHAnsi" w:eastAsiaTheme="majorEastAsia" w:hAnsiTheme="majorHAnsi" w:cstheme="majorBidi"/>
      <w:color w:val="1F3763" w:themeColor="accent1" w:themeShade="7F"/>
      <w:sz w:val="24"/>
      <w:lang w:val="en-US"/>
    </w:rPr>
  </w:style>
  <w:style w:type="character" w:customStyle="1" w:styleId="Judul7KAR">
    <w:name w:val="Judul 7 KAR"/>
    <w:basedOn w:val="FontParagrafDefault"/>
    <w:link w:val="Judul7"/>
    <w:uiPriority w:val="9"/>
    <w:semiHidden/>
    <w:rsid w:val="00532797"/>
    <w:rPr>
      <w:rFonts w:asciiTheme="majorHAnsi" w:eastAsiaTheme="majorEastAsia" w:hAnsiTheme="majorHAnsi" w:cstheme="majorBidi"/>
      <w:i/>
      <w:iCs/>
      <w:color w:val="1F3763" w:themeColor="accent1" w:themeShade="7F"/>
      <w:sz w:val="24"/>
      <w:lang w:val="en-US"/>
    </w:rPr>
  </w:style>
  <w:style w:type="character" w:customStyle="1" w:styleId="Judul8KAR">
    <w:name w:val="Judul 8 KAR"/>
    <w:basedOn w:val="FontParagrafDefault"/>
    <w:link w:val="Judul8"/>
    <w:uiPriority w:val="9"/>
    <w:semiHidden/>
    <w:rsid w:val="00532797"/>
    <w:rPr>
      <w:rFonts w:asciiTheme="majorHAnsi" w:eastAsiaTheme="majorEastAsia" w:hAnsiTheme="majorHAnsi" w:cstheme="majorBidi"/>
      <w:color w:val="272727" w:themeColor="text1" w:themeTint="D8"/>
      <w:sz w:val="21"/>
      <w:szCs w:val="21"/>
      <w:lang w:val="en-US"/>
    </w:rPr>
  </w:style>
  <w:style w:type="character" w:customStyle="1" w:styleId="Judul9KAR">
    <w:name w:val="Judul 9 KAR"/>
    <w:basedOn w:val="FontParagrafDefault"/>
    <w:link w:val="Judul9"/>
    <w:uiPriority w:val="9"/>
    <w:semiHidden/>
    <w:rsid w:val="00532797"/>
    <w:rPr>
      <w:rFonts w:asciiTheme="majorHAnsi" w:eastAsiaTheme="majorEastAsia" w:hAnsiTheme="majorHAnsi" w:cstheme="majorBidi"/>
      <w:i/>
      <w:iCs/>
      <w:color w:val="272727" w:themeColor="text1" w:themeTint="D8"/>
      <w:sz w:val="21"/>
      <w:szCs w:val="21"/>
      <w:lang w:val="en-US"/>
    </w:rPr>
  </w:style>
  <w:style w:type="paragraph" w:customStyle="1" w:styleId="Gambar">
    <w:name w:val="Gambar"/>
    <w:basedOn w:val="Normal"/>
    <w:next w:val="Normal"/>
    <w:qFormat/>
    <w:rsid w:val="00804D6D"/>
    <w:pPr>
      <w:spacing w:after="0" w:line="480" w:lineRule="auto"/>
      <w:ind w:firstLine="851"/>
      <w:jc w:val="both"/>
    </w:pPr>
    <w:rPr>
      <w:lang w:val="id-ID"/>
    </w:rPr>
  </w:style>
  <w:style w:type="paragraph" w:customStyle="1" w:styleId="Default">
    <w:name w:val="Default"/>
    <w:rsid w:val="00804D6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DaftarParagrafKAR">
    <w:name w:val="Daftar Paragraf KAR"/>
    <w:link w:val="DaftarParagraf"/>
    <w:rsid w:val="00804D6D"/>
    <w:rPr>
      <w:rFonts w:ascii="Times New Roman" w:hAnsi="Times New Roman"/>
      <w:sz w:val="24"/>
      <w:lang w:val="en-US"/>
    </w:rPr>
  </w:style>
  <w:style w:type="paragraph" w:styleId="Keterangan">
    <w:name w:val="caption"/>
    <w:basedOn w:val="Normal"/>
    <w:next w:val="Normal"/>
    <w:uiPriority w:val="35"/>
    <w:unhideWhenUsed/>
    <w:qFormat/>
    <w:rsid w:val="0093444A"/>
    <w:pPr>
      <w:spacing w:after="200" w:line="240" w:lineRule="auto"/>
    </w:pPr>
    <w:rPr>
      <w:i/>
      <w:iCs/>
      <w:color w:val="44546A" w:themeColor="text2"/>
      <w:sz w:val="18"/>
      <w:szCs w:val="18"/>
    </w:rPr>
  </w:style>
  <w:style w:type="numbering" w:customStyle="1" w:styleId="Style1">
    <w:name w:val="Style1"/>
    <w:uiPriority w:val="99"/>
    <w:rsid w:val="0093444A"/>
    <w:pPr>
      <w:numPr>
        <w:numId w:val="8"/>
      </w:numPr>
    </w:pPr>
  </w:style>
  <w:style w:type="table" w:styleId="KisiTabel">
    <w:name w:val="Table Grid"/>
    <w:basedOn w:val="TabelNormal"/>
    <w:uiPriority w:val="59"/>
    <w:rsid w:val="006C4DB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C4DB3"/>
    <w:pPr>
      <w:widowControl w:val="0"/>
      <w:autoSpaceDE w:val="0"/>
      <w:autoSpaceDN w:val="0"/>
      <w:spacing w:after="0" w:line="268" w:lineRule="exact"/>
      <w:ind w:left="110"/>
    </w:pPr>
    <w:rPr>
      <w:rFonts w:eastAsia="Times New Roman" w:cs="Times New Roman"/>
      <w:sz w:val="22"/>
      <w:lang w:val="id" w:eastAsia="id"/>
    </w:rPr>
  </w:style>
  <w:style w:type="character" w:styleId="Penekanan">
    <w:name w:val="Emphasis"/>
    <w:basedOn w:val="FontParagrafDefault"/>
    <w:uiPriority w:val="20"/>
    <w:qFormat/>
    <w:rsid w:val="006C4DB3"/>
    <w:rPr>
      <w:i/>
      <w:iCs/>
    </w:rPr>
  </w:style>
  <w:style w:type="character" w:styleId="Tempatpenampungteks">
    <w:name w:val="Placeholder Text"/>
    <w:basedOn w:val="FontParagrafDefault"/>
    <w:uiPriority w:val="99"/>
    <w:semiHidden/>
    <w:rsid w:val="00AF5B8C"/>
    <w:rPr>
      <w:color w:val="808080"/>
    </w:rPr>
  </w:style>
  <w:style w:type="paragraph" w:styleId="TidakAdaSpasi">
    <w:name w:val="No Spacing"/>
    <w:uiPriority w:val="1"/>
    <w:qFormat/>
    <w:rsid w:val="00AF5B8C"/>
    <w:pPr>
      <w:spacing w:after="0" w:line="240" w:lineRule="auto"/>
    </w:pPr>
    <w:rPr>
      <w:rFonts w:ascii="Times New Roman" w:hAnsi="Times New Roman"/>
      <w:sz w:val="24"/>
      <w:lang w:val="en-US"/>
    </w:rPr>
  </w:style>
  <w:style w:type="character" w:styleId="Hyperlink">
    <w:name w:val="Hyperlink"/>
    <w:basedOn w:val="FontParagrafDefault"/>
    <w:uiPriority w:val="99"/>
    <w:unhideWhenUsed/>
    <w:rsid w:val="00AF5B8C"/>
    <w:rPr>
      <w:color w:val="0000FF"/>
      <w:u w:val="single"/>
    </w:rPr>
  </w:style>
  <w:style w:type="paragraph" w:styleId="JudulTOC">
    <w:name w:val="TOC Heading"/>
    <w:basedOn w:val="Judul1"/>
    <w:next w:val="Normal"/>
    <w:uiPriority w:val="39"/>
    <w:unhideWhenUsed/>
    <w:qFormat/>
    <w:rsid w:val="00AF5B8C"/>
    <w:pPr>
      <w:keepNext/>
      <w:keepLines/>
      <w:numPr>
        <w:numId w:val="0"/>
      </w:numPr>
      <w:spacing w:before="240" w:after="0"/>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CD1B59"/>
    <w:pPr>
      <w:tabs>
        <w:tab w:val="right" w:leader="dot" w:pos="9016"/>
      </w:tabs>
      <w:spacing w:after="100" w:line="480" w:lineRule="auto"/>
    </w:pPr>
  </w:style>
  <w:style w:type="paragraph" w:styleId="TOC2">
    <w:name w:val="toc 2"/>
    <w:basedOn w:val="Normal"/>
    <w:next w:val="Normal"/>
    <w:autoRedefine/>
    <w:uiPriority w:val="39"/>
    <w:unhideWhenUsed/>
    <w:rsid w:val="00AF5B8C"/>
    <w:pPr>
      <w:spacing w:after="100"/>
      <w:ind w:left="240"/>
    </w:pPr>
  </w:style>
  <w:style w:type="paragraph" w:styleId="TOC3">
    <w:name w:val="toc 3"/>
    <w:basedOn w:val="Normal"/>
    <w:next w:val="Normal"/>
    <w:autoRedefine/>
    <w:uiPriority w:val="39"/>
    <w:unhideWhenUsed/>
    <w:rsid w:val="00AF5B8C"/>
    <w:pPr>
      <w:spacing w:after="100"/>
      <w:ind w:left="480"/>
    </w:pPr>
  </w:style>
  <w:style w:type="paragraph" w:styleId="TabelGambar">
    <w:name w:val="table of figures"/>
    <w:basedOn w:val="Normal"/>
    <w:next w:val="Normal"/>
    <w:uiPriority w:val="99"/>
    <w:unhideWhenUsed/>
    <w:rsid w:val="00AF5B8C"/>
    <w:pPr>
      <w:spacing w:after="0"/>
    </w:pPr>
  </w:style>
  <w:style w:type="paragraph" w:styleId="Bibliografi">
    <w:name w:val="Bibliography"/>
    <w:basedOn w:val="Normal"/>
    <w:next w:val="Normal"/>
    <w:uiPriority w:val="37"/>
    <w:unhideWhenUsed/>
    <w:rsid w:val="00E00277"/>
    <w:pPr>
      <w:spacing w:line="360" w:lineRule="auto"/>
      <w:jc w:val="both"/>
    </w:pPr>
    <w:rPr>
      <w:lang w:val="id-ID"/>
    </w:rPr>
  </w:style>
  <w:style w:type="character" w:styleId="HiperlinkyangDiikuti">
    <w:name w:val="FollowedHyperlink"/>
    <w:basedOn w:val="FontParagrafDefault"/>
    <w:uiPriority w:val="99"/>
    <w:semiHidden/>
    <w:unhideWhenUsed/>
    <w:rsid w:val="00AC3494"/>
    <w:rPr>
      <w:color w:val="954F72"/>
      <w:u w:val="single"/>
    </w:rPr>
  </w:style>
  <w:style w:type="paragraph" w:customStyle="1" w:styleId="msonormal0">
    <w:name w:val="msonormal"/>
    <w:basedOn w:val="Normal"/>
    <w:rsid w:val="00AC3494"/>
    <w:pPr>
      <w:spacing w:before="100" w:beforeAutospacing="1" w:after="100" w:afterAutospacing="1" w:line="240" w:lineRule="auto"/>
    </w:pPr>
    <w:rPr>
      <w:rFonts w:eastAsia="Times New Roman" w:cs="Times New Roman"/>
      <w:szCs w:val="24"/>
      <w:lang w:val="id-ID" w:eastAsia="id-ID"/>
    </w:rPr>
  </w:style>
  <w:style w:type="paragraph" w:customStyle="1" w:styleId="xl63">
    <w:name w:val="xl63"/>
    <w:basedOn w:val="Normal"/>
    <w:rsid w:val="00AC34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lang w:val="id-ID" w:eastAsia="id-ID"/>
    </w:rPr>
  </w:style>
  <w:style w:type="paragraph" w:customStyle="1" w:styleId="xl64">
    <w:name w:val="xl64"/>
    <w:basedOn w:val="Normal"/>
    <w:rsid w:val="00AC3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val="id-ID" w:eastAsia="id-ID"/>
    </w:rPr>
  </w:style>
  <w:style w:type="character" w:customStyle="1" w:styleId="match">
    <w:name w:val="match"/>
    <w:basedOn w:val="FontParagrafDefault"/>
    <w:rsid w:val="004054DB"/>
  </w:style>
  <w:style w:type="character" w:styleId="NomorBaris">
    <w:name w:val="line number"/>
    <w:basedOn w:val="FontParagrafDefault"/>
    <w:uiPriority w:val="99"/>
    <w:semiHidden/>
    <w:unhideWhenUsed/>
    <w:rsid w:val="001F6F1B"/>
  </w:style>
  <w:style w:type="table" w:customStyle="1" w:styleId="TableGrid3">
    <w:name w:val="Table Grid3"/>
    <w:basedOn w:val="TabelNormal"/>
    <w:next w:val="KisiTabel"/>
    <w:uiPriority w:val="59"/>
    <w:rsid w:val="00137FF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Isi">
    <w:name w:val="Body Text"/>
    <w:basedOn w:val="Normal"/>
    <w:link w:val="TeksIsiKAR"/>
    <w:uiPriority w:val="1"/>
    <w:unhideWhenUsed/>
    <w:qFormat/>
    <w:rsid w:val="001A2D22"/>
    <w:pPr>
      <w:widowControl w:val="0"/>
      <w:autoSpaceDE w:val="0"/>
      <w:autoSpaceDN w:val="0"/>
      <w:spacing w:after="0" w:line="240" w:lineRule="auto"/>
    </w:pPr>
    <w:rPr>
      <w:rFonts w:eastAsia="Times New Roman" w:cs="Times New Roman"/>
      <w:szCs w:val="24"/>
      <w:lang w:val="id-ID"/>
    </w:rPr>
  </w:style>
  <w:style w:type="character" w:customStyle="1" w:styleId="TeksIsiKAR">
    <w:name w:val="Teks Isi KAR"/>
    <w:basedOn w:val="FontParagrafDefault"/>
    <w:link w:val="TeksIsi"/>
    <w:uiPriority w:val="1"/>
    <w:rsid w:val="001A2D22"/>
    <w:rPr>
      <w:rFonts w:ascii="Times New Roman" w:eastAsia="Times New Roman" w:hAnsi="Times New Roman" w:cs="Times New Roman"/>
      <w:sz w:val="24"/>
      <w:szCs w:val="24"/>
    </w:rPr>
  </w:style>
  <w:style w:type="character" w:styleId="SebutanYangBelumTerselesaikan">
    <w:name w:val="Unresolved Mention"/>
    <w:basedOn w:val="FontParagrafDefault"/>
    <w:uiPriority w:val="99"/>
    <w:semiHidden/>
    <w:unhideWhenUsed/>
    <w:rsid w:val="009B01F3"/>
    <w:rPr>
      <w:color w:val="605E5C"/>
      <w:shd w:val="clear" w:color="auto" w:fill="E1DFDD"/>
    </w:rPr>
  </w:style>
  <w:style w:type="paragraph" w:styleId="HTMLSudahDiformat">
    <w:name w:val="HTML Preformatted"/>
    <w:basedOn w:val="Normal"/>
    <w:link w:val="HTMLSudahDiformatKAR"/>
    <w:uiPriority w:val="99"/>
    <w:semiHidden/>
    <w:unhideWhenUsed/>
    <w:rsid w:val="00F54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SudahDiformatKAR">
    <w:name w:val="HTML Sudah Diformat KAR"/>
    <w:basedOn w:val="FontParagrafDefault"/>
    <w:link w:val="HTMLSudahDiformat"/>
    <w:uiPriority w:val="99"/>
    <w:semiHidden/>
    <w:rsid w:val="00F54C0E"/>
    <w:rPr>
      <w:rFonts w:ascii="Courier New" w:eastAsia="Times New Roman" w:hAnsi="Courier New" w:cs="Courier New"/>
      <w:sz w:val="20"/>
      <w:szCs w:val="20"/>
      <w:lang w:eastAsia="id-ID"/>
    </w:rPr>
  </w:style>
  <w:style w:type="paragraph" w:styleId="TOC4">
    <w:name w:val="toc 4"/>
    <w:basedOn w:val="Normal"/>
    <w:next w:val="Normal"/>
    <w:autoRedefine/>
    <w:uiPriority w:val="39"/>
    <w:unhideWhenUsed/>
    <w:rsid w:val="00144288"/>
    <w:pPr>
      <w:spacing w:after="100"/>
      <w:ind w:left="660"/>
    </w:pPr>
    <w:rPr>
      <w:rFonts w:asciiTheme="minorHAnsi" w:eastAsiaTheme="minorEastAsia" w:hAnsiTheme="minorHAnsi"/>
      <w:sz w:val="22"/>
      <w:lang w:val="id-ID" w:eastAsia="id-ID"/>
    </w:rPr>
  </w:style>
  <w:style w:type="paragraph" w:styleId="TOC5">
    <w:name w:val="toc 5"/>
    <w:basedOn w:val="Normal"/>
    <w:next w:val="Normal"/>
    <w:autoRedefine/>
    <w:uiPriority w:val="39"/>
    <w:unhideWhenUsed/>
    <w:rsid w:val="00144288"/>
    <w:pPr>
      <w:spacing w:after="100"/>
      <w:ind w:left="880"/>
    </w:pPr>
    <w:rPr>
      <w:rFonts w:asciiTheme="minorHAnsi" w:eastAsiaTheme="minorEastAsia" w:hAnsiTheme="minorHAnsi"/>
      <w:sz w:val="22"/>
      <w:lang w:val="id-ID" w:eastAsia="id-ID"/>
    </w:rPr>
  </w:style>
  <w:style w:type="paragraph" w:styleId="TOC6">
    <w:name w:val="toc 6"/>
    <w:basedOn w:val="Normal"/>
    <w:next w:val="Normal"/>
    <w:autoRedefine/>
    <w:uiPriority w:val="39"/>
    <w:unhideWhenUsed/>
    <w:rsid w:val="00144288"/>
    <w:pPr>
      <w:spacing w:after="100"/>
      <w:ind w:left="1100"/>
    </w:pPr>
    <w:rPr>
      <w:rFonts w:asciiTheme="minorHAnsi" w:eastAsiaTheme="minorEastAsia" w:hAnsiTheme="minorHAnsi"/>
      <w:sz w:val="22"/>
      <w:lang w:val="id-ID" w:eastAsia="id-ID"/>
    </w:rPr>
  </w:style>
  <w:style w:type="paragraph" w:styleId="TOC7">
    <w:name w:val="toc 7"/>
    <w:basedOn w:val="Normal"/>
    <w:next w:val="Normal"/>
    <w:autoRedefine/>
    <w:uiPriority w:val="39"/>
    <w:unhideWhenUsed/>
    <w:rsid w:val="00144288"/>
    <w:pPr>
      <w:spacing w:after="100"/>
      <w:ind w:left="1320"/>
    </w:pPr>
    <w:rPr>
      <w:rFonts w:asciiTheme="minorHAnsi" w:eastAsiaTheme="minorEastAsia" w:hAnsiTheme="minorHAnsi"/>
      <w:sz w:val="22"/>
      <w:lang w:val="id-ID" w:eastAsia="id-ID"/>
    </w:rPr>
  </w:style>
  <w:style w:type="paragraph" w:styleId="TOC8">
    <w:name w:val="toc 8"/>
    <w:basedOn w:val="Normal"/>
    <w:next w:val="Normal"/>
    <w:autoRedefine/>
    <w:uiPriority w:val="39"/>
    <w:unhideWhenUsed/>
    <w:rsid w:val="00144288"/>
    <w:pPr>
      <w:spacing w:after="100"/>
      <w:ind w:left="1540"/>
    </w:pPr>
    <w:rPr>
      <w:rFonts w:asciiTheme="minorHAnsi" w:eastAsiaTheme="minorEastAsia" w:hAnsiTheme="minorHAnsi"/>
      <w:sz w:val="22"/>
      <w:lang w:val="id-ID" w:eastAsia="id-ID"/>
    </w:rPr>
  </w:style>
  <w:style w:type="paragraph" w:styleId="TOC9">
    <w:name w:val="toc 9"/>
    <w:basedOn w:val="Normal"/>
    <w:next w:val="Normal"/>
    <w:autoRedefine/>
    <w:uiPriority w:val="39"/>
    <w:unhideWhenUsed/>
    <w:rsid w:val="00144288"/>
    <w:pPr>
      <w:spacing w:after="100"/>
      <w:ind w:left="1760"/>
    </w:pPr>
    <w:rPr>
      <w:rFonts w:asciiTheme="minorHAnsi" w:eastAsiaTheme="minorEastAsia" w:hAnsiTheme="minorHAnsi"/>
      <w:sz w:val="2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03087">
      <w:bodyDiv w:val="1"/>
      <w:marLeft w:val="0"/>
      <w:marRight w:val="0"/>
      <w:marTop w:val="0"/>
      <w:marBottom w:val="0"/>
      <w:divBdr>
        <w:top w:val="none" w:sz="0" w:space="0" w:color="auto"/>
        <w:left w:val="none" w:sz="0" w:space="0" w:color="auto"/>
        <w:bottom w:val="none" w:sz="0" w:space="0" w:color="auto"/>
        <w:right w:val="none" w:sz="0" w:space="0" w:color="auto"/>
      </w:divBdr>
    </w:div>
    <w:div w:id="1098914195">
      <w:bodyDiv w:val="1"/>
      <w:marLeft w:val="0"/>
      <w:marRight w:val="0"/>
      <w:marTop w:val="0"/>
      <w:marBottom w:val="0"/>
      <w:divBdr>
        <w:top w:val="none" w:sz="0" w:space="0" w:color="auto"/>
        <w:left w:val="none" w:sz="0" w:space="0" w:color="auto"/>
        <w:bottom w:val="none" w:sz="0" w:space="0" w:color="auto"/>
        <w:right w:val="none" w:sz="0" w:space="0" w:color="auto"/>
      </w:divBdr>
    </w:div>
    <w:div w:id="1108038699">
      <w:bodyDiv w:val="1"/>
      <w:marLeft w:val="0"/>
      <w:marRight w:val="0"/>
      <w:marTop w:val="0"/>
      <w:marBottom w:val="0"/>
      <w:divBdr>
        <w:top w:val="none" w:sz="0" w:space="0" w:color="auto"/>
        <w:left w:val="none" w:sz="0" w:space="0" w:color="auto"/>
        <w:bottom w:val="none" w:sz="0" w:space="0" w:color="auto"/>
        <w:right w:val="none" w:sz="0" w:space="0" w:color="auto"/>
      </w:divBdr>
    </w:div>
    <w:div w:id="1408772890">
      <w:bodyDiv w:val="1"/>
      <w:marLeft w:val="0"/>
      <w:marRight w:val="0"/>
      <w:marTop w:val="0"/>
      <w:marBottom w:val="0"/>
      <w:divBdr>
        <w:top w:val="none" w:sz="0" w:space="0" w:color="auto"/>
        <w:left w:val="none" w:sz="0" w:space="0" w:color="auto"/>
        <w:bottom w:val="none" w:sz="0" w:space="0" w:color="auto"/>
        <w:right w:val="none" w:sz="0" w:space="0" w:color="auto"/>
      </w:divBdr>
    </w:div>
    <w:div w:id="1774012589">
      <w:bodyDiv w:val="1"/>
      <w:marLeft w:val="0"/>
      <w:marRight w:val="0"/>
      <w:marTop w:val="0"/>
      <w:marBottom w:val="0"/>
      <w:divBdr>
        <w:top w:val="none" w:sz="0" w:space="0" w:color="auto"/>
        <w:left w:val="none" w:sz="0" w:space="0" w:color="auto"/>
        <w:bottom w:val="none" w:sz="0" w:space="0" w:color="auto"/>
        <w:right w:val="none" w:sz="0" w:space="0" w:color="auto"/>
      </w:divBdr>
    </w:div>
    <w:div w:id="187531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A359A-1535-448D-9994-2BDC44F0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revisi</vt:lpstr>
    </vt:vector>
  </TitlesOfParts>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dc:title>
  <dc:subject/>
  <dc:creator>user</dc:creator>
  <cp:keywords/>
  <dc:description/>
  <cp:lastModifiedBy>Handy Setiawan</cp:lastModifiedBy>
  <cp:revision>9</cp:revision>
  <cp:lastPrinted>2022-06-15T03:53:00Z</cp:lastPrinted>
  <dcterms:created xsi:type="dcterms:W3CDTF">2022-06-14T08:16:00Z</dcterms:created>
  <dcterms:modified xsi:type="dcterms:W3CDTF">2023-08-16T08:42:00Z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cc4f5728-2e3a-3e3e-acaa-59628bdd629c</vt:lpwstr>
  </property>
  <property fmtid="{D5CDD505-2E9C-101B-9397-08002B2CF9AE}" pid="24" name="Mendeley Citation Style_1">
    <vt:lpwstr>http://www.zotero.org/styles/apa</vt:lpwstr>
  </property>
</Properties>
</file>