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57" w:rsidRDefault="00F53298">
      <w:pPr>
        <w:pStyle w:val="Heading1"/>
        <w:spacing w:after="246" w:line="265" w:lineRule="auto"/>
        <w:ind w:left="308" w:right="358"/>
        <w:jc w:val="center"/>
      </w:pPr>
      <w:bookmarkStart w:id="0" w:name="_Toc153556"/>
      <w:r>
        <w:t xml:space="preserve">BAB V </w:t>
      </w:r>
      <w:bookmarkEnd w:id="0"/>
    </w:p>
    <w:p w:rsidR="00185357" w:rsidRDefault="00F53298">
      <w:pPr>
        <w:spacing w:after="407"/>
        <w:ind w:left="308" w:right="360"/>
        <w:jc w:val="center"/>
      </w:pPr>
      <w:r>
        <w:rPr>
          <w:b/>
        </w:rPr>
        <w:t xml:space="preserve">PENUTUP </w:t>
      </w:r>
    </w:p>
    <w:p w:rsidR="00185357" w:rsidRDefault="00F53298">
      <w:pPr>
        <w:pStyle w:val="Heading2"/>
        <w:ind w:left="0" w:right="0"/>
      </w:pPr>
      <w:bookmarkStart w:id="1" w:name="_Toc153557"/>
      <w:r>
        <w:t>5.1</w:t>
      </w:r>
      <w:r>
        <w:rPr>
          <w:rFonts w:ascii="Arial" w:eastAsia="Arial" w:hAnsi="Arial" w:cs="Arial"/>
        </w:rPr>
        <w:t xml:space="preserve"> </w:t>
      </w:r>
      <w:r>
        <w:t xml:space="preserve">Kesimpulan </w:t>
      </w:r>
      <w:bookmarkEnd w:id="1"/>
    </w:p>
    <w:p w:rsidR="00185357" w:rsidRDefault="00F53298">
      <w:pPr>
        <w:spacing w:after="789" w:line="476" w:lineRule="auto"/>
        <w:ind w:left="-1" w:right="0" w:firstLine="566"/>
      </w:pPr>
      <w:r>
        <w:t xml:space="preserve">Berdasarkan hasil dari pengerjaan Tugas Akhir ini, penulis mendapatkan kesimpulan yang pertama, bahwa dengan adanya sistem informasi ini dapat membantu mahasiswa untuk mengajukan validasi kegiatan dan tugas khusus dengan cara yang lebih mudah di mana ini dibandingkan dengan bisnis proses yang selama ini dilakukan dengan bisnis proses yang baru dengan menggunakan sistem informasi ini dan bisnis porses yang lama di mana bisnis proses yang baru memiliki proses yang lebih singkat. Kedua, dengan adanya fitur manajemen aturan, nilai, poin, kriteria penilaian, jenis kegiatan, lingkup kegiatan, dan peran kegiatan dapat membantu admin atau seketeraris program studi memanajemen mata kuliah tugas khusus dengan mudah di mana sebelumnya admin atau sekertaris program studi hanya dapat melakukan perubahan pada awal semester saja tetapi dengan adanya sistem ini admin atau sekertaris program studi dapat melakukan perubahan secara </w:t>
      </w:r>
      <w:r>
        <w:rPr>
          <w:i/>
        </w:rPr>
        <w:t>real-time</w:t>
      </w:r>
      <w:r>
        <w:t xml:space="preserve">. Ketiga, dengan adanya fitur manajemen kegiatan ilmiah dapat membantu event organizer dalaman mengatur kegiatan yang akan diselenggarakan dan juga mengirimkan seritifkat kepada peserta kegiatan dengan lebih mudah. Keempat, dengan adanya fitur melihat daftar kegiatan mahasiswa dapat membantu kepala program studi memantau nilai dan kegiatan mahasiswa yang pernah diikuti dengan mudah di mana sebelumnya kepala program studi tidak dapat mengetahui atau memantau mahasiswa terkecuali mahasiwa tersebut mengajukan validasi tugas khusus.  </w:t>
      </w:r>
    </w:p>
    <w:p w:rsidR="00185357" w:rsidRDefault="00F53298">
      <w:pPr>
        <w:spacing w:after="433"/>
        <w:ind w:left="14" w:right="67"/>
        <w:jc w:val="center"/>
      </w:pPr>
      <w:r>
        <w:t xml:space="preserve">170 </w:t>
      </w:r>
    </w:p>
    <w:p w:rsidR="00185357" w:rsidRDefault="00F53298">
      <w:pPr>
        <w:spacing w:after="0" w:line="259" w:lineRule="auto"/>
        <w:ind w:right="130"/>
        <w:jc w:val="right"/>
      </w:pPr>
      <w:r>
        <w:lastRenderedPageBreak/>
        <w:t xml:space="preserve">171 </w:t>
      </w:r>
    </w:p>
    <w:p w:rsidR="00185357" w:rsidRDefault="00F53298">
      <w:pPr>
        <w:spacing w:after="444" w:line="259" w:lineRule="auto"/>
        <w:ind w:left="0" w:right="0" w:firstLine="0"/>
        <w:jc w:val="left"/>
      </w:pPr>
      <w:r>
        <w:rPr>
          <w:rFonts w:ascii="Calibri" w:eastAsia="Calibri" w:hAnsi="Calibri" w:cs="Calibri"/>
          <w:sz w:val="22"/>
        </w:rPr>
        <w:t xml:space="preserve"> </w:t>
      </w:r>
    </w:p>
    <w:p w:rsidR="00185357" w:rsidRDefault="00F53298">
      <w:pPr>
        <w:pStyle w:val="Heading2"/>
        <w:ind w:left="0" w:right="0"/>
      </w:pPr>
      <w:bookmarkStart w:id="2" w:name="_Toc153558"/>
      <w:r>
        <w:t>5.2</w:t>
      </w:r>
      <w:r>
        <w:rPr>
          <w:rFonts w:ascii="Arial" w:eastAsia="Arial" w:hAnsi="Arial" w:cs="Arial"/>
        </w:rPr>
        <w:t xml:space="preserve"> </w:t>
      </w:r>
      <w:r>
        <w:t xml:space="preserve">Saran </w:t>
      </w:r>
      <w:bookmarkEnd w:id="2"/>
    </w:p>
    <w:p w:rsidR="00185357" w:rsidRDefault="00F53298">
      <w:pPr>
        <w:spacing w:after="0" w:line="476" w:lineRule="auto"/>
        <w:ind w:left="9" w:right="129"/>
      </w:pPr>
      <w:r>
        <w:t xml:space="preserve">Berdasarkan kesimpulan yang telah penulis jabarkan, maka terdapat saran yang perlu diperhatikan dan ditinjau kembali agar selanjutnya dapat menjadi bahan pengembangan supaya Sistem Informasi Manajemen Mata Kuliah Tugas Khusus </w:t>
      </w:r>
    </w:p>
    <w:p w:rsidR="00185357" w:rsidRDefault="00F53298">
      <w:pPr>
        <w:spacing w:after="407"/>
        <w:ind w:left="9" w:right="0"/>
      </w:pPr>
      <w:r>
        <w:t xml:space="preserve">Dan Kegiatan Ilmiah Berbasis Android ini menjadi lebih baik lagi kedepannya yaitu: </w:t>
      </w:r>
    </w:p>
    <w:p w:rsidR="00185357" w:rsidRDefault="00F53298">
      <w:pPr>
        <w:numPr>
          <w:ilvl w:val="0"/>
          <w:numId w:val="17"/>
        </w:numPr>
        <w:spacing w:after="3" w:line="477" w:lineRule="auto"/>
        <w:ind w:left="1132" w:right="0" w:hanging="566"/>
      </w:pPr>
      <w:r>
        <w:t xml:space="preserve">Perlu dilakukan improvisasi pada server agar sistem informasi dapat diakses dengan jumlah user yang lebih banyak.  </w:t>
      </w:r>
    </w:p>
    <w:p w:rsidR="00185357" w:rsidRDefault="00F53298">
      <w:pPr>
        <w:numPr>
          <w:ilvl w:val="0"/>
          <w:numId w:val="17"/>
        </w:numPr>
        <w:spacing w:after="3" w:line="476" w:lineRule="auto"/>
        <w:ind w:left="1132" w:right="0" w:hanging="566"/>
      </w:pPr>
      <w:r>
        <w:t xml:space="preserve">Untuk pengembangan sistem selanjutnya, diharapkan agar dapat meningkatkan UI/UX pada website dan juga android. </w:t>
      </w:r>
    </w:p>
    <w:p w:rsidR="00185357" w:rsidRDefault="00F53298">
      <w:pPr>
        <w:numPr>
          <w:ilvl w:val="0"/>
          <w:numId w:val="17"/>
        </w:numPr>
        <w:spacing w:after="144" w:line="476" w:lineRule="auto"/>
        <w:ind w:left="1132" w:right="0" w:hanging="566"/>
      </w:pPr>
      <w:r>
        <w:t xml:space="preserve">Untuk pengembangan sistem selanjutnya, diharapkan dapat ditambah platform untuk IOS. </w:t>
      </w:r>
      <w:bookmarkStart w:id="3" w:name="_GoBack"/>
      <w:bookmarkEnd w:id="3"/>
    </w:p>
    <w:sectPr w:rsidR="00185357" w:rsidSect="00C14ABE">
      <w:headerReference w:type="even" r:id="rId7"/>
      <w:headerReference w:type="default" r:id="rId8"/>
      <w:footerReference w:type="even" r:id="rId9"/>
      <w:footerReference w:type="default" r:id="rId10"/>
      <w:headerReference w:type="first" r:id="rId11"/>
      <w:footerReference w:type="first" r:id="rId12"/>
      <w:pgSz w:w="11906" w:h="16838"/>
      <w:pgMar w:top="717" w:right="1637" w:bottom="97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0F" w:rsidRDefault="0010090F">
      <w:pPr>
        <w:spacing w:after="0" w:line="240" w:lineRule="auto"/>
      </w:pPr>
      <w:r>
        <w:separator/>
      </w:r>
    </w:p>
  </w:endnote>
  <w:endnote w:type="continuationSeparator" w:id="0">
    <w:p w:rsidR="0010090F" w:rsidRDefault="0010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0F" w:rsidRDefault="0010090F">
      <w:pPr>
        <w:spacing w:after="0" w:line="240" w:lineRule="auto"/>
      </w:pPr>
      <w:r>
        <w:separator/>
      </w:r>
    </w:p>
  </w:footnote>
  <w:footnote w:type="continuationSeparator" w:id="0">
    <w:p w:rsidR="0010090F" w:rsidRDefault="0010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C14ABE">
      <w:rPr>
        <w:noProof/>
      </w:rPr>
      <w:t>2</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C14ABE">
      <w:rPr>
        <w:noProof/>
      </w:rPr>
      <w:t>1</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t>2</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503"/>
    <w:multiLevelType w:val="hybridMultilevel"/>
    <w:tmpl w:val="583EDF30"/>
    <w:lvl w:ilvl="0" w:tplc="EE7240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271D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E38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719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70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0686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ED1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F47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E97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F0B8D"/>
    <w:multiLevelType w:val="hybridMultilevel"/>
    <w:tmpl w:val="8AF8F468"/>
    <w:lvl w:ilvl="0" w:tplc="EFBE14BA">
      <w:start w:val="5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2270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60E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64A3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7E30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1CFA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66B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C696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52D5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621BA"/>
    <w:multiLevelType w:val="hybridMultilevel"/>
    <w:tmpl w:val="1CE26ED4"/>
    <w:lvl w:ilvl="0" w:tplc="24DA0554">
      <w:start w:val="1"/>
      <w:numFmt w:val="decimal"/>
      <w:lvlText w:val="%1."/>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21246">
      <w:start w:val="1"/>
      <w:numFmt w:val="lowerLetter"/>
      <w:lvlText w:val="%2"/>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AE53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E2DF6">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A9752">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0E3B8">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C2030">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0F14">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A74A">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21EAF"/>
    <w:multiLevelType w:val="hybridMultilevel"/>
    <w:tmpl w:val="AF1E81AE"/>
    <w:lvl w:ilvl="0" w:tplc="85AA495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ED3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F6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0A3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05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C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05C1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ADC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40D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75EF7"/>
    <w:multiLevelType w:val="hybridMultilevel"/>
    <w:tmpl w:val="ED42A1E2"/>
    <w:lvl w:ilvl="0" w:tplc="099264E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22C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E2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6D4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8D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8F1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CA7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4277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5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AD5AB4"/>
    <w:multiLevelType w:val="hybridMultilevel"/>
    <w:tmpl w:val="E278CDF4"/>
    <w:lvl w:ilvl="0" w:tplc="B506601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D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07E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ABD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A63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8B0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E3F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C1D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22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D84F07"/>
    <w:multiLevelType w:val="hybridMultilevel"/>
    <w:tmpl w:val="F20C6AE8"/>
    <w:lvl w:ilvl="0" w:tplc="D3D2C1B4">
      <w:start w:val="1"/>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CE86">
      <w:start w:val="3"/>
      <w:numFmt w:val="decimal"/>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30A1A0">
      <w:start w:val="1"/>
      <w:numFmt w:val="lowerRoman"/>
      <w:lvlText w:val="%3"/>
      <w:lvlJc w:val="left"/>
      <w:pPr>
        <w:ind w:left="2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405CC">
      <w:start w:val="1"/>
      <w:numFmt w:val="decimal"/>
      <w:lvlText w:val="%4"/>
      <w:lvlJc w:val="left"/>
      <w:pPr>
        <w:ind w:left="2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C80502">
      <w:start w:val="1"/>
      <w:numFmt w:val="lowerLetter"/>
      <w:lvlText w:val="%5"/>
      <w:lvlJc w:val="left"/>
      <w:pPr>
        <w:ind w:left="3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CE069C">
      <w:start w:val="1"/>
      <w:numFmt w:val="lowerRoman"/>
      <w:lvlText w:val="%6"/>
      <w:lvlJc w:val="left"/>
      <w:pPr>
        <w:ind w:left="4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C6251A">
      <w:start w:val="1"/>
      <w:numFmt w:val="decimal"/>
      <w:lvlText w:val="%7"/>
      <w:lvlJc w:val="left"/>
      <w:pPr>
        <w:ind w:left="5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EE868E">
      <w:start w:val="1"/>
      <w:numFmt w:val="lowerLetter"/>
      <w:lvlText w:val="%8"/>
      <w:lvlJc w:val="left"/>
      <w:pPr>
        <w:ind w:left="5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22690">
      <w:start w:val="1"/>
      <w:numFmt w:val="lowerRoman"/>
      <w:lvlText w:val="%9"/>
      <w:lvlJc w:val="left"/>
      <w:pPr>
        <w:ind w:left="6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E0CD5"/>
    <w:multiLevelType w:val="hybridMultilevel"/>
    <w:tmpl w:val="E8FE1102"/>
    <w:lvl w:ilvl="0" w:tplc="B54244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00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484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256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48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9A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F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57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00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0904AE"/>
    <w:multiLevelType w:val="hybridMultilevel"/>
    <w:tmpl w:val="626417B6"/>
    <w:lvl w:ilvl="0" w:tplc="15AE38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F4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499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697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307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52A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E1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5F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FE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7D5B10"/>
    <w:multiLevelType w:val="multilevel"/>
    <w:tmpl w:val="831EAB86"/>
    <w:lvl w:ilvl="0">
      <w:start w:val="1"/>
      <w:numFmt w:val="decimal"/>
      <w:lvlText w:val="%1."/>
      <w:lvlJc w:val="left"/>
      <w:pPr>
        <w:ind w:left="1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275B3"/>
    <w:multiLevelType w:val="multilevel"/>
    <w:tmpl w:val="3368A2E2"/>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914D7C"/>
    <w:multiLevelType w:val="hybridMultilevel"/>
    <w:tmpl w:val="BB6A64C8"/>
    <w:lvl w:ilvl="0" w:tplc="C10A4EC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62356">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1912">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05BB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46D98">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8E0">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4180">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CA3B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2F65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591979"/>
    <w:multiLevelType w:val="hybridMultilevel"/>
    <w:tmpl w:val="CBD42E78"/>
    <w:lvl w:ilvl="0" w:tplc="13AE438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4EBCA">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236C0">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82538">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AA12">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2D2F6">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EB5A8">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DE66">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8848">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EF260F"/>
    <w:multiLevelType w:val="hybridMultilevel"/>
    <w:tmpl w:val="A1D283B6"/>
    <w:lvl w:ilvl="0" w:tplc="3FAC18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036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5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AFA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D6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118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049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3E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D34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301F1"/>
    <w:multiLevelType w:val="hybridMultilevel"/>
    <w:tmpl w:val="67127382"/>
    <w:lvl w:ilvl="0" w:tplc="9C4A709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21D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A1A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4A9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CA2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891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A76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E36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127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F80395"/>
    <w:multiLevelType w:val="hybridMultilevel"/>
    <w:tmpl w:val="182224AC"/>
    <w:lvl w:ilvl="0" w:tplc="526A113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E05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A90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017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E02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CEE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6DC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DE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30E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3E0967"/>
    <w:multiLevelType w:val="multilevel"/>
    <w:tmpl w:val="BD98EDF8"/>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E4599"/>
    <w:multiLevelType w:val="hybridMultilevel"/>
    <w:tmpl w:val="6B923338"/>
    <w:lvl w:ilvl="0" w:tplc="471451A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A19F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CA33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42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C6BF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A4E9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8B2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A29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0FA4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6"/>
  </w:num>
  <w:num w:numId="4">
    <w:abstractNumId w:val="14"/>
  </w:num>
  <w:num w:numId="5">
    <w:abstractNumId w:val="9"/>
  </w:num>
  <w:num w:numId="6">
    <w:abstractNumId w:val="13"/>
  </w:num>
  <w:num w:numId="7">
    <w:abstractNumId w:val="11"/>
  </w:num>
  <w:num w:numId="8">
    <w:abstractNumId w:val="8"/>
  </w:num>
  <w:num w:numId="9">
    <w:abstractNumId w:val="5"/>
  </w:num>
  <w:num w:numId="10">
    <w:abstractNumId w:val="12"/>
  </w:num>
  <w:num w:numId="11">
    <w:abstractNumId w:val="10"/>
  </w:num>
  <w:num w:numId="12">
    <w:abstractNumId w:val="2"/>
  </w:num>
  <w:num w:numId="13">
    <w:abstractNumId w:val="3"/>
  </w:num>
  <w:num w:numId="14">
    <w:abstractNumId w:val="4"/>
  </w:num>
  <w:num w:numId="15">
    <w:abstractNumId w:val="17"/>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57"/>
    <w:rsid w:val="0010090F"/>
    <w:rsid w:val="00185357"/>
    <w:rsid w:val="00C14ABE"/>
    <w:rsid w:val="00E83D01"/>
    <w:rsid w:val="00F53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5AD7"/>
  <w15:docId w15:val="{6A81F50B-0BF0-42E0-A09C-730B9709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65" w:lineRule="auto"/>
      <w:ind w:left="10" w:right="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2" w:lineRule="auto"/>
      <w:ind w:left="10" w:right="6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9" w:line="262" w:lineRule="auto"/>
      <w:ind w:left="10" w:right="62"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9" w:line="262" w:lineRule="auto"/>
      <w:ind w:left="10" w:right="62"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1"/>
      <w:ind w:left="10" w:hanging="10"/>
      <w:outlineLvl w:val="3"/>
    </w:pPr>
    <w:rPr>
      <w:rFonts w:ascii="Times New Roman" w:eastAsia="Times New Roman" w:hAnsi="Times New Roman" w:cs="Times New Roman"/>
      <w:b/>
      <w:i/>
      <w:color w:val="000000"/>
      <w:sz w:val="24"/>
    </w:rPr>
  </w:style>
  <w:style w:type="paragraph" w:styleId="Heading5">
    <w:name w:val="heading 5"/>
    <w:next w:val="Normal"/>
    <w:link w:val="Heading5Char"/>
    <w:uiPriority w:val="9"/>
    <w:unhideWhenUsed/>
    <w:qFormat/>
    <w:pPr>
      <w:keepNext/>
      <w:keepLines/>
      <w:spacing w:after="249" w:line="262" w:lineRule="auto"/>
      <w:ind w:left="10" w:right="62" w:hanging="10"/>
      <w:jc w:val="both"/>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10" w:line="443" w:lineRule="auto"/>
      <w:ind w:left="27" w:right="23" w:hanging="10"/>
      <w:jc w:val="both"/>
    </w:pPr>
    <w:rPr>
      <w:rFonts w:ascii="Times New Roman" w:eastAsia="Times New Roman" w:hAnsi="Times New Roman" w:cs="Times New Roman"/>
      <w:b/>
      <w:color w:val="000000"/>
      <w:sz w:val="24"/>
    </w:rPr>
  </w:style>
  <w:style w:type="paragraph" w:styleId="TOC2">
    <w:name w:val="toc 2"/>
    <w:hidden/>
    <w:pPr>
      <w:spacing w:after="214"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214" w:line="265" w:lineRule="auto"/>
      <w:ind w:left="464" w:right="23" w:hanging="10"/>
      <w:jc w:val="both"/>
    </w:pPr>
    <w:rPr>
      <w:rFonts w:ascii="Times New Roman" w:eastAsia="Times New Roman" w:hAnsi="Times New Roman" w:cs="Times New Roman"/>
      <w:color w:val="000000"/>
      <w:sz w:val="24"/>
    </w:rPr>
  </w:style>
  <w:style w:type="paragraph" w:styleId="TOC4">
    <w:name w:val="toc 4"/>
    <w:hidden/>
    <w:pPr>
      <w:spacing w:after="207" w:line="265" w:lineRule="auto"/>
      <w:ind w:left="68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Firnas</dc:creator>
  <cp:keywords/>
  <cp:lastModifiedBy>Handy Setiawan</cp:lastModifiedBy>
  <cp:revision>3</cp:revision>
  <dcterms:created xsi:type="dcterms:W3CDTF">2022-01-26T03:19:00Z</dcterms:created>
  <dcterms:modified xsi:type="dcterms:W3CDTF">2022-01-26T03:25:00Z</dcterms:modified>
</cp:coreProperties>
</file>