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9A" w:rsidRDefault="000D4CC5">
      <w:pPr>
        <w:pStyle w:val="Heading1"/>
        <w:spacing w:after="149"/>
        <w:ind w:left="560" w:right="552"/>
        <w:jc w:val="center"/>
      </w:pPr>
      <w:bookmarkStart w:id="0" w:name="_Toc85209"/>
      <w:r>
        <w:t xml:space="preserve">BAB I  </w:t>
      </w:r>
      <w:bookmarkEnd w:id="0"/>
    </w:p>
    <w:p w:rsidR="00FB3D9A" w:rsidRDefault="000D4CC5">
      <w:pPr>
        <w:spacing w:after="149"/>
        <w:ind w:left="560" w:right="552"/>
        <w:jc w:val="center"/>
      </w:pPr>
      <w:r>
        <w:rPr>
          <w:b/>
        </w:rPr>
        <w:t xml:space="preserve">PENDAHULUAN </w:t>
      </w:r>
    </w:p>
    <w:p w:rsidR="00FB3D9A" w:rsidRDefault="000D4CC5">
      <w:pPr>
        <w:spacing w:after="158" w:line="259" w:lineRule="auto"/>
        <w:ind w:left="0" w:right="0" w:firstLine="0"/>
        <w:jc w:val="left"/>
      </w:pPr>
      <w:r>
        <w:rPr>
          <w:b/>
        </w:rPr>
        <w:t xml:space="preserve"> </w:t>
      </w:r>
    </w:p>
    <w:p w:rsidR="00FB3D9A" w:rsidRDefault="000D4CC5">
      <w:pPr>
        <w:pStyle w:val="Heading2"/>
        <w:tabs>
          <w:tab w:val="center" w:pos="1510"/>
        </w:tabs>
        <w:ind w:left="-15" w:firstLine="0"/>
      </w:pPr>
      <w:bookmarkStart w:id="1" w:name="_Toc85210"/>
      <w:r>
        <w:t xml:space="preserve">1.1 </w:t>
      </w:r>
      <w:r>
        <w:tab/>
        <w:t xml:space="preserve">Latar belakang </w:t>
      </w:r>
      <w:bookmarkEnd w:id="1"/>
    </w:p>
    <w:p w:rsidR="00FB3D9A" w:rsidRDefault="000D4CC5">
      <w:pPr>
        <w:spacing w:after="0" w:line="476" w:lineRule="auto"/>
        <w:ind w:left="705" w:right="0" w:firstLine="721"/>
      </w:pPr>
      <w:r>
        <w:t xml:space="preserve">Olahraga saat ini semakin diminati oleh masyarakat di Indonesia. Futsal menjadi salah satu cabang olahraga yang banyak diminati oleh berbagai kalangan usia di Indonesia. Futsal adalah cabang olahraga yang merupakan modifikasi dari cabang olahraga sepak bola dimana dua tim yang berbeda saling berlawanan yang mempunyai tujuan untuk mencetak gol atau memasukan bola kedalam gawang lawan. Hal yang membedakan antara futsal dengan sepak bola adalah jumlah pemain dan ukuran lapangan, selain itu juga ada sedikit perbedaan aturan antara futsal dengan sepak bola. Olahraga futsal sendiri di Indonesia masuk dalam fase sedang berkembang, berbeda dengan tahun-tahun sebelumnya yang cendrung lebih ke sepak bola. Dengan berkembangnya olahraga futsal di Indonesia juga berdampak positif pada pelaku bisnis di Indonesia, banyak yang memanfaatkan kondisi ini untuk membuka lahan bisnis, salah satunya adalah dengan membuat lapangan futsal untuk disewakan. </w:t>
      </w:r>
    </w:p>
    <w:p w:rsidR="00FB3D9A" w:rsidRDefault="000D4CC5">
      <w:pPr>
        <w:spacing w:after="1010" w:line="477" w:lineRule="auto"/>
        <w:ind w:left="705" w:right="0" w:firstLine="721"/>
      </w:pPr>
      <w:r>
        <w:t xml:space="preserve">Beberapa tahun terakhir perkembangan olahraga futsal di Kota Malang sangat pesat. Salah satu cabang olahraga yang merupakan modifikasi dari olahraga sepakbola ini sangat digemari masyarakat baik dikalangan dewasa maupun remaja. Hal ini dapat dilihat dengan semakin bertambah banyaknya </w:t>
      </w:r>
    </w:p>
    <w:p w:rsidR="00FB3D9A" w:rsidRDefault="000D4CC5">
      <w:pPr>
        <w:spacing w:after="3" w:line="259" w:lineRule="auto"/>
        <w:ind w:left="32" w:right="22"/>
        <w:jc w:val="center"/>
      </w:pPr>
      <w:r>
        <w:rPr>
          <w:rFonts w:ascii="Calibri" w:eastAsia="Calibri" w:hAnsi="Calibri" w:cs="Calibri"/>
          <w:sz w:val="22"/>
        </w:rPr>
        <w:t xml:space="preserve">1 </w:t>
      </w:r>
    </w:p>
    <w:p w:rsidR="00FB3D9A" w:rsidRDefault="000D4CC5">
      <w:pPr>
        <w:spacing w:after="0" w:line="259" w:lineRule="auto"/>
        <w:ind w:left="0" w:right="0" w:firstLine="0"/>
        <w:jc w:val="left"/>
      </w:pPr>
      <w:r>
        <w:rPr>
          <w:rFonts w:ascii="Calibri" w:eastAsia="Calibri" w:hAnsi="Calibri" w:cs="Calibri"/>
          <w:sz w:val="22"/>
        </w:rPr>
        <w:t xml:space="preserve"> </w:t>
      </w:r>
    </w:p>
    <w:p w:rsidR="00FB3D9A" w:rsidRDefault="000D4CC5">
      <w:pPr>
        <w:spacing w:after="245" w:line="263" w:lineRule="auto"/>
        <w:ind w:left="358" w:right="-5"/>
        <w:jc w:val="right"/>
      </w:pPr>
      <w:r>
        <w:lastRenderedPageBreak/>
        <w:t xml:space="preserve">penyedia jasa sewa lapangan futsal di Kota Malang sebagai sarana </w:t>
      </w:r>
    </w:p>
    <w:p w:rsidR="00FB3D9A" w:rsidRDefault="000D4CC5">
      <w:pPr>
        <w:spacing w:after="12029"/>
        <w:ind w:left="715" w:right="0"/>
      </w:pPr>
      <w:r>
        <w:t xml:space="preserve">berolahraga. </w:t>
      </w:r>
    </w:p>
    <w:p w:rsidR="00FB3D9A" w:rsidRDefault="000D4CC5">
      <w:pPr>
        <w:tabs>
          <w:tab w:val="center" w:pos="4137"/>
          <w:tab w:val="center" w:pos="4681"/>
          <w:tab w:val="center" w:pos="5180"/>
        </w:tabs>
        <w:spacing w:after="0" w:line="259" w:lineRule="auto"/>
        <w:ind w:left="0" w:right="0" w:firstLine="0"/>
        <w:jc w:val="left"/>
      </w:pPr>
      <w:r>
        <w:rPr>
          <w:rFonts w:ascii="Calibri" w:eastAsia="Calibri" w:hAnsi="Calibri" w:cs="Calibri"/>
          <w:sz w:val="22"/>
        </w:rPr>
        <w:lastRenderedPageBreak/>
        <w:t xml:space="preserve"> </w:t>
      </w:r>
      <w:r>
        <w:rPr>
          <w:rFonts w:ascii="Calibri" w:eastAsia="Calibri" w:hAnsi="Calibri" w:cs="Calibri"/>
          <w:sz w:val="22"/>
        </w:rPr>
        <w:tab/>
        <w:t xml:space="preserve">2 </w:t>
      </w:r>
      <w:r>
        <w:rPr>
          <w:rFonts w:ascii="Calibri" w:eastAsia="Calibri" w:hAnsi="Calibri" w:cs="Calibri"/>
          <w:sz w:val="22"/>
        </w:rPr>
        <w:tab/>
        <w:t xml:space="preserve"> </w:t>
      </w:r>
      <w:r>
        <w:rPr>
          <w:rFonts w:ascii="Calibri" w:eastAsia="Calibri" w:hAnsi="Calibri" w:cs="Calibri"/>
          <w:sz w:val="22"/>
        </w:rPr>
        <w:tab/>
        <w:t xml:space="preserve"> </w:t>
      </w:r>
    </w:p>
    <w:p w:rsidR="00FB3D9A" w:rsidRDefault="000D4CC5">
      <w:pPr>
        <w:spacing w:after="0" w:line="259" w:lineRule="auto"/>
        <w:ind w:left="0" w:right="0" w:firstLine="0"/>
        <w:jc w:val="left"/>
      </w:pPr>
      <w:r>
        <w:rPr>
          <w:rFonts w:ascii="Calibri" w:eastAsia="Calibri" w:hAnsi="Calibri" w:cs="Calibri"/>
          <w:sz w:val="22"/>
        </w:rPr>
        <w:t xml:space="preserve"> </w:t>
      </w:r>
    </w:p>
    <w:p w:rsidR="00FB3D9A" w:rsidRDefault="000D4CC5">
      <w:pPr>
        <w:spacing w:after="0" w:line="477" w:lineRule="auto"/>
        <w:ind w:left="715" w:right="0"/>
      </w:pPr>
      <w:r>
        <w:t>Para penyedia jasa sewa lapangan futsal saling berlomba-lomba untuk menarik peminat dengan berbagai fasilitas yang ditawarkan.</w:t>
      </w:r>
      <w:r>
        <w:rPr>
          <w:rFonts w:ascii="Calibri" w:eastAsia="Calibri" w:hAnsi="Calibri" w:cs="Calibri"/>
          <w:sz w:val="22"/>
        </w:rPr>
        <w:t xml:space="preserve"> </w:t>
      </w:r>
      <w:r>
        <w:t xml:space="preserve">Namun semua itu tidak diikuti dengan sarana yang baik dalam menyampaikan informasi atau mempromosikan tempat futsal mereka. Banyak tempat futsal tidak memberikan informasi yang baik dan mudah dicapai oleh publik, pelayanan yang dilakukan oleh para pengelola yang ada saat ini masih dilakukan secara manual. Proses penyewaan juga cukup merepotkan masyarakat karena adanya kendala-kendala yang sering ditemui saat melakukan penyewaan lapangan </w:t>
      </w:r>
    </w:p>
    <w:p w:rsidR="00FB3D9A" w:rsidRDefault="000D4CC5">
      <w:pPr>
        <w:spacing w:after="246"/>
        <w:ind w:left="715" w:right="0"/>
      </w:pPr>
      <w:r>
        <w:t xml:space="preserve">futsal. </w:t>
      </w:r>
    </w:p>
    <w:p w:rsidR="00FB3D9A" w:rsidRDefault="000D4CC5">
      <w:pPr>
        <w:tabs>
          <w:tab w:val="center" w:pos="3738"/>
          <w:tab w:val="right" w:pos="8274"/>
        </w:tabs>
        <w:spacing w:after="245" w:line="263" w:lineRule="auto"/>
        <w:ind w:left="0" w:right="-5" w:firstLine="0"/>
        <w:jc w:val="left"/>
      </w:pPr>
      <w:r>
        <w:rPr>
          <w:rFonts w:ascii="Calibri" w:eastAsia="Calibri" w:hAnsi="Calibri" w:cs="Calibri"/>
          <w:sz w:val="22"/>
        </w:rPr>
        <w:tab/>
      </w:r>
      <w:r>
        <w:t xml:space="preserve">Pelanggan atau penyewa lapangan futsal </w:t>
      </w:r>
      <w:r>
        <w:tab/>
        <w:t xml:space="preserve">sering menemukan </w:t>
      </w:r>
    </w:p>
    <w:p w:rsidR="00FB3D9A" w:rsidRDefault="000D4CC5">
      <w:pPr>
        <w:spacing w:after="0" w:line="476" w:lineRule="auto"/>
        <w:ind w:left="715" w:right="0"/>
      </w:pPr>
      <w:r>
        <w:t xml:space="preserve">permasalahan pada akses informasi. Permasalahan tersebut diantaranya adalah informasi ketersediaan jadwal, harga sewa lapangan, perbandingan fasilitas, dan pemesanan lapangan futsal.  Informasi ketersediaan jadwal saat ini belum dapat diketahui dan diakses secara mudah. Pada prakteknya, pelanggan harus langsung mendatangi tempat penyewaan lapangan futsal atau melakukan panggilan agar bisa mendapatkan informasi. Pelanggan juga perlu melakukan DP di tempat sebagai tanda jadi menyewa lapangan. Permasalahan di sini adalah adanya biaya yang dikeluarkan untuk melakukan panggilan serta waktu dan tenaga yang harus dikeluarkan oleh konsumen karena jarak tempat penyewaan lapangan futsal terbilang jauh.  </w:t>
      </w:r>
    </w:p>
    <w:p w:rsidR="00FB3D9A" w:rsidRDefault="000D4CC5">
      <w:pPr>
        <w:spacing w:line="476" w:lineRule="auto"/>
        <w:ind w:left="705" w:right="0" w:firstLine="721"/>
      </w:pPr>
      <w:r>
        <w:t xml:space="preserve">Pelanggan yang ingin bermain futsal harus datang atau menelpon terlebih dahulu untuk melihat jadwal dan lapangan yang diinginkan, apakah </w:t>
      </w:r>
    </w:p>
    <w:p w:rsidR="00FB3D9A" w:rsidRDefault="00FB3D9A">
      <w:pPr>
        <w:sectPr w:rsidR="00FB3D9A">
          <w:headerReference w:type="even" r:id="rId7"/>
          <w:headerReference w:type="default" r:id="rId8"/>
          <w:footerReference w:type="even" r:id="rId9"/>
          <w:footerReference w:type="default" r:id="rId10"/>
          <w:headerReference w:type="first" r:id="rId11"/>
          <w:footerReference w:type="first" r:id="rId12"/>
          <w:pgSz w:w="12240" w:h="15840"/>
          <w:pgMar w:top="1704" w:right="1697" w:bottom="721" w:left="2268" w:header="720" w:footer="720" w:gutter="0"/>
          <w:pgNumType w:start="1"/>
          <w:cols w:space="720"/>
          <w:titlePg/>
        </w:sectPr>
      </w:pPr>
    </w:p>
    <w:p w:rsidR="00FB3D9A" w:rsidRDefault="000D4CC5">
      <w:pPr>
        <w:spacing w:line="476" w:lineRule="auto"/>
        <w:ind w:left="715" w:right="0"/>
      </w:pPr>
      <w:r>
        <w:lastRenderedPageBreak/>
        <w:t xml:space="preserve">jadwal dan lapangan yang diinginkan tersedia atau sudah dipesan oleh orang lain. Jika jadwal dan lapangan yang diinginkan sudah dipesan orang lain makan pelanggan harus mencari lagi tempat penyewaan lapangan futsal dengan jadwal yang sesuai atau belum disewa oleh orang lain, sedangkan jarak antara satu tempat pnyewaan lapangan futsal ke tempat penyewaan lapangan futsal lain terbilang jauh. Hal ini tentunya memakan waktu yang cukup lama untuk bisa menemukan tempat penyewaan yang sesuai. Untuk mengatasi permasalahan tersebut dibuat sebuah sistem pemesanan lapangan futsal berbasis android untuk mempermudah pelanggan mengakses informasi seperti ketersediaan jadwal, harga sewa, perbandingan fasilitas dan pemesanan lapangan futsal. </w:t>
      </w:r>
    </w:p>
    <w:p w:rsidR="00FB3D9A" w:rsidRDefault="000D4CC5">
      <w:pPr>
        <w:pStyle w:val="Heading2"/>
        <w:tabs>
          <w:tab w:val="center" w:pos="1683"/>
        </w:tabs>
        <w:ind w:left="-15" w:firstLine="0"/>
      </w:pPr>
      <w:bookmarkStart w:id="2" w:name="_Toc85211"/>
      <w:r>
        <w:t xml:space="preserve">1.2 </w:t>
      </w:r>
      <w:r>
        <w:tab/>
        <w:t xml:space="preserve">Rumusan Masalah </w:t>
      </w:r>
      <w:bookmarkEnd w:id="2"/>
    </w:p>
    <w:p w:rsidR="00FB3D9A" w:rsidRDefault="000D4CC5">
      <w:pPr>
        <w:spacing w:line="476" w:lineRule="auto"/>
        <w:ind w:left="705" w:right="0" w:firstLine="721"/>
      </w:pPr>
      <w:r>
        <w:t xml:space="preserve">Penelitian ini memiliki rumusan masalah yaitu bagaimana cara untuk membantu masyarakat dalam melakukan pemesanan lapangan futsal agar lebih praktis dan efisien dengan mengembangkan sistem pemesanan berbasis Android? </w:t>
      </w:r>
    </w:p>
    <w:p w:rsidR="00FB3D9A" w:rsidRDefault="000D4CC5">
      <w:pPr>
        <w:pStyle w:val="Heading2"/>
        <w:tabs>
          <w:tab w:val="center" w:pos="1643"/>
        </w:tabs>
        <w:ind w:left="-15" w:firstLine="0"/>
      </w:pPr>
      <w:bookmarkStart w:id="3" w:name="_Toc85212"/>
      <w:r>
        <w:t xml:space="preserve">1.3 </w:t>
      </w:r>
      <w:r>
        <w:tab/>
        <w:t xml:space="preserve">Tujuan Penelitian </w:t>
      </w:r>
      <w:bookmarkEnd w:id="3"/>
    </w:p>
    <w:p w:rsidR="00FB3D9A" w:rsidRDefault="000D4CC5">
      <w:pPr>
        <w:spacing w:after="0" w:line="477" w:lineRule="auto"/>
        <w:ind w:left="705" w:right="0" w:firstLine="721"/>
      </w:pPr>
      <w:r>
        <w:t xml:space="preserve">Tujuan penelitian ini adalah untuk membangun sebuah aplikasi yang dapat membantu masyarakat dalam melakukan pemesanan lapangan futsal </w:t>
      </w:r>
    </w:p>
    <w:p w:rsidR="00FB3D9A" w:rsidRDefault="000D4CC5">
      <w:pPr>
        <w:spacing w:after="409"/>
        <w:ind w:left="715" w:right="0"/>
      </w:pPr>
      <w:r>
        <w:t xml:space="preserve">agar lebih praktis dan efisien. </w:t>
      </w:r>
    </w:p>
    <w:p w:rsidR="00FB3D9A" w:rsidRDefault="000D4CC5">
      <w:pPr>
        <w:pStyle w:val="Heading2"/>
        <w:tabs>
          <w:tab w:val="center" w:pos="1604"/>
        </w:tabs>
        <w:ind w:left="-15" w:firstLine="0"/>
      </w:pPr>
      <w:bookmarkStart w:id="4" w:name="_Toc85213"/>
      <w:r>
        <w:t xml:space="preserve">1.4 </w:t>
      </w:r>
      <w:r>
        <w:tab/>
        <w:t xml:space="preserve">Batasan Masalah </w:t>
      </w:r>
      <w:bookmarkEnd w:id="4"/>
    </w:p>
    <w:p w:rsidR="00FB3D9A" w:rsidRDefault="000D4CC5">
      <w:pPr>
        <w:spacing w:after="245" w:line="263" w:lineRule="auto"/>
        <w:ind w:left="358" w:right="-5"/>
        <w:jc w:val="right"/>
      </w:pPr>
      <w:r>
        <w:t xml:space="preserve">Untuk lebih memfokuskan pada permasalahan, adapun batasan </w:t>
      </w:r>
    </w:p>
    <w:p w:rsidR="00FB3D9A" w:rsidRDefault="000D4CC5">
      <w:pPr>
        <w:spacing w:after="269"/>
        <w:ind w:left="715" w:right="0"/>
      </w:pPr>
      <w:r>
        <w:t xml:space="preserve">masalah dalam penulisan ini : </w:t>
      </w:r>
      <w:r>
        <w:rPr>
          <w:b/>
        </w:rPr>
        <w:t xml:space="preserve"> </w:t>
      </w:r>
    </w:p>
    <w:p w:rsidR="00FB3D9A" w:rsidRDefault="000D4CC5">
      <w:pPr>
        <w:numPr>
          <w:ilvl w:val="0"/>
          <w:numId w:val="2"/>
        </w:numPr>
        <w:spacing w:after="200"/>
        <w:ind w:right="0" w:hanging="360"/>
      </w:pPr>
      <w:r>
        <w:t xml:space="preserve">Sistem ini hanya berlaku pada penyewaan lapangan futsal yang ada di </w:t>
      </w:r>
    </w:p>
    <w:p w:rsidR="00FB3D9A" w:rsidRDefault="000D4CC5">
      <w:pPr>
        <w:spacing w:after="269"/>
        <w:ind w:left="1090" w:right="0"/>
      </w:pPr>
      <w:r>
        <w:lastRenderedPageBreak/>
        <w:t xml:space="preserve">Kota Malang. </w:t>
      </w:r>
    </w:p>
    <w:p w:rsidR="00FB3D9A" w:rsidRDefault="000D4CC5">
      <w:pPr>
        <w:numPr>
          <w:ilvl w:val="0"/>
          <w:numId w:val="2"/>
        </w:numPr>
        <w:spacing w:after="223"/>
        <w:ind w:right="0" w:hanging="360"/>
      </w:pPr>
      <w:r>
        <w:t xml:space="preserve">Pemesanan hanya bisa dilakukan melalui mobile. </w:t>
      </w:r>
    </w:p>
    <w:p w:rsidR="00FB3D9A" w:rsidRDefault="000D4CC5">
      <w:pPr>
        <w:numPr>
          <w:ilvl w:val="0"/>
          <w:numId w:val="2"/>
        </w:numPr>
        <w:spacing w:after="224"/>
        <w:ind w:right="0" w:hanging="360"/>
      </w:pPr>
      <w:r>
        <w:t xml:space="preserve">Pemesan wajib membayar DP sesuai dengan ketentuan. </w:t>
      </w:r>
    </w:p>
    <w:p w:rsidR="00FB3D9A" w:rsidRDefault="000D4CC5">
      <w:pPr>
        <w:numPr>
          <w:ilvl w:val="0"/>
          <w:numId w:val="2"/>
        </w:numPr>
        <w:spacing w:after="25" w:line="475" w:lineRule="auto"/>
        <w:ind w:right="0" w:hanging="360"/>
      </w:pPr>
      <w:r>
        <w:t xml:space="preserve">Aplikasi ini hanya bisa digunakan pada 10 tempat penyewaan lapangan futsal yang ada di Kota Malang. </w:t>
      </w:r>
    </w:p>
    <w:p w:rsidR="00FB3D9A" w:rsidRDefault="000D4CC5">
      <w:pPr>
        <w:numPr>
          <w:ilvl w:val="0"/>
          <w:numId w:val="2"/>
        </w:numPr>
        <w:spacing w:after="25" w:line="475" w:lineRule="auto"/>
        <w:ind w:right="0" w:hanging="360"/>
      </w:pPr>
      <w:r>
        <w:t xml:space="preserve">Pembayaran dapat dilakukan dengan cara mentransfer melalui nomor rekening yang tersedia. </w:t>
      </w:r>
    </w:p>
    <w:p w:rsidR="00FB3D9A" w:rsidRDefault="000D4CC5">
      <w:pPr>
        <w:numPr>
          <w:ilvl w:val="0"/>
          <w:numId w:val="2"/>
        </w:numPr>
        <w:spacing w:after="23" w:line="477" w:lineRule="auto"/>
        <w:ind w:right="0" w:hanging="360"/>
      </w:pPr>
      <w:r>
        <w:t xml:space="preserve">Pemesanan dilakukan paling lambat 1 hari sebelum tanggal yang akan dipesan. </w:t>
      </w:r>
    </w:p>
    <w:p w:rsidR="00FB3D9A" w:rsidRDefault="000D4CC5">
      <w:pPr>
        <w:numPr>
          <w:ilvl w:val="0"/>
          <w:numId w:val="2"/>
        </w:numPr>
        <w:spacing w:after="25" w:line="475" w:lineRule="auto"/>
        <w:ind w:right="0" w:hanging="360"/>
      </w:pPr>
      <w:r>
        <w:t xml:space="preserve">Pembayaran DP dilakukan dalam jangka waktu 30 menit setelah pemesanan dilakukan. </w:t>
      </w:r>
    </w:p>
    <w:p w:rsidR="00FB3D9A" w:rsidRDefault="000D4CC5">
      <w:pPr>
        <w:numPr>
          <w:ilvl w:val="0"/>
          <w:numId w:val="2"/>
        </w:numPr>
        <w:spacing w:line="475" w:lineRule="auto"/>
        <w:ind w:right="0" w:hanging="360"/>
      </w:pPr>
      <w:r>
        <w:t xml:space="preserve">Apabila dalam jangka waktu yang telah ditentukan belum membayar DP maka pesanan dibatalkan. </w:t>
      </w:r>
    </w:p>
    <w:p w:rsidR="00FB3D9A" w:rsidRDefault="000D4CC5">
      <w:pPr>
        <w:pStyle w:val="Heading2"/>
        <w:tabs>
          <w:tab w:val="center" w:pos="1702"/>
        </w:tabs>
        <w:ind w:left="-15" w:firstLine="0"/>
      </w:pPr>
      <w:bookmarkStart w:id="5" w:name="_Toc85214"/>
      <w:r>
        <w:t xml:space="preserve">1.5 </w:t>
      </w:r>
      <w:r>
        <w:tab/>
        <w:t xml:space="preserve">Manfaat Penelitian </w:t>
      </w:r>
      <w:bookmarkEnd w:id="5"/>
    </w:p>
    <w:p w:rsidR="00FB3D9A" w:rsidRDefault="000D4CC5">
      <w:pPr>
        <w:spacing w:after="23" w:line="475" w:lineRule="auto"/>
        <w:ind w:left="705" w:right="0" w:firstLine="721"/>
      </w:pPr>
      <w:r>
        <w:t xml:space="preserve">Manfaat yang diperoleh dalam pembuatan aplikasi ini adalah sebagai berikut : </w:t>
      </w:r>
    </w:p>
    <w:p w:rsidR="00FB3D9A" w:rsidRDefault="000D4CC5">
      <w:pPr>
        <w:spacing w:after="368"/>
        <w:ind w:left="715" w:right="0"/>
      </w:pPr>
      <w:r>
        <w:rPr>
          <w:rFonts w:ascii="Segoe UI Symbol" w:eastAsia="Segoe UI Symbol" w:hAnsi="Segoe UI Symbol" w:cs="Segoe UI Symbol"/>
        </w:rPr>
        <w:t></w:t>
      </w:r>
      <w:r>
        <w:rPr>
          <w:rFonts w:ascii="Arial" w:eastAsia="Arial" w:hAnsi="Arial" w:cs="Arial"/>
        </w:rPr>
        <w:t xml:space="preserve"> </w:t>
      </w:r>
      <w:r>
        <w:t>User atau Pemesan lebih terbantu saat melakukan pemesanan.</w:t>
      </w:r>
      <w:r>
        <w:rPr>
          <w:b/>
        </w:rPr>
        <w:t xml:space="preserve"> </w:t>
      </w:r>
    </w:p>
    <w:p w:rsidR="00FB3D9A" w:rsidRDefault="000D4CC5">
      <w:pPr>
        <w:pStyle w:val="Heading2"/>
        <w:tabs>
          <w:tab w:val="center" w:pos="1843"/>
        </w:tabs>
        <w:ind w:left="-15" w:firstLine="0"/>
      </w:pPr>
      <w:bookmarkStart w:id="6" w:name="_Toc85215"/>
      <w:r>
        <w:t xml:space="preserve">1.6 </w:t>
      </w:r>
      <w:r>
        <w:tab/>
        <w:t xml:space="preserve">Metodologi Penelitian </w:t>
      </w:r>
      <w:bookmarkEnd w:id="6"/>
    </w:p>
    <w:p w:rsidR="00FB3D9A" w:rsidRDefault="000D4CC5">
      <w:pPr>
        <w:spacing w:after="0" w:line="476" w:lineRule="auto"/>
        <w:ind w:left="705" w:right="0" w:firstLine="721"/>
      </w:pPr>
      <w:r>
        <w:t xml:space="preserve">Metodologi penelitian penyusunan tugas akhir ini dilakukan agar pada saat pembuatan sistem terarah sesuai rencana dan mendapat hasil seperti yang diharapkan. Berikut tahapan metodologi yang diterapkan dalam penyusunan tugas akhir : </w:t>
      </w:r>
    </w:p>
    <w:p w:rsidR="00FB3D9A" w:rsidRDefault="000D4CC5">
      <w:pPr>
        <w:spacing w:after="282" w:line="259" w:lineRule="auto"/>
        <w:ind w:left="1441" w:right="0" w:firstLine="0"/>
        <w:jc w:val="left"/>
      </w:pPr>
      <w:r>
        <w:t xml:space="preserve"> </w:t>
      </w:r>
    </w:p>
    <w:p w:rsidR="00FB3D9A" w:rsidRDefault="000D4CC5">
      <w:pPr>
        <w:pStyle w:val="Heading4"/>
        <w:spacing w:after="196"/>
        <w:ind w:left="730"/>
      </w:pPr>
      <w:r>
        <w:rPr>
          <w:rFonts w:ascii="Segoe UI Symbol" w:eastAsia="Segoe UI Symbol" w:hAnsi="Segoe UI Symbol" w:cs="Segoe UI Symbol"/>
          <w:b w:val="0"/>
        </w:rPr>
        <w:lastRenderedPageBreak/>
        <w:t></w:t>
      </w:r>
      <w:r>
        <w:rPr>
          <w:rFonts w:ascii="Arial" w:eastAsia="Arial" w:hAnsi="Arial" w:cs="Arial"/>
          <w:b w:val="0"/>
        </w:rPr>
        <w:t xml:space="preserve"> </w:t>
      </w:r>
      <w:r>
        <w:t xml:space="preserve">Perencanaan </w:t>
      </w:r>
    </w:p>
    <w:p w:rsidR="00FB3D9A" w:rsidRDefault="000D4CC5">
      <w:pPr>
        <w:spacing w:after="30" w:line="476" w:lineRule="auto"/>
        <w:ind w:left="1080" w:right="0" w:firstLine="361"/>
      </w:pPr>
      <w:r>
        <w:t>Dalam tahap ini dilakukan studi pustaka, penentuan masalah, perumusan masalah dan penentuan tujuan penelitian.</w:t>
      </w:r>
      <w:r>
        <w:rPr>
          <w:b/>
        </w:rPr>
        <w:t xml:space="preserve"> </w:t>
      </w:r>
    </w:p>
    <w:p w:rsidR="00FB3D9A" w:rsidRDefault="000D4CC5">
      <w:pPr>
        <w:pStyle w:val="Heading4"/>
        <w:spacing w:after="195"/>
        <w:ind w:left="730"/>
      </w:pPr>
      <w:r>
        <w:rPr>
          <w:rFonts w:ascii="Segoe UI Symbol" w:eastAsia="Segoe UI Symbol" w:hAnsi="Segoe UI Symbol" w:cs="Segoe UI Symbol"/>
          <w:b w:val="0"/>
        </w:rPr>
        <w:t></w:t>
      </w:r>
      <w:r>
        <w:rPr>
          <w:rFonts w:ascii="Arial" w:eastAsia="Arial" w:hAnsi="Arial" w:cs="Arial"/>
          <w:b w:val="0"/>
        </w:rPr>
        <w:t xml:space="preserve"> </w:t>
      </w:r>
      <w:r>
        <w:t xml:space="preserve">Pengumpulan Data </w:t>
      </w:r>
    </w:p>
    <w:p w:rsidR="00FB3D9A" w:rsidRDefault="000D4CC5">
      <w:pPr>
        <w:spacing w:after="0" w:line="476" w:lineRule="auto"/>
        <w:ind w:left="1080" w:right="0" w:firstLine="361"/>
      </w:pPr>
      <w:r>
        <w:t xml:space="preserve">Tahap ini merupakan tahap dimana penulis akan mengumpulkan datadata yang terkait dari pihak yang bersangkutan untuk kemudian diolah sebagai bahan penelitian. Adapun metode pengumpulan data yang </w:t>
      </w:r>
    </w:p>
    <w:p w:rsidR="00FB3D9A" w:rsidRDefault="000D4CC5">
      <w:pPr>
        <w:spacing w:after="249"/>
        <w:ind w:left="1090" w:right="0"/>
      </w:pPr>
      <w:r>
        <w:t>dilakukan adalah :</w:t>
      </w:r>
      <w:r>
        <w:rPr>
          <w:b/>
        </w:rPr>
        <w:t xml:space="preserve"> </w:t>
      </w:r>
    </w:p>
    <w:p w:rsidR="00FB3D9A" w:rsidRDefault="000D4CC5">
      <w:pPr>
        <w:numPr>
          <w:ilvl w:val="0"/>
          <w:numId w:val="3"/>
        </w:numPr>
        <w:spacing w:after="246"/>
        <w:ind w:right="0" w:hanging="360"/>
      </w:pPr>
      <w:r>
        <w:t xml:space="preserve">Observasi </w:t>
      </w:r>
    </w:p>
    <w:p w:rsidR="00FB3D9A" w:rsidRDefault="000D4CC5">
      <w:pPr>
        <w:spacing w:after="3" w:line="476" w:lineRule="auto"/>
        <w:ind w:left="1090" w:right="0"/>
      </w:pPr>
      <w:r>
        <w:t xml:space="preserve">Tahap observasi dilakukan dengan cara mengamati secara langsung lingkungan, pihak yang terlibat dan proses dari kegiatan yang berjalan untuk kemudian mendapatkan data penelitian.  </w:t>
      </w:r>
    </w:p>
    <w:p w:rsidR="00FB3D9A" w:rsidRDefault="000D4CC5">
      <w:pPr>
        <w:numPr>
          <w:ilvl w:val="0"/>
          <w:numId w:val="3"/>
        </w:numPr>
        <w:spacing w:after="246"/>
        <w:ind w:right="0" w:hanging="360"/>
      </w:pPr>
      <w:r>
        <w:t xml:space="preserve">Wawancara </w:t>
      </w:r>
    </w:p>
    <w:p w:rsidR="00FB3D9A" w:rsidRDefault="000D4CC5">
      <w:pPr>
        <w:spacing w:line="476" w:lineRule="auto"/>
        <w:ind w:left="1080" w:right="0" w:firstLine="361"/>
      </w:pPr>
      <w:r>
        <w:t xml:space="preserve">Tahap wawancara dilakukan dengan cara bertemu langsung dengan pihak-pihak yang terkait dan melakukan tanya jawab sesuai dengan topik penelitian dan juga data yang diperlukan untuk penelitian. </w:t>
      </w:r>
    </w:p>
    <w:p w:rsidR="00FB3D9A" w:rsidRDefault="000D4CC5">
      <w:pPr>
        <w:numPr>
          <w:ilvl w:val="0"/>
          <w:numId w:val="3"/>
        </w:numPr>
        <w:spacing w:after="246"/>
        <w:ind w:right="0" w:hanging="360"/>
      </w:pPr>
      <w:r>
        <w:t xml:space="preserve">Studi Pustaka </w:t>
      </w:r>
    </w:p>
    <w:p w:rsidR="00FB3D9A" w:rsidRDefault="000D4CC5">
      <w:pPr>
        <w:spacing w:after="245" w:line="263" w:lineRule="auto"/>
        <w:ind w:left="358" w:right="-5"/>
        <w:jc w:val="right"/>
      </w:pPr>
      <w:r>
        <w:t xml:space="preserve">Tahap ini dilakukan dengan cara membaca buku, jurnal serta </w:t>
      </w:r>
    </w:p>
    <w:p w:rsidR="00FB3D9A" w:rsidRDefault="000D4CC5">
      <w:pPr>
        <w:spacing w:after="246"/>
        <w:ind w:left="1090" w:right="0"/>
      </w:pPr>
      <w:r>
        <w:t xml:space="preserve">penelitian-penelitian terdahulu sebagai referensi. </w:t>
      </w:r>
    </w:p>
    <w:p w:rsidR="00FB3D9A" w:rsidRDefault="000D4CC5">
      <w:pPr>
        <w:spacing w:after="252" w:line="259" w:lineRule="auto"/>
        <w:ind w:left="1441" w:right="0" w:firstLine="0"/>
        <w:jc w:val="left"/>
      </w:pPr>
      <w:r>
        <w:t xml:space="preserve"> </w:t>
      </w:r>
    </w:p>
    <w:p w:rsidR="00FB3D9A" w:rsidRDefault="000D4CC5">
      <w:pPr>
        <w:spacing w:after="252" w:line="259" w:lineRule="auto"/>
        <w:ind w:left="1441" w:right="0" w:firstLine="0"/>
        <w:jc w:val="left"/>
      </w:pPr>
      <w:r>
        <w:t xml:space="preserve"> </w:t>
      </w:r>
    </w:p>
    <w:p w:rsidR="00FB3D9A" w:rsidRDefault="000D4CC5">
      <w:pPr>
        <w:spacing w:after="281" w:line="259" w:lineRule="auto"/>
        <w:ind w:left="1441" w:right="0" w:firstLine="0"/>
        <w:jc w:val="left"/>
      </w:pPr>
      <w:r>
        <w:t xml:space="preserve"> </w:t>
      </w:r>
    </w:p>
    <w:p w:rsidR="00FB3D9A" w:rsidRDefault="000D4CC5">
      <w:pPr>
        <w:pStyle w:val="Heading4"/>
        <w:spacing w:after="198"/>
        <w:ind w:left="730"/>
      </w:pPr>
      <w:r>
        <w:rPr>
          <w:rFonts w:ascii="Segoe UI Symbol" w:eastAsia="Segoe UI Symbol" w:hAnsi="Segoe UI Symbol" w:cs="Segoe UI Symbol"/>
          <w:b w:val="0"/>
        </w:rPr>
        <w:lastRenderedPageBreak/>
        <w:t></w:t>
      </w:r>
      <w:r>
        <w:rPr>
          <w:rFonts w:ascii="Arial" w:eastAsia="Arial" w:hAnsi="Arial" w:cs="Arial"/>
          <w:b w:val="0"/>
        </w:rPr>
        <w:t xml:space="preserve"> </w:t>
      </w:r>
      <w:r>
        <w:t xml:space="preserve">Analisa Dan Perancangan </w:t>
      </w:r>
    </w:p>
    <w:p w:rsidR="00FB3D9A" w:rsidRDefault="000D4CC5">
      <w:pPr>
        <w:numPr>
          <w:ilvl w:val="0"/>
          <w:numId w:val="4"/>
        </w:numPr>
        <w:spacing w:after="246"/>
        <w:ind w:right="0" w:hanging="360"/>
      </w:pPr>
      <w:r>
        <w:t xml:space="preserve">Analisis Sistem </w:t>
      </w:r>
    </w:p>
    <w:p w:rsidR="00FB3D9A" w:rsidRDefault="000D4CC5">
      <w:pPr>
        <w:spacing w:after="3" w:line="476" w:lineRule="auto"/>
        <w:ind w:left="1080" w:right="0" w:firstLine="361"/>
      </w:pPr>
      <w:r>
        <w:t xml:space="preserve">Tahapan ini dilakukan untuk mengetahui semua permasalahan serta kebutuhan perangkat lunak dan kebutuhan sistem yang akan dibangun. Kebutuhan Sistem meliputi kebutuhan </w:t>
      </w:r>
      <w:r>
        <w:rPr>
          <w:i/>
        </w:rPr>
        <w:t>input</w:t>
      </w:r>
      <w:r>
        <w:t xml:space="preserve">, </w:t>
      </w:r>
      <w:r>
        <w:rPr>
          <w:i/>
        </w:rPr>
        <w:t>output</w:t>
      </w:r>
      <w:r>
        <w:t xml:space="preserve">, proses serta </w:t>
      </w:r>
      <w:r>
        <w:rPr>
          <w:i/>
        </w:rPr>
        <w:t>interface</w:t>
      </w:r>
      <w:r>
        <w:t xml:space="preserve">. Selain itu di dalam kebutuhan sistem juga terdapat kebutuhan perangkat lunak dan kebutuhan perangkat keras yang akan mendukung proses pembuatan sistem. </w:t>
      </w:r>
    </w:p>
    <w:p w:rsidR="00FB3D9A" w:rsidRDefault="000D4CC5">
      <w:pPr>
        <w:numPr>
          <w:ilvl w:val="0"/>
          <w:numId w:val="4"/>
        </w:numPr>
        <w:spacing w:after="246"/>
        <w:ind w:right="0" w:hanging="360"/>
      </w:pPr>
      <w:r>
        <w:t xml:space="preserve">Merancang Sistem </w:t>
      </w:r>
    </w:p>
    <w:p w:rsidR="00FB3D9A" w:rsidRDefault="000D4CC5">
      <w:pPr>
        <w:spacing w:after="3" w:line="476" w:lineRule="auto"/>
        <w:ind w:left="1080" w:right="0" w:firstLine="361"/>
      </w:pPr>
      <w:r>
        <w:t xml:space="preserve">Pada tahap dilakukan pemodelan sistem terhadap solusi dari permasalahan yang ada dengan menggunakan </w:t>
      </w:r>
      <w:r>
        <w:rPr>
          <w:i/>
        </w:rPr>
        <w:t>tools</w:t>
      </w:r>
      <w:r>
        <w:t xml:space="preserve"> UML. </w:t>
      </w:r>
    </w:p>
    <w:p w:rsidR="00FB3D9A" w:rsidRDefault="000D4CC5">
      <w:pPr>
        <w:numPr>
          <w:ilvl w:val="0"/>
          <w:numId w:val="4"/>
        </w:numPr>
        <w:spacing w:after="246"/>
        <w:ind w:right="0" w:hanging="360"/>
      </w:pPr>
      <w:r>
        <w:t xml:space="preserve">Merancang Interface Sistem </w:t>
      </w:r>
    </w:p>
    <w:p w:rsidR="00FB3D9A" w:rsidRDefault="000D4CC5">
      <w:pPr>
        <w:spacing w:line="476" w:lineRule="auto"/>
        <w:ind w:left="1080" w:right="0" w:firstLine="361"/>
      </w:pPr>
      <w:r>
        <w:t xml:space="preserve">Setelah dibuat pemodelan sistem dengan menggunakan UML, tahap selanjutnya adalah merancang </w:t>
      </w:r>
      <w:r>
        <w:rPr>
          <w:i/>
        </w:rPr>
        <w:t>interface</w:t>
      </w:r>
      <w:r>
        <w:t xml:space="preserve"> yang sesuai dengan kebutuhan pengguna  </w:t>
      </w:r>
    </w:p>
    <w:p w:rsidR="00FB3D9A" w:rsidRDefault="000D4CC5">
      <w:pPr>
        <w:pStyle w:val="Heading4"/>
        <w:spacing w:after="198"/>
        <w:ind w:left="730"/>
      </w:pPr>
      <w:r>
        <w:rPr>
          <w:rFonts w:ascii="Segoe UI Symbol" w:eastAsia="Segoe UI Symbol" w:hAnsi="Segoe UI Symbol" w:cs="Segoe UI Symbol"/>
          <w:b w:val="0"/>
        </w:rPr>
        <w:t></w:t>
      </w:r>
      <w:r>
        <w:rPr>
          <w:rFonts w:ascii="Arial" w:eastAsia="Arial" w:hAnsi="Arial" w:cs="Arial"/>
          <w:b w:val="0"/>
        </w:rPr>
        <w:t xml:space="preserve"> </w:t>
      </w:r>
      <w:r>
        <w:t xml:space="preserve">Implementasi Dan Uji Coba </w:t>
      </w:r>
    </w:p>
    <w:p w:rsidR="00FB3D9A" w:rsidRDefault="000D4CC5">
      <w:pPr>
        <w:numPr>
          <w:ilvl w:val="0"/>
          <w:numId w:val="5"/>
        </w:numPr>
        <w:spacing w:after="246"/>
        <w:ind w:right="0" w:hanging="360"/>
      </w:pPr>
      <w:r>
        <w:t xml:space="preserve">Coding </w:t>
      </w:r>
    </w:p>
    <w:p w:rsidR="00FB3D9A" w:rsidRDefault="000D4CC5">
      <w:pPr>
        <w:spacing w:after="249"/>
        <w:ind w:left="1451" w:right="0"/>
      </w:pPr>
      <w:r>
        <w:t xml:space="preserve">Pada tahan ini dilakukan proses pembuatan Aplikasi Go Futsal. </w:t>
      </w:r>
    </w:p>
    <w:p w:rsidR="00FB3D9A" w:rsidRDefault="000D4CC5">
      <w:pPr>
        <w:numPr>
          <w:ilvl w:val="0"/>
          <w:numId w:val="5"/>
        </w:numPr>
        <w:spacing w:after="246"/>
        <w:ind w:right="0" w:hanging="360"/>
      </w:pPr>
      <w:r>
        <w:t xml:space="preserve">Uji Coba Sistem </w:t>
      </w:r>
    </w:p>
    <w:p w:rsidR="00FB3D9A" w:rsidRDefault="000D4CC5">
      <w:pPr>
        <w:spacing w:line="477" w:lineRule="auto"/>
        <w:ind w:left="1080" w:right="0" w:firstLine="361"/>
      </w:pPr>
      <w:r>
        <w:t xml:space="preserve">Tahap ini dilakukan dengan menguji aplikasi untuk mengetahui apakah masih terdapat bug atau kesalahan yang dapat mengganggu kinerja sistem yang dibuat.  </w:t>
      </w:r>
    </w:p>
    <w:p w:rsidR="00FB3D9A" w:rsidRDefault="000D4CC5">
      <w:pPr>
        <w:pStyle w:val="Heading2"/>
        <w:tabs>
          <w:tab w:val="center" w:pos="1851"/>
        </w:tabs>
        <w:ind w:left="-15" w:firstLine="0"/>
      </w:pPr>
      <w:bookmarkStart w:id="7" w:name="_Toc85216"/>
      <w:r>
        <w:lastRenderedPageBreak/>
        <w:t xml:space="preserve">1.7 </w:t>
      </w:r>
      <w:r>
        <w:tab/>
        <w:t xml:space="preserve">Sistematika Penulisan </w:t>
      </w:r>
      <w:bookmarkEnd w:id="7"/>
    </w:p>
    <w:p w:rsidR="00FB3D9A" w:rsidRDefault="000D4CC5">
      <w:pPr>
        <w:spacing w:after="250"/>
        <w:ind w:left="715" w:right="0"/>
      </w:pPr>
      <w:r>
        <w:t xml:space="preserve">Dalam penelitian ini, sistematika penulisan dibagi menjadi 5 bab yaitu : </w:t>
      </w:r>
    </w:p>
    <w:p w:rsidR="00FB3D9A" w:rsidRDefault="000D4CC5">
      <w:pPr>
        <w:pStyle w:val="Heading4"/>
        <w:ind w:left="730"/>
      </w:pPr>
      <w:r>
        <w:t xml:space="preserve">Bab I : Pendahuluan </w:t>
      </w:r>
    </w:p>
    <w:p w:rsidR="00FB3D9A" w:rsidRDefault="000D4CC5">
      <w:pPr>
        <w:spacing w:after="0"/>
        <w:ind w:left="2171" w:right="0"/>
      </w:pPr>
      <w:r>
        <w:t xml:space="preserve">Bab ini memaparkan latar belakang, rumusan masalah, tujuan penelitian, batasan masalah, manfaat penelitian, metodologi penelitian dan sistematika penulisan. </w:t>
      </w:r>
    </w:p>
    <w:tbl>
      <w:tblPr>
        <w:tblStyle w:val="TableGrid"/>
        <w:tblW w:w="7612" w:type="dxa"/>
        <w:tblInd w:w="720" w:type="dxa"/>
        <w:tblLook w:val="04A0" w:firstRow="1" w:lastRow="0" w:firstColumn="1" w:lastColumn="0" w:noHBand="0" w:noVBand="1"/>
      </w:tblPr>
      <w:tblGrid>
        <w:gridCol w:w="1441"/>
        <w:gridCol w:w="6171"/>
      </w:tblGrid>
      <w:tr w:rsidR="00FB3D9A">
        <w:trPr>
          <w:trHeight w:val="2521"/>
        </w:trPr>
        <w:tc>
          <w:tcPr>
            <w:tcW w:w="1441" w:type="dxa"/>
            <w:tcBorders>
              <w:top w:val="nil"/>
              <w:left w:val="nil"/>
              <w:bottom w:val="nil"/>
              <w:right w:val="nil"/>
            </w:tcBorders>
          </w:tcPr>
          <w:p w:rsidR="00FB3D9A" w:rsidRDefault="000D4CC5">
            <w:pPr>
              <w:spacing w:after="0" w:line="259" w:lineRule="auto"/>
              <w:ind w:left="0" w:right="0" w:firstLine="0"/>
              <w:jc w:val="left"/>
            </w:pPr>
            <w:r>
              <w:rPr>
                <w:b/>
              </w:rPr>
              <w:t xml:space="preserve">Bab II  </w:t>
            </w:r>
          </w:p>
        </w:tc>
        <w:tc>
          <w:tcPr>
            <w:tcW w:w="6171" w:type="dxa"/>
            <w:tcBorders>
              <w:top w:val="nil"/>
              <w:left w:val="nil"/>
              <w:bottom w:val="nil"/>
              <w:right w:val="nil"/>
            </w:tcBorders>
          </w:tcPr>
          <w:p w:rsidR="00FB3D9A" w:rsidRDefault="000D4CC5">
            <w:pPr>
              <w:spacing w:after="153" w:line="259" w:lineRule="auto"/>
              <w:ind w:left="0" w:right="0" w:firstLine="0"/>
              <w:jc w:val="left"/>
            </w:pPr>
            <w:r>
              <w:rPr>
                <w:b/>
              </w:rPr>
              <w:t xml:space="preserve">: Landasan Teori </w:t>
            </w:r>
          </w:p>
          <w:p w:rsidR="00FB3D9A" w:rsidRDefault="000D4CC5">
            <w:pPr>
              <w:spacing w:after="0" w:line="476" w:lineRule="auto"/>
              <w:ind w:left="0" w:right="0" w:firstLine="0"/>
            </w:pPr>
            <w:r>
              <w:t xml:space="preserve">Bab ini menjelaskan tentang konsep-konsep, teori-teori dan aplikasi dari software yang mendukung penyelesaian tugas </w:t>
            </w:r>
          </w:p>
          <w:p w:rsidR="00FB3D9A" w:rsidRDefault="000D4CC5">
            <w:pPr>
              <w:spacing w:after="252" w:line="259" w:lineRule="auto"/>
              <w:ind w:left="0" w:right="0" w:firstLine="0"/>
              <w:jc w:val="left"/>
            </w:pPr>
            <w:r>
              <w:t xml:space="preserve">akhir. </w:t>
            </w:r>
          </w:p>
          <w:p w:rsidR="00FB3D9A" w:rsidRDefault="000D4CC5">
            <w:pPr>
              <w:spacing w:after="0" w:line="259" w:lineRule="auto"/>
              <w:ind w:left="0" w:right="0" w:firstLine="0"/>
              <w:jc w:val="left"/>
            </w:pPr>
            <w:r>
              <w:t xml:space="preserve"> </w:t>
            </w:r>
          </w:p>
        </w:tc>
      </w:tr>
      <w:tr w:rsidR="00FB3D9A">
        <w:trPr>
          <w:trHeight w:val="1563"/>
        </w:trPr>
        <w:tc>
          <w:tcPr>
            <w:tcW w:w="1441" w:type="dxa"/>
            <w:tcBorders>
              <w:top w:val="nil"/>
              <w:left w:val="nil"/>
              <w:bottom w:val="nil"/>
              <w:right w:val="nil"/>
            </w:tcBorders>
          </w:tcPr>
          <w:p w:rsidR="00FB3D9A" w:rsidRDefault="000D4CC5">
            <w:pPr>
              <w:spacing w:after="0" w:line="259" w:lineRule="auto"/>
              <w:ind w:left="0" w:right="0" w:firstLine="0"/>
              <w:jc w:val="left"/>
            </w:pPr>
            <w:r>
              <w:rPr>
                <w:b/>
              </w:rPr>
              <w:t xml:space="preserve">Bab III  </w:t>
            </w:r>
          </w:p>
        </w:tc>
        <w:tc>
          <w:tcPr>
            <w:tcW w:w="6171" w:type="dxa"/>
            <w:tcBorders>
              <w:top w:val="nil"/>
              <w:left w:val="nil"/>
              <w:bottom w:val="nil"/>
              <w:right w:val="nil"/>
            </w:tcBorders>
            <w:vAlign w:val="center"/>
          </w:tcPr>
          <w:p w:rsidR="00FB3D9A" w:rsidRDefault="000D4CC5">
            <w:pPr>
              <w:spacing w:after="153" w:line="259" w:lineRule="auto"/>
              <w:ind w:left="0" w:right="0" w:firstLine="0"/>
              <w:jc w:val="left"/>
            </w:pPr>
            <w:r>
              <w:rPr>
                <w:b/>
              </w:rPr>
              <w:t xml:space="preserve">: Analisa dan Perancangan </w:t>
            </w:r>
          </w:p>
          <w:p w:rsidR="00FB3D9A" w:rsidRDefault="000D4CC5">
            <w:pPr>
              <w:spacing w:after="0" w:line="259" w:lineRule="auto"/>
              <w:ind w:left="0" w:right="0" w:firstLine="0"/>
            </w:pPr>
            <w:r>
              <w:t xml:space="preserve">Bab ini berisi tentang uraian pemecahan masalah, desain dan perancangan aplikasi. </w:t>
            </w:r>
          </w:p>
        </w:tc>
      </w:tr>
      <w:tr w:rsidR="00FB3D9A">
        <w:trPr>
          <w:trHeight w:val="411"/>
        </w:trPr>
        <w:tc>
          <w:tcPr>
            <w:tcW w:w="1441" w:type="dxa"/>
            <w:tcBorders>
              <w:top w:val="nil"/>
              <w:left w:val="nil"/>
              <w:bottom w:val="nil"/>
              <w:right w:val="nil"/>
            </w:tcBorders>
            <w:vAlign w:val="bottom"/>
          </w:tcPr>
          <w:p w:rsidR="00FB3D9A" w:rsidRDefault="000D4CC5">
            <w:pPr>
              <w:spacing w:after="0" w:line="259" w:lineRule="auto"/>
              <w:ind w:left="0" w:right="0" w:firstLine="0"/>
              <w:jc w:val="left"/>
            </w:pPr>
            <w:r>
              <w:rPr>
                <w:b/>
              </w:rPr>
              <w:t xml:space="preserve">Bab IV  </w:t>
            </w:r>
          </w:p>
        </w:tc>
        <w:tc>
          <w:tcPr>
            <w:tcW w:w="6171" w:type="dxa"/>
            <w:tcBorders>
              <w:top w:val="nil"/>
              <w:left w:val="nil"/>
              <w:bottom w:val="nil"/>
              <w:right w:val="nil"/>
            </w:tcBorders>
            <w:vAlign w:val="bottom"/>
          </w:tcPr>
          <w:p w:rsidR="00FB3D9A" w:rsidRDefault="000D4CC5">
            <w:pPr>
              <w:spacing w:after="0" w:line="259" w:lineRule="auto"/>
              <w:ind w:left="0" w:right="0" w:firstLine="0"/>
              <w:jc w:val="left"/>
            </w:pPr>
            <w:r>
              <w:rPr>
                <w:b/>
              </w:rPr>
              <w:t xml:space="preserve">: Implementasi dan Pembahasan </w:t>
            </w:r>
          </w:p>
        </w:tc>
      </w:tr>
    </w:tbl>
    <w:p w:rsidR="00FB3D9A" w:rsidRDefault="000D4CC5">
      <w:pPr>
        <w:spacing w:after="0" w:line="476" w:lineRule="auto"/>
        <w:ind w:left="2171" w:right="0"/>
      </w:pPr>
      <w:r>
        <w:t xml:space="preserve">Bab ini berisi tentang implementasi dan pembahasan aplikasi yang telah dibuat. </w:t>
      </w:r>
    </w:p>
    <w:p w:rsidR="00FB3D9A" w:rsidRDefault="000D4CC5">
      <w:pPr>
        <w:spacing w:after="252" w:line="259" w:lineRule="auto"/>
        <w:ind w:left="2161" w:right="0" w:firstLine="0"/>
        <w:jc w:val="left"/>
      </w:pPr>
      <w:r>
        <w:t xml:space="preserve"> </w:t>
      </w:r>
    </w:p>
    <w:p w:rsidR="00FB3D9A" w:rsidRDefault="000D4CC5">
      <w:pPr>
        <w:spacing w:after="252" w:line="259" w:lineRule="auto"/>
        <w:ind w:left="2161" w:right="0" w:firstLine="0"/>
        <w:jc w:val="left"/>
      </w:pPr>
      <w:r>
        <w:t xml:space="preserve"> </w:t>
      </w:r>
    </w:p>
    <w:p w:rsidR="00FB3D9A" w:rsidRDefault="000D4CC5">
      <w:pPr>
        <w:spacing w:after="256" w:line="259" w:lineRule="auto"/>
        <w:ind w:left="2161" w:right="0" w:firstLine="0"/>
        <w:jc w:val="left"/>
      </w:pPr>
      <w:r>
        <w:t xml:space="preserve"> </w:t>
      </w:r>
    </w:p>
    <w:p w:rsidR="00FB3D9A" w:rsidRDefault="000D4CC5">
      <w:pPr>
        <w:pStyle w:val="Heading4"/>
        <w:spacing w:after="145"/>
        <w:ind w:left="730"/>
      </w:pPr>
      <w:r>
        <w:t xml:space="preserve">Bab V  : Penutup </w:t>
      </w:r>
    </w:p>
    <w:p w:rsidR="00FB3D9A" w:rsidRDefault="000D4CC5">
      <w:pPr>
        <w:spacing w:after="5" w:line="476" w:lineRule="auto"/>
        <w:ind w:left="2171" w:right="0"/>
      </w:pPr>
      <w:r>
        <w:t xml:space="preserve">Bab ini memaparkan kesimpulan yang diambil berdasarkan hasil yang telah dicapai dan saran untuk pengembangan tugas akhir selanjutnya. </w:t>
      </w:r>
    </w:p>
    <w:p w:rsidR="00FB3D9A" w:rsidRDefault="000D4CC5">
      <w:pPr>
        <w:spacing w:after="0" w:line="259" w:lineRule="auto"/>
        <w:ind w:left="59" w:right="0" w:firstLine="0"/>
        <w:jc w:val="center"/>
      </w:pPr>
      <w:r>
        <w:rPr>
          <w:b/>
        </w:rPr>
        <w:t xml:space="preserve"> </w:t>
      </w:r>
    </w:p>
    <w:p w:rsidR="00FB3D9A" w:rsidRDefault="000D4CC5" w:rsidP="00E94A4F">
      <w:pPr>
        <w:pStyle w:val="Heading1"/>
        <w:spacing w:after="149"/>
        <w:ind w:left="560" w:right="550"/>
        <w:jc w:val="center"/>
      </w:pPr>
      <w:bookmarkStart w:id="8" w:name="_GoBack"/>
      <w:bookmarkEnd w:id="8"/>
      <w:r>
        <w:t xml:space="preserve"> </w:t>
      </w:r>
    </w:p>
    <w:sectPr w:rsidR="00FB3D9A" w:rsidSect="00E94A4F">
      <w:headerReference w:type="even" r:id="rId13"/>
      <w:headerReference w:type="default" r:id="rId14"/>
      <w:footerReference w:type="even" r:id="rId15"/>
      <w:footerReference w:type="default" r:id="rId16"/>
      <w:headerReference w:type="first" r:id="rId17"/>
      <w:footerReference w:type="first" r:id="rId18"/>
      <w:pgSz w:w="12240" w:h="15840"/>
      <w:pgMar w:top="1701" w:right="1697" w:bottom="990"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D4" w:rsidRDefault="004A04D4">
      <w:pPr>
        <w:spacing w:after="0" w:line="240" w:lineRule="auto"/>
      </w:pPr>
      <w:r>
        <w:separator/>
      </w:r>
    </w:p>
  </w:endnote>
  <w:endnote w:type="continuationSeparator" w:id="0">
    <w:p w:rsidR="004A04D4" w:rsidRDefault="004A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D4" w:rsidRDefault="004A04D4">
      <w:pPr>
        <w:spacing w:after="0" w:line="240" w:lineRule="auto"/>
      </w:pPr>
      <w:r>
        <w:separator/>
      </w:r>
    </w:p>
  </w:footnote>
  <w:footnote w:type="continuationSeparator" w:id="0">
    <w:p w:rsidR="004A04D4" w:rsidRDefault="004A0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0D4CC5">
    <w:pPr>
      <w:spacing w:after="0" w:line="259" w:lineRule="auto"/>
      <w:ind w:left="0" w:right="1" w:firstLine="0"/>
      <w:jc w:val="right"/>
    </w:pPr>
    <w:r>
      <w:fldChar w:fldCharType="begin"/>
    </w:r>
    <w:r>
      <w:instrText xml:space="preserve"> PAGE   \* MERGEFORMAT </w:instrText>
    </w:r>
    <w:r>
      <w:fldChar w:fldCharType="separate"/>
    </w:r>
    <w:r w:rsidR="00E94A4F" w:rsidRPr="00E94A4F">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FB3D9A" w:rsidRDefault="000D4CC5">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0D4CC5">
    <w:pPr>
      <w:spacing w:after="0" w:line="259" w:lineRule="auto"/>
      <w:ind w:left="0" w:right="-24" w:firstLine="0"/>
      <w:jc w:val="right"/>
    </w:pPr>
    <w:r>
      <w:fldChar w:fldCharType="begin"/>
    </w:r>
    <w:r>
      <w:instrText xml:space="preserve"> PAGE   \* MERGEFORMAT </w:instrText>
    </w:r>
    <w:r>
      <w:fldChar w:fldCharType="separate"/>
    </w:r>
    <w:r w:rsidR="00E94A4F" w:rsidRPr="00E94A4F">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rsidR="00FB3D9A" w:rsidRDefault="000D4CC5">
    <w:pPr>
      <w:spacing w:after="0" w:line="259" w:lineRule="auto"/>
      <w:ind w:left="0"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0D4CC5">
    <w:pPr>
      <w:spacing w:after="0" w:line="259" w:lineRule="auto"/>
      <w:ind w:left="0" w:right="-24" w:firstLine="0"/>
      <w:jc w:val="right"/>
    </w:pPr>
    <w:r>
      <w:fldChar w:fldCharType="begin"/>
    </w:r>
    <w:r>
      <w:instrText xml:space="preserve"> PAGE   \* MERGEFORMAT </w:instrText>
    </w:r>
    <w:r>
      <w:fldChar w:fldCharType="separate"/>
    </w:r>
    <w:r w:rsidR="00E94A4F" w:rsidRPr="00E94A4F">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rsidR="00FB3D9A" w:rsidRDefault="000D4CC5">
    <w:pPr>
      <w:spacing w:after="0" w:line="259" w:lineRule="auto"/>
      <w:ind w:left="0"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33D"/>
    <w:multiLevelType w:val="hybridMultilevel"/>
    <w:tmpl w:val="5FE68350"/>
    <w:lvl w:ilvl="0" w:tplc="1BA27BE0">
      <w:start w:val="1"/>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B81CB3CE">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9C9A487E">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806ADA62">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F801EB2">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ED56AAD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BAC0E226">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DBAB55C">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39F85B48">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 w15:restartNumberingAfterBreak="0">
    <w:nsid w:val="030A540F"/>
    <w:multiLevelType w:val="hybridMultilevel"/>
    <w:tmpl w:val="35AC5B76"/>
    <w:lvl w:ilvl="0" w:tplc="4EA46BC8">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C3A5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4235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80A5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4527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4A74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448D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622B0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A639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7A68C5"/>
    <w:multiLevelType w:val="hybridMultilevel"/>
    <w:tmpl w:val="535A0A2A"/>
    <w:lvl w:ilvl="0" w:tplc="3C20E440">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85F5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3C110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0335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A6F1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E1F7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A607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44C6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C4F2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2A4796"/>
    <w:multiLevelType w:val="hybridMultilevel"/>
    <w:tmpl w:val="003C4C9E"/>
    <w:lvl w:ilvl="0" w:tplc="C944C458">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4714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052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6AB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2C8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0EA6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EFA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AB00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48ED7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7A19E5"/>
    <w:multiLevelType w:val="hybridMultilevel"/>
    <w:tmpl w:val="200CEC60"/>
    <w:lvl w:ilvl="0" w:tplc="D43A4038">
      <w:start w:val="26"/>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F27E6C44">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AE04600">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FE14087E">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31C0DB08">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67386CA0">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927C1124">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103C0992">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6FBCF68E">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5" w15:restartNumberingAfterBreak="0">
    <w:nsid w:val="190E5C8A"/>
    <w:multiLevelType w:val="hybridMultilevel"/>
    <w:tmpl w:val="ACC21902"/>
    <w:lvl w:ilvl="0" w:tplc="D786BA0E">
      <w:start w:val="1"/>
      <w:numFmt w:val="lowerLetter"/>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E8130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469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DCC2F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98575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00ABA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C8FF8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C6380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06816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5C779D"/>
    <w:multiLevelType w:val="hybridMultilevel"/>
    <w:tmpl w:val="06401EA4"/>
    <w:lvl w:ilvl="0" w:tplc="BF3012E4">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A264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65E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2E0E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E9F5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075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09B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C80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604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7134E3"/>
    <w:multiLevelType w:val="hybridMultilevel"/>
    <w:tmpl w:val="351E4972"/>
    <w:lvl w:ilvl="0" w:tplc="2DAC752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070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54063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06C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442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E6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675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EC8E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CD98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546DA3"/>
    <w:multiLevelType w:val="hybridMultilevel"/>
    <w:tmpl w:val="BB7865EE"/>
    <w:lvl w:ilvl="0" w:tplc="D676F2EE">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82E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A1B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2A40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63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AD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C90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295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620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0A3DD7"/>
    <w:multiLevelType w:val="hybridMultilevel"/>
    <w:tmpl w:val="2F9015D2"/>
    <w:lvl w:ilvl="0" w:tplc="8764AA1E">
      <w:start w:val="35"/>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F26232B2">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4F447C08">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E69EE408">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925AF494">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817E2FF6">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7BF0280C">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E248867A">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5D863BC8">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0" w15:restartNumberingAfterBreak="0">
    <w:nsid w:val="30195E2A"/>
    <w:multiLevelType w:val="hybridMultilevel"/>
    <w:tmpl w:val="59C2F360"/>
    <w:lvl w:ilvl="0" w:tplc="464C58AE">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AC4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07E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4A42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2CCE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0BF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6B3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8E9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00B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7111FC"/>
    <w:multiLevelType w:val="hybridMultilevel"/>
    <w:tmpl w:val="4DFC4A7C"/>
    <w:lvl w:ilvl="0" w:tplc="C884E9B2">
      <w:start w:val="20"/>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1234CAC0">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B762C0AA">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F02EC3B0">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D06C7DBA">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B12A288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3D648AE6">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2B969E04">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73D4125C">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2" w15:restartNumberingAfterBreak="0">
    <w:nsid w:val="399D0D5A"/>
    <w:multiLevelType w:val="hybridMultilevel"/>
    <w:tmpl w:val="F31AE8CC"/>
    <w:lvl w:ilvl="0" w:tplc="5AAE2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890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C3A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036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67E7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3E40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4B3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6A5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F8B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796A71"/>
    <w:multiLevelType w:val="hybridMultilevel"/>
    <w:tmpl w:val="6BE22920"/>
    <w:lvl w:ilvl="0" w:tplc="17C06574">
      <w:start w:val="1"/>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85C07C24">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47640C6">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403CD1A4">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114ABBB4">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77EC0A8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538C9FEA">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A48BF62">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CA84D25C">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4" w15:restartNumberingAfterBreak="0">
    <w:nsid w:val="4C342A3F"/>
    <w:multiLevelType w:val="hybridMultilevel"/>
    <w:tmpl w:val="FF947DCA"/>
    <w:lvl w:ilvl="0" w:tplc="50AE98DE">
      <w:start w:val="1"/>
      <w:numFmt w:val="decimal"/>
      <w:lvlText w:val="%1."/>
      <w:lvlJc w:val="left"/>
      <w:pPr>
        <w:ind w:left="1375"/>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08FAC120">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5CB88E12">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AB86A8F6">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C8E41E0">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936C377A">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AEE035E8">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B526376">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462EDF32">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5" w15:restartNumberingAfterBreak="0">
    <w:nsid w:val="53A230D5"/>
    <w:multiLevelType w:val="hybridMultilevel"/>
    <w:tmpl w:val="1B8AF1A4"/>
    <w:lvl w:ilvl="0" w:tplc="E76EFB7E">
      <w:start w:val="13"/>
      <w:numFmt w:val="decimal"/>
      <w:lvlText w:val="%1."/>
      <w:lvlJc w:val="left"/>
      <w:pPr>
        <w:ind w:left="2129"/>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B9C2FDF2">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C02AAFB2">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E60AABB4">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A46EB040">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0C08EA8E">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076C1A9A">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E014DBC2">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2D080CA6">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6" w15:restartNumberingAfterBreak="0">
    <w:nsid w:val="54115F0F"/>
    <w:multiLevelType w:val="hybridMultilevel"/>
    <w:tmpl w:val="0DF250F0"/>
    <w:lvl w:ilvl="0" w:tplc="8DA44548">
      <w:start w:val="1"/>
      <w:numFmt w:val="decimal"/>
      <w:lvlText w:val="%1."/>
      <w:lvlJc w:val="left"/>
      <w:pPr>
        <w:ind w:left="1373"/>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5E2E98D4">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7E865BD4">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4CB084D6">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6596BDAE">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55EA49E6">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63A2AA22">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A441ED6">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4F5E4ACE">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7" w15:restartNumberingAfterBreak="0">
    <w:nsid w:val="5F742F79"/>
    <w:multiLevelType w:val="hybridMultilevel"/>
    <w:tmpl w:val="D2FCA4FE"/>
    <w:lvl w:ilvl="0" w:tplc="1FC6308A">
      <w:start w:val="26"/>
      <w:numFmt w:val="decimal"/>
      <w:lvlText w:val="%1."/>
      <w:lvlJc w:val="left"/>
      <w:pPr>
        <w:ind w:left="1784"/>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9E12B330">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5A822C2">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B1B0444E">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EECEFA08">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B5005DF4">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D372349A">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698E08B4">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2D7A299E">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8" w15:restartNumberingAfterBreak="0">
    <w:nsid w:val="65232C8B"/>
    <w:multiLevelType w:val="hybridMultilevel"/>
    <w:tmpl w:val="0FAC7BC0"/>
    <w:lvl w:ilvl="0" w:tplc="E8B0323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32087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6A81F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66959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F06BF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E04AC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668A3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1A44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9A13D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D57696"/>
    <w:multiLevelType w:val="hybridMultilevel"/>
    <w:tmpl w:val="445E45E0"/>
    <w:lvl w:ilvl="0" w:tplc="F824060E">
      <w:start w:val="8"/>
      <w:numFmt w:val="decimal"/>
      <w:lvlText w:val="%1."/>
      <w:lvlJc w:val="left"/>
      <w:pPr>
        <w:ind w:left="1507"/>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1" w:tplc="89CE246C">
      <w:start w:val="1"/>
      <w:numFmt w:val="lowerLetter"/>
      <w:lvlText w:val="%2"/>
      <w:lvlJc w:val="left"/>
      <w:pPr>
        <w:ind w:left="144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2" w:tplc="C2945410">
      <w:start w:val="1"/>
      <w:numFmt w:val="lowerRoman"/>
      <w:lvlText w:val="%3"/>
      <w:lvlJc w:val="left"/>
      <w:pPr>
        <w:ind w:left="216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3" w:tplc="4FB2DF02">
      <w:start w:val="1"/>
      <w:numFmt w:val="decimal"/>
      <w:lvlText w:val="%4"/>
      <w:lvlJc w:val="left"/>
      <w:pPr>
        <w:ind w:left="288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4" w:tplc="F17010F8">
      <w:start w:val="1"/>
      <w:numFmt w:val="lowerLetter"/>
      <w:lvlText w:val="%5"/>
      <w:lvlJc w:val="left"/>
      <w:pPr>
        <w:ind w:left="360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5" w:tplc="3A5A056E">
      <w:start w:val="1"/>
      <w:numFmt w:val="lowerRoman"/>
      <w:lvlText w:val="%6"/>
      <w:lvlJc w:val="left"/>
      <w:pPr>
        <w:ind w:left="432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6" w:tplc="9F0E8156">
      <w:start w:val="1"/>
      <w:numFmt w:val="decimal"/>
      <w:lvlText w:val="%7"/>
      <w:lvlJc w:val="left"/>
      <w:pPr>
        <w:ind w:left="504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7" w:tplc="2602658C">
      <w:start w:val="1"/>
      <w:numFmt w:val="lowerLetter"/>
      <w:lvlText w:val="%8"/>
      <w:lvlJc w:val="left"/>
      <w:pPr>
        <w:ind w:left="576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8" w:tplc="2CB46C14">
      <w:start w:val="1"/>
      <w:numFmt w:val="lowerRoman"/>
      <w:lvlText w:val="%9"/>
      <w:lvlJc w:val="left"/>
      <w:pPr>
        <w:ind w:left="648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abstractNum>
  <w:abstractNum w:abstractNumId="20" w15:restartNumberingAfterBreak="0">
    <w:nsid w:val="69856A20"/>
    <w:multiLevelType w:val="hybridMultilevel"/>
    <w:tmpl w:val="2FA2C6D8"/>
    <w:lvl w:ilvl="0" w:tplc="DDFA3FD6">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0F65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E2D1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0213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A4B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446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6FC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C82E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8B7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CE314D"/>
    <w:multiLevelType w:val="hybridMultilevel"/>
    <w:tmpl w:val="260635EE"/>
    <w:lvl w:ilvl="0" w:tplc="3EC42FE2">
      <w:start w:val="43"/>
      <w:numFmt w:val="decimal"/>
      <w:lvlText w:val="%1."/>
      <w:lvlJc w:val="left"/>
      <w:pPr>
        <w:ind w:left="1063"/>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577CBCD6">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E172964A">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0D1EB036">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90080B8A">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29C83910">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A06244CC">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D2102C5E">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73A02FB6">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22" w15:restartNumberingAfterBreak="0">
    <w:nsid w:val="74A6432B"/>
    <w:multiLevelType w:val="hybridMultilevel"/>
    <w:tmpl w:val="0AEE9908"/>
    <w:lvl w:ilvl="0" w:tplc="72C2E4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CCB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2623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5447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C63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021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E86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F0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8E90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0C1E82"/>
    <w:multiLevelType w:val="hybridMultilevel"/>
    <w:tmpl w:val="33F0D832"/>
    <w:lvl w:ilvl="0" w:tplc="A0764DCE">
      <w:start w:val="1"/>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5A5E331E">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7FFECB06">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5DFE6BF6">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476C042">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55F869D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D8724E0C">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8474DAD6">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C7B871C6">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24" w15:restartNumberingAfterBreak="0">
    <w:nsid w:val="76155D87"/>
    <w:multiLevelType w:val="hybridMultilevel"/>
    <w:tmpl w:val="A226279E"/>
    <w:lvl w:ilvl="0" w:tplc="1EFA9D36">
      <w:start w:val="1"/>
      <w:numFmt w:val="decimal"/>
      <w:lvlText w:val="%1."/>
      <w:lvlJc w:val="left"/>
      <w:pPr>
        <w:ind w:left="1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A3FC8618">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0F86D8C">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3154C52A">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E3EE684">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F2509010">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36C46A3E">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583A0E36">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6964AF10">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num w:numId="1">
    <w:abstractNumId w:val="7"/>
  </w:num>
  <w:num w:numId="2">
    <w:abstractNumId w:val="18"/>
  </w:num>
  <w:num w:numId="3">
    <w:abstractNumId w:val="10"/>
  </w:num>
  <w:num w:numId="4">
    <w:abstractNumId w:val="8"/>
  </w:num>
  <w:num w:numId="5">
    <w:abstractNumId w:val="6"/>
  </w:num>
  <w:num w:numId="6">
    <w:abstractNumId w:val="3"/>
  </w:num>
  <w:num w:numId="7">
    <w:abstractNumId w:val="20"/>
  </w:num>
  <w:num w:numId="8">
    <w:abstractNumId w:val="5"/>
  </w:num>
  <w:num w:numId="9">
    <w:abstractNumId w:val="24"/>
  </w:num>
  <w:num w:numId="10">
    <w:abstractNumId w:val="15"/>
  </w:num>
  <w:num w:numId="11">
    <w:abstractNumId w:val="17"/>
  </w:num>
  <w:num w:numId="12">
    <w:abstractNumId w:val="23"/>
  </w:num>
  <w:num w:numId="13">
    <w:abstractNumId w:val="4"/>
  </w:num>
  <w:num w:numId="14">
    <w:abstractNumId w:val="9"/>
  </w:num>
  <w:num w:numId="15">
    <w:abstractNumId w:val="21"/>
  </w:num>
  <w:num w:numId="16">
    <w:abstractNumId w:val="19"/>
  </w:num>
  <w:num w:numId="17">
    <w:abstractNumId w:val="13"/>
  </w:num>
  <w:num w:numId="18">
    <w:abstractNumId w:val="14"/>
  </w:num>
  <w:num w:numId="19">
    <w:abstractNumId w:val="0"/>
  </w:num>
  <w:num w:numId="20">
    <w:abstractNumId w:val="11"/>
  </w:num>
  <w:num w:numId="21">
    <w:abstractNumId w:val="16"/>
  </w:num>
  <w:num w:numId="22">
    <w:abstractNumId w:val="2"/>
  </w:num>
  <w:num w:numId="23">
    <w:abstractNumId w:val="1"/>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9A"/>
    <w:rsid w:val="000D4CC5"/>
    <w:rsid w:val="004A04D4"/>
    <w:rsid w:val="00995A04"/>
    <w:rsid w:val="00E94A4F"/>
    <w:rsid w:val="00FB3D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4548"/>
  <w15:docId w15:val="{87154517-2A63-49DF-873D-A23E5972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5" w:line="265" w:lineRule="auto"/>
      <w:ind w:left="910" w:right="5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3" w:line="265" w:lineRule="auto"/>
      <w:ind w:left="224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3" w:line="265" w:lineRule="auto"/>
      <w:ind w:left="224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3" w:line="265" w:lineRule="auto"/>
      <w:ind w:left="2247"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3" w:line="265" w:lineRule="auto"/>
      <w:ind w:left="2247"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3" w:line="265" w:lineRule="auto"/>
      <w:ind w:left="2247"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43" w:line="265" w:lineRule="auto"/>
      <w:ind w:left="2247"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43" w:line="265" w:lineRule="auto"/>
      <w:ind w:left="2247"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207" w:line="265" w:lineRule="auto"/>
      <w:ind w:left="25" w:right="23" w:hanging="10"/>
      <w:jc w:val="both"/>
    </w:pPr>
    <w:rPr>
      <w:rFonts w:ascii="Times New Roman" w:eastAsia="Times New Roman" w:hAnsi="Times New Roman" w:cs="Times New Roman"/>
      <w:color w:val="000000"/>
      <w:sz w:val="24"/>
    </w:rPr>
  </w:style>
  <w:style w:type="paragraph" w:styleId="TOC2">
    <w:name w:val="toc 2"/>
    <w:hidden/>
    <w:pPr>
      <w:spacing w:after="99"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99" w:line="265" w:lineRule="auto"/>
      <w:ind w:left="464"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erikson paulus yosep</dc:creator>
  <cp:keywords/>
  <cp:lastModifiedBy>Handy Setiawan</cp:lastModifiedBy>
  <cp:revision>3</cp:revision>
  <dcterms:created xsi:type="dcterms:W3CDTF">2022-01-25T01:38:00Z</dcterms:created>
  <dcterms:modified xsi:type="dcterms:W3CDTF">2022-01-25T01:40:00Z</dcterms:modified>
</cp:coreProperties>
</file>