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D0" w:rsidRPr="00C57E53" w:rsidRDefault="00844ED0" w:rsidP="00C57E53">
      <w:pPr>
        <w:pStyle w:val="Heading1"/>
        <w:spacing w:line="480" w:lineRule="auto"/>
        <w:ind w:left="-1134" w:firstLine="850"/>
        <w:jc w:val="center"/>
        <w:rPr>
          <w:lang w:val="en-US"/>
        </w:rPr>
      </w:pPr>
      <w:bookmarkStart w:id="0" w:name="_Toc57722229"/>
      <w:r w:rsidRPr="00C57E53">
        <w:rPr>
          <w:lang w:val="en-US"/>
        </w:rPr>
        <w:t>BAB II</w:t>
      </w:r>
      <w:bookmarkEnd w:id="0"/>
    </w:p>
    <w:p w:rsidR="007C52B8" w:rsidRPr="00C57E53" w:rsidRDefault="00844ED0" w:rsidP="00C57E53">
      <w:pPr>
        <w:pStyle w:val="Heading1"/>
        <w:spacing w:line="480" w:lineRule="auto"/>
        <w:ind w:left="-1134" w:firstLine="850"/>
        <w:jc w:val="center"/>
        <w:rPr>
          <w:lang w:val="en-US"/>
        </w:rPr>
      </w:pPr>
      <w:bookmarkStart w:id="1" w:name="_Toc57722230"/>
      <w:r w:rsidRPr="00C57E53">
        <w:rPr>
          <w:lang w:val="en-US"/>
        </w:rPr>
        <w:t>LANDASAN TEORI</w:t>
      </w:r>
      <w:bookmarkEnd w:id="1"/>
    </w:p>
    <w:p w:rsidR="008538E6" w:rsidRPr="007F7416" w:rsidRDefault="008538E6" w:rsidP="00AF29B9">
      <w:pPr>
        <w:pStyle w:val="Heading2"/>
        <w:rPr>
          <w:rFonts w:ascii="Times New Roman" w:hAnsi="Times New Roman"/>
          <w:b/>
          <w:color w:val="000000" w:themeColor="text1"/>
          <w:sz w:val="24"/>
          <w:szCs w:val="24"/>
        </w:rPr>
      </w:pPr>
      <w:bookmarkStart w:id="2" w:name="_Toc57722231"/>
      <w:r w:rsidRPr="007F7416">
        <w:rPr>
          <w:rFonts w:ascii="Times New Roman" w:hAnsi="Times New Roman"/>
          <w:b/>
          <w:color w:val="000000" w:themeColor="text1"/>
          <w:sz w:val="24"/>
          <w:szCs w:val="24"/>
          <w:lang w:val="en-US"/>
        </w:rPr>
        <w:t xml:space="preserve">2.1 </w:t>
      </w:r>
      <w:r w:rsidRPr="007F7416">
        <w:rPr>
          <w:rFonts w:ascii="Times New Roman" w:hAnsi="Times New Roman"/>
          <w:b/>
          <w:color w:val="000000" w:themeColor="text1"/>
          <w:sz w:val="24"/>
          <w:szCs w:val="24"/>
          <w:lang w:val="en-US"/>
        </w:rPr>
        <w:tab/>
      </w:r>
      <w:r w:rsidRPr="007F7416">
        <w:rPr>
          <w:rFonts w:ascii="Times New Roman" w:hAnsi="Times New Roman"/>
          <w:b/>
          <w:color w:val="000000" w:themeColor="text1"/>
          <w:sz w:val="24"/>
          <w:szCs w:val="24"/>
          <w:lang w:val="en-US"/>
        </w:rPr>
        <w:tab/>
      </w:r>
      <w:r w:rsidR="0079318C" w:rsidRPr="007F7416">
        <w:rPr>
          <w:rFonts w:ascii="Times New Roman" w:hAnsi="Times New Roman"/>
          <w:b/>
          <w:color w:val="000000" w:themeColor="text1"/>
          <w:sz w:val="24"/>
          <w:szCs w:val="24"/>
        </w:rPr>
        <w:t>Tinjauan Pustaka</w:t>
      </w:r>
      <w:bookmarkEnd w:id="2"/>
      <w:r w:rsidRPr="007F7416">
        <w:rPr>
          <w:rFonts w:ascii="Times New Roman" w:hAnsi="Times New Roman"/>
          <w:b/>
          <w:color w:val="000000" w:themeColor="text1"/>
          <w:sz w:val="24"/>
          <w:szCs w:val="24"/>
        </w:rPr>
        <w:t xml:space="preserve"> </w:t>
      </w:r>
    </w:p>
    <w:p w:rsidR="0079318C" w:rsidRPr="0086109A" w:rsidRDefault="0079318C" w:rsidP="0079318C">
      <w:pPr>
        <w:pStyle w:val="BodyText"/>
        <w:spacing w:before="132" w:line="480" w:lineRule="auto"/>
        <w:ind w:left="454" w:right="49" w:firstLine="255"/>
        <w:jc w:val="both"/>
      </w:pPr>
      <w:r w:rsidRPr="0086109A">
        <w:t>Tinjauan pustaka merupakan kegiatan yang meliputi mencari, membaca dan menelaah laporan-laporan penelitian dan bahan pustaka yang memuat teori-teori yang relevan dengan penelitian yang akan dilakukan.</w:t>
      </w:r>
    </w:p>
    <w:p w:rsidR="0079318C" w:rsidRDefault="00A9127F" w:rsidP="00C72AB9">
      <w:pPr>
        <w:pStyle w:val="BodyText"/>
        <w:spacing w:before="90"/>
        <w:ind w:left="1412" w:right="1412"/>
        <w:jc w:val="center"/>
      </w:pPr>
      <w:r>
        <w:t>Tabel 2.1</w:t>
      </w:r>
      <w:r w:rsidR="0079318C" w:rsidRPr="0086109A">
        <w:t xml:space="preserve"> Tinjauan Pustaka</w:t>
      </w:r>
    </w:p>
    <w:p w:rsidR="00C72AB9" w:rsidRDefault="00C72AB9" w:rsidP="00C72AB9">
      <w:pPr>
        <w:pStyle w:val="BodyText"/>
        <w:spacing w:before="90"/>
        <w:ind w:left="1412" w:right="1412"/>
        <w:jc w:val="center"/>
      </w:pPr>
    </w:p>
    <w:tbl>
      <w:tblPr>
        <w:tblStyle w:val="TableGrid"/>
        <w:tblW w:w="9018" w:type="dxa"/>
        <w:tblLook w:val="04A0" w:firstRow="1" w:lastRow="0" w:firstColumn="1" w:lastColumn="0" w:noHBand="0" w:noVBand="1"/>
      </w:tblPr>
      <w:tblGrid>
        <w:gridCol w:w="4788"/>
        <w:gridCol w:w="4230"/>
      </w:tblGrid>
      <w:tr w:rsidR="00C73DEE" w:rsidRPr="004B2D3C" w:rsidTr="00F44E0F">
        <w:tc>
          <w:tcPr>
            <w:tcW w:w="4788" w:type="dxa"/>
            <w:shd w:val="clear" w:color="auto" w:fill="BFBFBF" w:themeFill="background1" w:themeFillShade="BF"/>
          </w:tcPr>
          <w:p w:rsidR="00C73DEE" w:rsidRPr="004B2D3C" w:rsidRDefault="00C73DEE" w:rsidP="00F44E0F">
            <w:pPr>
              <w:pStyle w:val="BodyText"/>
              <w:spacing w:before="132" w:line="360" w:lineRule="auto"/>
              <w:ind w:right="1436"/>
              <w:jc w:val="both"/>
              <w:rPr>
                <w:b/>
              </w:rPr>
            </w:pPr>
            <w:r>
              <w:rPr>
                <w:b/>
              </w:rPr>
              <w:t xml:space="preserve">Judul penelitian </w:t>
            </w:r>
          </w:p>
        </w:tc>
        <w:tc>
          <w:tcPr>
            <w:tcW w:w="4230" w:type="dxa"/>
            <w:shd w:val="clear" w:color="auto" w:fill="BFBFBF" w:themeFill="background1" w:themeFillShade="BF"/>
          </w:tcPr>
          <w:p w:rsidR="00C73DEE" w:rsidRPr="004B2D3C" w:rsidRDefault="00C73DEE" w:rsidP="00F44E0F">
            <w:pPr>
              <w:pStyle w:val="BodyText"/>
              <w:spacing w:before="132" w:line="360" w:lineRule="auto"/>
              <w:ind w:right="1436"/>
              <w:rPr>
                <w:b/>
              </w:rPr>
            </w:pPr>
            <w:r>
              <w:rPr>
                <w:b/>
              </w:rPr>
              <w:t>Peneliti &amp; tahun Penelitian</w:t>
            </w:r>
          </w:p>
        </w:tc>
      </w:tr>
      <w:tr w:rsidR="00C73DEE" w:rsidTr="00F44E0F">
        <w:tc>
          <w:tcPr>
            <w:tcW w:w="4788" w:type="dxa"/>
          </w:tcPr>
          <w:p w:rsidR="00C73DEE" w:rsidRPr="0086109A" w:rsidRDefault="00C73DEE" w:rsidP="00F44E0F">
            <w:pPr>
              <w:pStyle w:val="TableParagraph"/>
              <w:ind w:left="302" w:right="291" w:hanging="7"/>
              <w:jc w:val="center"/>
              <w:rPr>
                <w:sz w:val="24"/>
                <w:szCs w:val="24"/>
              </w:rPr>
            </w:pPr>
            <w:r w:rsidRPr="0086109A">
              <w:rPr>
                <w:sz w:val="24"/>
                <w:szCs w:val="24"/>
              </w:rPr>
              <w:t>Sistem Informasi Pemantauan Pertumbuhan dan Perkembangan Anak</w:t>
            </w:r>
          </w:p>
          <w:p w:rsidR="00C73DEE" w:rsidRDefault="00C73DEE" w:rsidP="00F44E0F">
            <w:pPr>
              <w:pStyle w:val="BodyText"/>
              <w:spacing w:before="132" w:line="360" w:lineRule="auto"/>
              <w:ind w:right="1436"/>
            </w:pPr>
          </w:p>
        </w:tc>
        <w:tc>
          <w:tcPr>
            <w:tcW w:w="4230" w:type="dxa"/>
          </w:tcPr>
          <w:p w:rsidR="00C73DEE" w:rsidRDefault="00C73DEE" w:rsidP="00F44E0F">
            <w:pPr>
              <w:pStyle w:val="BodyText"/>
              <w:spacing w:before="132" w:line="360" w:lineRule="auto"/>
              <w:ind w:right="1436"/>
              <w:jc w:val="both"/>
            </w:pPr>
            <w:r w:rsidRPr="0086109A">
              <w:t xml:space="preserve">Hevi Firstiana, </w:t>
            </w:r>
            <w:r>
              <w:t>(</w:t>
            </w:r>
            <w:r w:rsidRPr="0086109A">
              <w:t>2014</w:t>
            </w:r>
            <w:r>
              <w:t>)</w:t>
            </w:r>
          </w:p>
        </w:tc>
      </w:tr>
      <w:tr w:rsidR="00C73DEE" w:rsidTr="00F44E0F">
        <w:tc>
          <w:tcPr>
            <w:tcW w:w="4788" w:type="dxa"/>
            <w:shd w:val="clear" w:color="auto" w:fill="BFBFBF" w:themeFill="background1" w:themeFillShade="BF"/>
          </w:tcPr>
          <w:p w:rsidR="00C73DEE" w:rsidRDefault="00C73DEE" w:rsidP="00F44E0F">
            <w:pPr>
              <w:pStyle w:val="BodyText"/>
              <w:spacing w:before="132" w:line="360" w:lineRule="auto"/>
              <w:ind w:right="1436"/>
              <w:jc w:val="both"/>
            </w:pPr>
            <w:r>
              <w:rPr>
                <w:b/>
              </w:rPr>
              <w:t>Tujuan</w:t>
            </w:r>
          </w:p>
        </w:tc>
        <w:tc>
          <w:tcPr>
            <w:tcW w:w="4230" w:type="dxa"/>
            <w:shd w:val="clear" w:color="auto" w:fill="BFBFBF" w:themeFill="background1" w:themeFillShade="BF"/>
          </w:tcPr>
          <w:p w:rsidR="00C73DEE" w:rsidRDefault="00C73DEE" w:rsidP="00F44E0F">
            <w:pPr>
              <w:pStyle w:val="BodyText"/>
              <w:spacing w:before="132" w:line="360" w:lineRule="auto"/>
              <w:ind w:right="1436"/>
              <w:jc w:val="both"/>
            </w:pPr>
            <w:r>
              <w:rPr>
                <w:b/>
              </w:rPr>
              <w:t>Ruang lingkup</w:t>
            </w:r>
          </w:p>
        </w:tc>
      </w:tr>
      <w:tr w:rsidR="00C73DEE" w:rsidTr="00F44E0F">
        <w:tc>
          <w:tcPr>
            <w:tcW w:w="4788" w:type="dxa"/>
          </w:tcPr>
          <w:p w:rsidR="00C73DEE" w:rsidRPr="00E04F94" w:rsidRDefault="00C73DEE" w:rsidP="00F44E0F">
            <w:pPr>
              <w:pStyle w:val="ListParagraph"/>
              <w:spacing w:line="360" w:lineRule="auto"/>
              <w:ind w:left="0" w:firstLine="720"/>
              <w:jc w:val="both"/>
              <w:rPr>
                <w:rFonts w:ascii="Times New Roman" w:hAnsi="Times New Roman"/>
                <w:sz w:val="24"/>
                <w:szCs w:val="24"/>
                <w:lang w:val="en-US"/>
              </w:rPr>
            </w:pPr>
            <w:r w:rsidRPr="0086109A">
              <w:rPr>
                <w:rFonts w:ascii="Times New Roman" w:hAnsi="Times New Roman"/>
                <w:sz w:val="24"/>
                <w:szCs w:val="24"/>
              </w:rPr>
              <w:t xml:space="preserve">Tujuan penelitian </w:t>
            </w:r>
            <w:r>
              <w:rPr>
                <w:rFonts w:ascii="Times New Roman" w:hAnsi="Times New Roman"/>
                <w:szCs w:val="24"/>
                <w:lang w:val="en-US"/>
              </w:rPr>
              <w:t xml:space="preserve">mempermudah dalam memantau kembang anak sebagai acuan kesehatan </w:t>
            </w:r>
          </w:p>
          <w:p w:rsidR="00C73DEE" w:rsidRDefault="00C73DEE" w:rsidP="00F44E0F">
            <w:pPr>
              <w:pStyle w:val="BodyText"/>
              <w:spacing w:before="132" w:line="360" w:lineRule="auto"/>
              <w:ind w:right="1436"/>
              <w:jc w:val="both"/>
            </w:pPr>
          </w:p>
        </w:tc>
        <w:tc>
          <w:tcPr>
            <w:tcW w:w="4230" w:type="dxa"/>
          </w:tcPr>
          <w:p w:rsidR="00C73DEE" w:rsidRDefault="00C73DEE" w:rsidP="00F44E0F">
            <w:pPr>
              <w:pStyle w:val="BodyText"/>
              <w:spacing w:before="132" w:line="360" w:lineRule="auto"/>
              <w:ind w:right="1436"/>
              <w:jc w:val="both"/>
            </w:pPr>
            <w:r w:rsidRPr="0086109A">
              <w:t xml:space="preserve">penelitian ini tidak </w:t>
            </w:r>
            <w:r>
              <w:t>menambah peserta anak, hanya memantau</w:t>
            </w:r>
          </w:p>
        </w:tc>
      </w:tr>
      <w:tr w:rsidR="00C73DEE" w:rsidRPr="00D04259" w:rsidTr="00F44E0F">
        <w:tc>
          <w:tcPr>
            <w:tcW w:w="9018" w:type="dxa"/>
            <w:gridSpan w:val="2"/>
            <w:shd w:val="clear" w:color="auto" w:fill="BFBFBF" w:themeFill="background1" w:themeFillShade="BF"/>
          </w:tcPr>
          <w:p w:rsidR="00C73DEE" w:rsidRPr="00D04259" w:rsidRDefault="00C73DEE" w:rsidP="00F44E0F">
            <w:pPr>
              <w:pStyle w:val="BodyText"/>
              <w:spacing w:before="132" w:line="360" w:lineRule="auto"/>
              <w:ind w:right="1436"/>
              <w:jc w:val="both"/>
              <w:rPr>
                <w:b/>
              </w:rPr>
            </w:pPr>
            <w:r>
              <w:rPr>
                <w:b/>
              </w:rPr>
              <w:t>Hasil penelitian</w:t>
            </w:r>
          </w:p>
        </w:tc>
      </w:tr>
      <w:tr w:rsidR="00C73DEE" w:rsidRPr="00881C23" w:rsidTr="00F44E0F">
        <w:tc>
          <w:tcPr>
            <w:tcW w:w="9018" w:type="dxa"/>
            <w:gridSpan w:val="2"/>
          </w:tcPr>
          <w:p w:rsidR="00C73DEE" w:rsidRPr="00881C23" w:rsidRDefault="00C73DEE" w:rsidP="00F44E0F">
            <w:pPr>
              <w:pStyle w:val="BodyText"/>
              <w:spacing w:before="132" w:line="360" w:lineRule="auto"/>
              <w:ind w:right="1436"/>
              <w:jc w:val="both"/>
            </w:pPr>
            <w:r>
              <w:t>Dengan adanya aplikasi ini. Memantau tumbuh kembang anak jadi lebih mudah</w:t>
            </w:r>
          </w:p>
        </w:tc>
      </w:tr>
      <w:tr w:rsidR="00C73DEE" w:rsidTr="00F44E0F">
        <w:tc>
          <w:tcPr>
            <w:tcW w:w="9018" w:type="dxa"/>
            <w:gridSpan w:val="2"/>
            <w:shd w:val="clear" w:color="auto" w:fill="BFBFBF" w:themeFill="background1" w:themeFillShade="BF"/>
          </w:tcPr>
          <w:p w:rsidR="00C73DEE" w:rsidRDefault="00C73DEE" w:rsidP="00F44E0F">
            <w:pPr>
              <w:pStyle w:val="BodyText"/>
              <w:spacing w:before="132" w:line="360" w:lineRule="auto"/>
              <w:ind w:right="1436"/>
              <w:jc w:val="both"/>
              <w:rPr>
                <w:b/>
              </w:rPr>
            </w:pPr>
            <w:r>
              <w:rPr>
                <w:b/>
              </w:rPr>
              <w:t xml:space="preserve">Perbedaan dengan penelitian yang akan dilakukan </w:t>
            </w:r>
          </w:p>
        </w:tc>
      </w:tr>
      <w:tr w:rsidR="00C73DEE" w:rsidRPr="008269CD" w:rsidTr="00F44E0F">
        <w:tc>
          <w:tcPr>
            <w:tcW w:w="9018" w:type="dxa"/>
            <w:gridSpan w:val="2"/>
          </w:tcPr>
          <w:p w:rsidR="00C73DEE" w:rsidRPr="008269CD" w:rsidRDefault="00C73DEE" w:rsidP="00F44E0F">
            <w:pPr>
              <w:pStyle w:val="BodyText"/>
              <w:spacing w:before="132" w:line="360" w:lineRule="auto"/>
              <w:ind w:right="1436"/>
              <w:jc w:val="both"/>
            </w:pPr>
            <w:r>
              <w:t xml:space="preserve">Perbedaan aplikasi ini sangatlah mudah diakses dan dipahami </w:t>
            </w:r>
          </w:p>
        </w:tc>
      </w:tr>
    </w:tbl>
    <w:p w:rsidR="00C73DEE" w:rsidRDefault="00C73DEE" w:rsidP="0079318C">
      <w:pPr>
        <w:pStyle w:val="BodyText"/>
        <w:spacing w:before="132" w:line="360" w:lineRule="auto"/>
        <w:ind w:right="1436"/>
        <w:jc w:val="both"/>
      </w:pPr>
    </w:p>
    <w:p w:rsidR="00C73DEE" w:rsidRDefault="00C73DEE" w:rsidP="0079318C">
      <w:pPr>
        <w:pStyle w:val="BodyText"/>
        <w:spacing w:before="132" w:line="360" w:lineRule="auto"/>
        <w:ind w:right="1436"/>
        <w:jc w:val="both"/>
      </w:pPr>
    </w:p>
    <w:p w:rsidR="00C72AB9" w:rsidRDefault="00C72AB9" w:rsidP="0079318C">
      <w:pPr>
        <w:pStyle w:val="BodyText"/>
        <w:spacing w:before="132" w:line="360" w:lineRule="auto"/>
        <w:ind w:right="1436"/>
        <w:jc w:val="both"/>
      </w:pPr>
    </w:p>
    <w:p w:rsidR="009E3154" w:rsidRDefault="009E3154" w:rsidP="0079318C">
      <w:pPr>
        <w:pStyle w:val="BodyText"/>
        <w:spacing w:before="132" w:line="360" w:lineRule="auto"/>
        <w:ind w:right="1436"/>
        <w:jc w:val="both"/>
      </w:pPr>
    </w:p>
    <w:tbl>
      <w:tblPr>
        <w:tblStyle w:val="TableGrid"/>
        <w:tblW w:w="9018" w:type="dxa"/>
        <w:tblLook w:val="04A0" w:firstRow="1" w:lastRow="0" w:firstColumn="1" w:lastColumn="0" w:noHBand="0" w:noVBand="1"/>
      </w:tblPr>
      <w:tblGrid>
        <w:gridCol w:w="4788"/>
        <w:gridCol w:w="4230"/>
      </w:tblGrid>
      <w:tr w:rsidR="00C73DEE" w:rsidRPr="004B2D3C" w:rsidTr="00F44E0F">
        <w:tc>
          <w:tcPr>
            <w:tcW w:w="4788" w:type="dxa"/>
            <w:shd w:val="clear" w:color="auto" w:fill="BFBFBF" w:themeFill="background1" w:themeFillShade="BF"/>
          </w:tcPr>
          <w:p w:rsidR="00C73DEE" w:rsidRPr="004B2D3C" w:rsidRDefault="00C73DEE" w:rsidP="00F44E0F">
            <w:pPr>
              <w:pStyle w:val="BodyText"/>
              <w:spacing w:before="132" w:line="360" w:lineRule="auto"/>
              <w:ind w:right="1436"/>
              <w:jc w:val="both"/>
              <w:rPr>
                <w:b/>
              </w:rPr>
            </w:pPr>
            <w:r>
              <w:rPr>
                <w:b/>
              </w:rPr>
              <w:lastRenderedPageBreak/>
              <w:t xml:space="preserve">Judul penelitian </w:t>
            </w:r>
          </w:p>
        </w:tc>
        <w:tc>
          <w:tcPr>
            <w:tcW w:w="4230" w:type="dxa"/>
            <w:shd w:val="clear" w:color="auto" w:fill="BFBFBF" w:themeFill="background1" w:themeFillShade="BF"/>
          </w:tcPr>
          <w:p w:rsidR="00C73DEE" w:rsidRPr="004B2D3C" w:rsidRDefault="00C73DEE" w:rsidP="00F44E0F">
            <w:pPr>
              <w:pStyle w:val="BodyText"/>
              <w:spacing w:before="132" w:line="360" w:lineRule="auto"/>
              <w:ind w:right="1436"/>
              <w:rPr>
                <w:b/>
              </w:rPr>
            </w:pPr>
            <w:r>
              <w:rPr>
                <w:b/>
              </w:rPr>
              <w:t>Peneliti &amp; tahun Penelitian</w:t>
            </w:r>
          </w:p>
        </w:tc>
      </w:tr>
      <w:tr w:rsidR="00C73DEE" w:rsidTr="00F44E0F">
        <w:tc>
          <w:tcPr>
            <w:tcW w:w="4788" w:type="dxa"/>
          </w:tcPr>
          <w:p w:rsidR="00C73DEE" w:rsidRDefault="00C73DEE" w:rsidP="00F44E0F">
            <w:pPr>
              <w:pStyle w:val="BodyText"/>
              <w:spacing w:before="132" w:line="360" w:lineRule="auto"/>
              <w:ind w:right="1436"/>
            </w:pPr>
            <w:r w:rsidRPr="0086109A">
              <w:t>Sistem Informasi Posyandu Kesehaan Ibu dan Anak</w:t>
            </w:r>
          </w:p>
        </w:tc>
        <w:tc>
          <w:tcPr>
            <w:tcW w:w="4230" w:type="dxa"/>
          </w:tcPr>
          <w:p w:rsidR="00C73DEE" w:rsidRDefault="00C73DEE" w:rsidP="00F44E0F">
            <w:pPr>
              <w:pStyle w:val="BodyText"/>
              <w:spacing w:before="132" w:line="360" w:lineRule="auto"/>
              <w:ind w:right="1436"/>
              <w:jc w:val="both"/>
            </w:pPr>
            <w:r w:rsidRPr="0086109A">
              <w:t xml:space="preserve">Sholihah, </w:t>
            </w:r>
            <w:r>
              <w:t>(</w:t>
            </w:r>
            <w:r w:rsidRPr="0086109A">
              <w:t>2015</w:t>
            </w:r>
            <w:r>
              <w:t>)</w:t>
            </w:r>
          </w:p>
        </w:tc>
      </w:tr>
      <w:tr w:rsidR="00C73DEE" w:rsidTr="00F44E0F">
        <w:tc>
          <w:tcPr>
            <w:tcW w:w="4788" w:type="dxa"/>
            <w:shd w:val="clear" w:color="auto" w:fill="BFBFBF" w:themeFill="background1" w:themeFillShade="BF"/>
          </w:tcPr>
          <w:p w:rsidR="00C73DEE" w:rsidRDefault="00C73DEE" w:rsidP="00F44E0F">
            <w:pPr>
              <w:pStyle w:val="BodyText"/>
              <w:spacing w:before="132" w:line="360" w:lineRule="auto"/>
              <w:ind w:right="1436"/>
              <w:jc w:val="both"/>
            </w:pPr>
            <w:r>
              <w:rPr>
                <w:b/>
              </w:rPr>
              <w:t>Tujuan</w:t>
            </w:r>
          </w:p>
        </w:tc>
        <w:tc>
          <w:tcPr>
            <w:tcW w:w="4230" w:type="dxa"/>
            <w:shd w:val="clear" w:color="auto" w:fill="BFBFBF" w:themeFill="background1" w:themeFillShade="BF"/>
          </w:tcPr>
          <w:p w:rsidR="00C73DEE" w:rsidRDefault="00C73DEE" w:rsidP="00F44E0F">
            <w:pPr>
              <w:pStyle w:val="BodyText"/>
              <w:spacing w:before="132" w:line="360" w:lineRule="auto"/>
              <w:ind w:right="1436"/>
              <w:jc w:val="both"/>
            </w:pPr>
            <w:r>
              <w:rPr>
                <w:b/>
              </w:rPr>
              <w:t>Ruang lingkup</w:t>
            </w:r>
          </w:p>
        </w:tc>
      </w:tr>
      <w:tr w:rsidR="00C73DEE" w:rsidTr="00F44E0F">
        <w:tc>
          <w:tcPr>
            <w:tcW w:w="4788" w:type="dxa"/>
          </w:tcPr>
          <w:p w:rsidR="00C73DEE" w:rsidRPr="00E04F94" w:rsidRDefault="00C73DEE" w:rsidP="00F44E0F">
            <w:pPr>
              <w:pStyle w:val="ListParagraph"/>
              <w:spacing w:line="360" w:lineRule="auto"/>
              <w:ind w:left="0" w:firstLine="720"/>
              <w:jc w:val="both"/>
              <w:rPr>
                <w:rFonts w:ascii="Times New Roman" w:hAnsi="Times New Roman"/>
                <w:sz w:val="24"/>
                <w:szCs w:val="24"/>
                <w:lang w:val="en-US"/>
              </w:rPr>
            </w:pPr>
            <w:r w:rsidRPr="0086109A">
              <w:rPr>
                <w:rFonts w:ascii="Times New Roman" w:hAnsi="Times New Roman"/>
                <w:sz w:val="24"/>
                <w:szCs w:val="24"/>
              </w:rPr>
              <w:t xml:space="preserve">Tujuan penelitian ini </w:t>
            </w:r>
            <w:r>
              <w:rPr>
                <w:rFonts w:ascii="Times New Roman" w:hAnsi="Times New Roman"/>
                <w:sz w:val="24"/>
                <w:szCs w:val="24"/>
              </w:rPr>
              <w:t xml:space="preserve">adalah membangun sebuah </w:t>
            </w:r>
            <w:r>
              <w:rPr>
                <w:rFonts w:ascii="Times New Roman" w:hAnsi="Times New Roman"/>
                <w:sz w:val="24"/>
                <w:szCs w:val="24"/>
                <w:lang w:val="en-US"/>
              </w:rPr>
              <w:t>system informasi berbasis android</w:t>
            </w:r>
            <w:r w:rsidRPr="0086109A">
              <w:rPr>
                <w:rFonts w:ascii="Times New Roman" w:hAnsi="Times New Roman"/>
                <w:sz w:val="24"/>
                <w:szCs w:val="24"/>
              </w:rPr>
              <w:t xml:space="preserve"> yang dapat membantu kader dan bidan </w:t>
            </w:r>
          </w:p>
          <w:p w:rsidR="00C73DEE" w:rsidRDefault="00C73DEE" w:rsidP="00F44E0F">
            <w:pPr>
              <w:pStyle w:val="BodyText"/>
              <w:spacing w:before="132" w:line="360" w:lineRule="auto"/>
              <w:ind w:right="1436"/>
              <w:jc w:val="both"/>
            </w:pPr>
          </w:p>
        </w:tc>
        <w:tc>
          <w:tcPr>
            <w:tcW w:w="4230" w:type="dxa"/>
          </w:tcPr>
          <w:p w:rsidR="00C73DEE" w:rsidRDefault="00C73DEE" w:rsidP="00F44E0F">
            <w:pPr>
              <w:pStyle w:val="BodyText"/>
              <w:spacing w:before="132" w:line="360" w:lineRule="auto"/>
              <w:ind w:right="1436"/>
              <w:jc w:val="both"/>
            </w:pPr>
            <w:r w:rsidRPr="0086109A">
              <w:t xml:space="preserve">penelitian ini tidak mencatat dan mengelola </w:t>
            </w:r>
            <w:r>
              <w:t>laporan posyandu</w:t>
            </w:r>
          </w:p>
        </w:tc>
      </w:tr>
      <w:tr w:rsidR="00C73DEE" w:rsidRPr="00D04259" w:rsidTr="00F44E0F">
        <w:tc>
          <w:tcPr>
            <w:tcW w:w="9018" w:type="dxa"/>
            <w:gridSpan w:val="2"/>
            <w:shd w:val="clear" w:color="auto" w:fill="BFBFBF" w:themeFill="background1" w:themeFillShade="BF"/>
          </w:tcPr>
          <w:p w:rsidR="00C73DEE" w:rsidRPr="00D04259" w:rsidRDefault="00C73DEE" w:rsidP="00F44E0F">
            <w:pPr>
              <w:pStyle w:val="BodyText"/>
              <w:spacing w:before="132" w:line="360" w:lineRule="auto"/>
              <w:ind w:right="1436"/>
              <w:jc w:val="both"/>
              <w:rPr>
                <w:b/>
              </w:rPr>
            </w:pPr>
            <w:r>
              <w:rPr>
                <w:b/>
              </w:rPr>
              <w:t>Hasil penelitian</w:t>
            </w:r>
          </w:p>
        </w:tc>
      </w:tr>
      <w:tr w:rsidR="00C73DEE" w:rsidRPr="00881C23" w:rsidTr="00F44E0F">
        <w:tc>
          <w:tcPr>
            <w:tcW w:w="9018" w:type="dxa"/>
            <w:gridSpan w:val="2"/>
          </w:tcPr>
          <w:p w:rsidR="00C73DEE" w:rsidRPr="00881C23" w:rsidRDefault="00C73DEE" w:rsidP="00F44E0F">
            <w:pPr>
              <w:pStyle w:val="BodyText"/>
              <w:spacing w:before="132" w:line="360" w:lineRule="auto"/>
              <w:ind w:right="1436"/>
              <w:jc w:val="both"/>
            </w:pPr>
            <w:r>
              <w:t>Dengan adanya aplikasi ini lebih mudah dalam pencatatan</w:t>
            </w:r>
          </w:p>
        </w:tc>
      </w:tr>
      <w:tr w:rsidR="00C73DEE" w:rsidTr="00F44E0F">
        <w:tc>
          <w:tcPr>
            <w:tcW w:w="9018" w:type="dxa"/>
            <w:gridSpan w:val="2"/>
            <w:shd w:val="clear" w:color="auto" w:fill="BFBFBF" w:themeFill="background1" w:themeFillShade="BF"/>
          </w:tcPr>
          <w:p w:rsidR="00C73DEE" w:rsidRDefault="00C73DEE" w:rsidP="00F44E0F">
            <w:pPr>
              <w:pStyle w:val="BodyText"/>
              <w:spacing w:before="132" w:line="360" w:lineRule="auto"/>
              <w:ind w:right="1436"/>
              <w:jc w:val="both"/>
              <w:rPr>
                <w:b/>
              </w:rPr>
            </w:pPr>
            <w:r>
              <w:rPr>
                <w:b/>
              </w:rPr>
              <w:t xml:space="preserve">Perbedaan dengan penelitian yang akan dilakukan </w:t>
            </w:r>
          </w:p>
        </w:tc>
      </w:tr>
      <w:tr w:rsidR="00C73DEE" w:rsidRPr="008269CD" w:rsidTr="00F44E0F">
        <w:tc>
          <w:tcPr>
            <w:tcW w:w="9018" w:type="dxa"/>
            <w:gridSpan w:val="2"/>
          </w:tcPr>
          <w:p w:rsidR="00C73DEE" w:rsidRPr="008269CD" w:rsidRDefault="00C73DEE" w:rsidP="00F44E0F">
            <w:pPr>
              <w:pStyle w:val="BodyText"/>
              <w:spacing w:before="132" w:line="360" w:lineRule="auto"/>
              <w:ind w:right="1436"/>
              <w:jc w:val="both"/>
            </w:pPr>
            <w:r>
              <w:t xml:space="preserve">Perbedaan penelitian ini adalah : proses pencatatan yang sangat cepat dan efesien </w:t>
            </w:r>
          </w:p>
        </w:tc>
      </w:tr>
    </w:tbl>
    <w:p w:rsidR="00C73DEE" w:rsidRDefault="00C73DEE" w:rsidP="0079318C">
      <w:pPr>
        <w:pStyle w:val="BodyText"/>
        <w:spacing w:before="132" w:line="360" w:lineRule="auto"/>
        <w:ind w:right="1436"/>
        <w:jc w:val="both"/>
      </w:pPr>
    </w:p>
    <w:p w:rsidR="00C73DEE" w:rsidRDefault="00C73DEE" w:rsidP="0079318C">
      <w:pPr>
        <w:pStyle w:val="BodyText"/>
        <w:spacing w:before="132" w:line="360" w:lineRule="auto"/>
        <w:ind w:right="1436"/>
        <w:jc w:val="both"/>
      </w:pPr>
    </w:p>
    <w:p w:rsidR="00C73DEE" w:rsidRDefault="00C73DEE" w:rsidP="0079318C">
      <w:pPr>
        <w:pStyle w:val="BodyText"/>
        <w:spacing w:before="132" w:line="360" w:lineRule="auto"/>
        <w:ind w:right="1436"/>
        <w:jc w:val="both"/>
      </w:pPr>
    </w:p>
    <w:p w:rsidR="00C73DEE" w:rsidRDefault="00C73DEE" w:rsidP="0079318C">
      <w:pPr>
        <w:pStyle w:val="BodyText"/>
        <w:spacing w:before="132" w:line="360" w:lineRule="auto"/>
        <w:ind w:right="1436"/>
        <w:jc w:val="both"/>
      </w:pPr>
    </w:p>
    <w:p w:rsidR="00C73DEE" w:rsidRDefault="00C73DEE" w:rsidP="0079318C">
      <w:pPr>
        <w:pStyle w:val="BodyText"/>
        <w:spacing w:before="132" w:line="360" w:lineRule="auto"/>
        <w:ind w:right="1436"/>
        <w:jc w:val="both"/>
      </w:pPr>
    </w:p>
    <w:p w:rsidR="00C73DEE" w:rsidRDefault="00C73DEE" w:rsidP="0079318C">
      <w:pPr>
        <w:pStyle w:val="BodyText"/>
        <w:spacing w:before="132" w:line="360" w:lineRule="auto"/>
        <w:ind w:right="1436"/>
        <w:jc w:val="both"/>
      </w:pPr>
    </w:p>
    <w:p w:rsidR="00C73DEE" w:rsidRDefault="00C73DEE" w:rsidP="0079318C">
      <w:pPr>
        <w:pStyle w:val="BodyText"/>
        <w:spacing w:before="132" w:line="360" w:lineRule="auto"/>
        <w:ind w:right="1436"/>
        <w:jc w:val="both"/>
      </w:pPr>
    </w:p>
    <w:p w:rsidR="00C73DEE" w:rsidRDefault="00C73DEE" w:rsidP="0079318C">
      <w:pPr>
        <w:pStyle w:val="BodyText"/>
        <w:spacing w:before="132" w:line="360" w:lineRule="auto"/>
        <w:ind w:right="1436"/>
        <w:jc w:val="both"/>
      </w:pPr>
    </w:p>
    <w:p w:rsidR="00C73DEE" w:rsidRDefault="00C73DEE" w:rsidP="0079318C">
      <w:pPr>
        <w:pStyle w:val="BodyText"/>
        <w:spacing w:before="132" w:line="360" w:lineRule="auto"/>
        <w:ind w:right="1436"/>
        <w:jc w:val="both"/>
      </w:pPr>
    </w:p>
    <w:p w:rsidR="00C73DEE" w:rsidRDefault="00C73DEE" w:rsidP="0079318C">
      <w:pPr>
        <w:pStyle w:val="BodyText"/>
        <w:spacing w:before="132" w:line="360" w:lineRule="auto"/>
        <w:ind w:right="1436"/>
        <w:jc w:val="both"/>
      </w:pPr>
    </w:p>
    <w:tbl>
      <w:tblPr>
        <w:tblStyle w:val="TableGrid"/>
        <w:tblW w:w="9018" w:type="dxa"/>
        <w:tblLook w:val="04A0" w:firstRow="1" w:lastRow="0" w:firstColumn="1" w:lastColumn="0" w:noHBand="0" w:noVBand="1"/>
      </w:tblPr>
      <w:tblGrid>
        <w:gridCol w:w="4788"/>
        <w:gridCol w:w="4230"/>
      </w:tblGrid>
      <w:tr w:rsidR="00C73DEE" w:rsidRPr="004B2D3C" w:rsidTr="00F44E0F">
        <w:tc>
          <w:tcPr>
            <w:tcW w:w="4788" w:type="dxa"/>
            <w:shd w:val="clear" w:color="auto" w:fill="BFBFBF" w:themeFill="background1" w:themeFillShade="BF"/>
          </w:tcPr>
          <w:p w:rsidR="00C73DEE" w:rsidRPr="004B2D3C" w:rsidRDefault="00C73DEE" w:rsidP="00F44E0F">
            <w:pPr>
              <w:pStyle w:val="BodyText"/>
              <w:spacing w:before="132" w:line="360" w:lineRule="auto"/>
              <w:ind w:right="1436"/>
              <w:jc w:val="both"/>
              <w:rPr>
                <w:b/>
              </w:rPr>
            </w:pPr>
            <w:r>
              <w:rPr>
                <w:b/>
              </w:rPr>
              <w:lastRenderedPageBreak/>
              <w:t xml:space="preserve">Judul penelitian </w:t>
            </w:r>
          </w:p>
        </w:tc>
        <w:tc>
          <w:tcPr>
            <w:tcW w:w="4230" w:type="dxa"/>
            <w:shd w:val="clear" w:color="auto" w:fill="BFBFBF" w:themeFill="background1" w:themeFillShade="BF"/>
          </w:tcPr>
          <w:p w:rsidR="00C73DEE" w:rsidRPr="004B2D3C" w:rsidRDefault="00C73DEE" w:rsidP="00F44E0F">
            <w:pPr>
              <w:pStyle w:val="BodyText"/>
              <w:spacing w:before="132" w:line="360" w:lineRule="auto"/>
              <w:ind w:right="1436"/>
              <w:rPr>
                <w:b/>
              </w:rPr>
            </w:pPr>
            <w:r>
              <w:rPr>
                <w:b/>
              </w:rPr>
              <w:t>Peneliti &amp; tahun Penelitian</w:t>
            </w:r>
          </w:p>
        </w:tc>
      </w:tr>
      <w:tr w:rsidR="00C73DEE" w:rsidTr="00F44E0F">
        <w:tc>
          <w:tcPr>
            <w:tcW w:w="4788" w:type="dxa"/>
          </w:tcPr>
          <w:p w:rsidR="00C73DEE" w:rsidRPr="0086109A" w:rsidRDefault="00C73DEE" w:rsidP="00F44E0F">
            <w:pPr>
              <w:pStyle w:val="TableParagraph"/>
              <w:spacing w:line="247" w:lineRule="exact"/>
              <w:ind w:right="166"/>
              <w:rPr>
                <w:sz w:val="24"/>
                <w:szCs w:val="24"/>
              </w:rPr>
            </w:pPr>
            <w:r w:rsidRPr="0086109A">
              <w:rPr>
                <w:sz w:val="24"/>
                <w:szCs w:val="24"/>
              </w:rPr>
              <w:t>Perancanan dan Implementasi Sistem</w:t>
            </w:r>
          </w:p>
          <w:p w:rsidR="00C73DEE" w:rsidRDefault="00C73DEE" w:rsidP="00F44E0F">
            <w:pPr>
              <w:pStyle w:val="BodyText"/>
              <w:spacing w:before="132" w:line="360" w:lineRule="auto"/>
              <w:ind w:right="1436"/>
            </w:pPr>
            <w:r w:rsidRPr="0086109A">
              <w:t>Informasi Posyandu Terintegrasi Berbasis Android</w:t>
            </w:r>
          </w:p>
        </w:tc>
        <w:tc>
          <w:tcPr>
            <w:tcW w:w="4230" w:type="dxa"/>
          </w:tcPr>
          <w:p w:rsidR="00C73DEE" w:rsidRDefault="00C73DEE" w:rsidP="00F44E0F">
            <w:pPr>
              <w:pStyle w:val="BodyText"/>
              <w:spacing w:before="132" w:line="360" w:lineRule="auto"/>
              <w:ind w:right="1436"/>
              <w:jc w:val="both"/>
            </w:pPr>
            <w:r w:rsidRPr="0086109A">
              <w:t xml:space="preserve">Frima, </w:t>
            </w:r>
            <w:r>
              <w:t>(</w:t>
            </w:r>
            <w:r w:rsidRPr="0086109A">
              <w:t>2016</w:t>
            </w:r>
            <w:r>
              <w:t>)</w:t>
            </w:r>
          </w:p>
        </w:tc>
      </w:tr>
      <w:tr w:rsidR="00C73DEE" w:rsidTr="00F44E0F">
        <w:tc>
          <w:tcPr>
            <w:tcW w:w="4788" w:type="dxa"/>
            <w:shd w:val="clear" w:color="auto" w:fill="BFBFBF" w:themeFill="background1" w:themeFillShade="BF"/>
          </w:tcPr>
          <w:p w:rsidR="00C73DEE" w:rsidRDefault="00C73DEE" w:rsidP="00F44E0F">
            <w:pPr>
              <w:pStyle w:val="BodyText"/>
              <w:spacing w:before="132" w:line="360" w:lineRule="auto"/>
              <w:ind w:right="1436"/>
              <w:jc w:val="both"/>
            </w:pPr>
            <w:r>
              <w:rPr>
                <w:b/>
              </w:rPr>
              <w:t>Tujuan</w:t>
            </w:r>
          </w:p>
        </w:tc>
        <w:tc>
          <w:tcPr>
            <w:tcW w:w="4230" w:type="dxa"/>
            <w:shd w:val="clear" w:color="auto" w:fill="BFBFBF" w:themeFill="background1" w:themeFillShade="BF"/>
          </w:tcPr>
          <w:p w:rsidR="00C73DEE" w:rsidRDefault="00C73DEE" w:rsidP="00F44E0F">
            <w:pPr>
              <w:pStyle w:val="BodyText"/>
              <w:spacing w:before="132" w:line="360" w:lineRule="auto"/>
              <w:ind w:right="1436"/>
              <w:jc w:val="both"/>
            </w:pPr>
            <w:r>
              <w:rPr>
                <w:b/>
              </w:rPr>
              <w:t>Ruang lingkup</w:t>
            </w:r>
          </w:p>
        </w:tc>
      </w:tr>
      <w:tr w:rsidR="00C73DEE" w:rsidTr="00F44E0F">
        <w:tc>
          <w:tcPr>
            <w:tcW w:w="4788" w:type="dxa"/>
          </w:tcPr>
          <w:p w:rsidR="00C73DEE" w:rsidRDefault="00C73DEE" w:rsidP="00F44E0F">
            <w:pPr>
              <w:pStyle w:val="ListParagraph"/>
              <w:spacing w:line="360" w:lineRule="auto"/>
              <w:ind w:left="0" w:firstLine="720"/>
              <w:jc w:val="both"/>
              <w:rPr>
                <w:rFonts w:ascii="Times New Roman" w:hAnsi="Times New Roman"/>
                <w:sz w:val="24"/>
                <w:szCs w:val="24"/>
              </w:rPr>
            </w:pPr>
            <w:r w:rsidRPr="0086109A">
              <w:rPr>
                <w:rFonts w:ascii="Times New Roman" w:hAnsi="Times New Roman"/>
                <w:sz w:val="24"/>
                <w:szCs w:val="24"/>
              </w:rPr>
              <w:t xml:space="preserve">Tujuan penelitian ini </w:t>
            </w:r>
            <w:r>
              <w:rPr>
                <w:rFonts w:ascii="Times New Roman" w:hAnsi="Times New Roman"/>
                <w:sz w:val="24"/>
                <w:szCs w:val="24"/>
              </w:rPr>
              <w:t xml:space="preserve">adalah membangun sebuah </w:t>
            </w:r>
            <w:r>
              <w:rPr>
                <w:rFonts w:ascii="Times New Roman" w:hAnsi="Times New Roman"/>
                <w:sz w:val="24"/>
                <w:szCs w:val="24"/>
                <w:lang w:val="en-US"/>
              </w:rPr>
              <w:t>system informasi berbasis android</w:t>
            </w:r>
            <w:r w:rsidRPr="0086109A">
              <w:rPr>
                <w:rFonts w:ascii="Times New Roman" w:hAnsi="Times New Roman"/>
                <w:sz w:val="24"/>
                <w:szCs w:val="24"/>
              </w:rPr>
              <w:t xml:space="preserve"> yang dapat membantu kader dan bidan untuk memantau dan mengelola data Kesehatan Ibu dan Anak (KIA).</w:t>
            </w:r>
          </w:p>
          <w:p w:rsidR="00C73DEE" w:rsidRDefault="00C73DEE" w:rsidP="00F44E0F">
            <w:pPr>
              <w:pStyle w:val="BodyText"/>
              <w:spacing w:before="132" w:line="360" w:lineRule="auto"/>
              <w:ind w:right="1436"/>
              <w:jc w:val="both"/>
            </w:pPr>
          </w:p>
        </w:tc>
        <w:tc>
          <w:tcPr>
            <w:tcW w:w="4230" w:type="dxa"/>
          </w:tcPr>
          <w:p w:rsidR="00C73DEE" w:rsidRDefault="00C73DEE" w:rsidP="00F44E0F">
            <w:pPr>
              <w:pStyle w:val="BodyText"/>
              <w:spacing w:before="132" w:line="360" w:lineRule="auto"/>
              <w:ind w:right="1436"/>
              <w:jc w:val="both"/>
            </w:pPr>
            <w:r w:rsidRPr="0086109A">
              <w:t xml:space="preserve">penelitian ini tidak mencatat dan mengelola </w:t>
            </w:r>
            <w:r>
              <w:t>imunisasi</w:t>
            </w:r>
          </w:p>
        </w:tc>
      </w:tr>
      <w:tr w:rsidR="00C73DEE" w:rsidRPr="00D04259" w:rsidTr="00F44E0F">
        <w:tc>
          <w:tcPr>
            <w:tcW w:w="9018" w:type="dxa"/>
            <w:gridSpan w:val="2"/>
            <w:shd w:val="clear" w:color="auto" w:fill="BFBFBF" w:themeFill="background1" w:themeFillShade="BF"/>
          </w:tcPr>
          <w:p w:rsidR="00C73DEE" w:rsidRPr="00D04259" w:rsidRDefault="00C73DEE" w:rsidP="00F44E0F">
            <w:pPr>
              <w:pStyle w:val="BodyText"/>
              <w:spacing w:before="132" w:line="360" w:lineRule="auto"/>
              <w:ind w:right="1436"/>
              <w:jc w:val="both"/>
              <w:rPr>
                <w:b/>
              </w:rPr>
            </w:pPr>
            <w:r>
              <w:rPr>
                <w:b/>
              </w:rPr>
              <w:t>Hasil penelitian</w:t>
            </w:r>
          </w:p>
        </w:tc>
      </w:tr>
      <w:tr w:rsidR="00C73DEE" w:rsidRPr="00881C23" w:rsidTr="00F44E0F">
        <w:tc>
          <w:tcPr>
            <w:tcW w:w="9018" w:type="dxa"/>
            <w:gridSpan w:val="2"/>
          </w:tcPr>
          <w:p w:rsidR="00C73DEE" w:rsidRPr="00881C23" w:rsidRDefault="00C73DEE" w:rsidP="00F44E0F">
            <w:pPr>
              <w:pStyle w:val="BodyText"/>
              <w:spacing w:before="132" w:line="360" w:lineRule="auto"/>
              <w:ind w:right="1436"/>
              <w:jc w:val="both"/>
            </w:pPr>
            <w:r>
              <w:t>Dengan adanya aplikasi ini. Metode pengelolaan data dapat di pantau</w:t>
            </w:r>
          </w:p>
        </w:tc>
      </w:tr>
      <w:tr w:rsidR="00C73DEE" w:rsidTr="00F44E0F">
        <w:tc>
          <w:tcPr>
            <w:tcW w:w="9018" w:type="dxa"/>
            <w:gridSpan w:val="2"/>
            <w:shd w:val="clear" w:color="auto" w:fill="BFBFBF" w:themeFill="background1" w:themeFillShade="BF"/>
          </w:tcPr>
          <w:p w:rsidR="00C73DEE" w:rsidRDefault="00C73DEE" w:rsidP="00F44E0F">
            <w:pPr>
              <w:pStyle w:val="BodyText"/>
              <w:spacing w:before="132" w:line="360" w:lineRule="auto"/>
              <w:ind w:right="1436"/>
              <w:jc w:val="both"/>
              <w:rPr>
                <w:b/>
              </w:rPr>
            </w:pPr>
            <w:r>
              <w:rPr>
                <w:b/>
              </w:rPr>
              <w:t xml:space="preserve">Perbedaan dengan penelitian yang akan dilakukan </w:t>
            </w:r>
          </w:p>
        </w:tc>
      </w:tr>
      <w:tr w:rsidR="00C73DEE" w:rsidRPr="008269CD" w:rsidTr="00F44E0F">
        <w:tc>
          <w:tcPr>
            <w:tcW w:w="9018" w:type="dxa"/>
            <w:gridSpan w:val="2"/>
          </w:tcPr>
          <w:p w:rsidR="00C73DEE" w:rsidRPr="008269CD" w:rsidRDefault="00C73DEE" w:rsidP="007A1C6C">
            <w:pPr>
              <w:pStyle w:val="BodyText"/>
              <w:spacing w:before="132" w:line="360" w:lineRule="auto"/>
              <w:ind w:right="1436"/>
              <w:jc w:val="both"/>
            </w:pPr>
            <w:r>
              <w:t xml:space="preserve">Perbedaan penelitian ini adalah : </w:t>
            </w:r>
            <w:r w:rsidR="007A1C6C">
              <w:t>memiliki ui dan ux clean design yang mudah dipahami</w:t>
            </w:r>
            <w:r>
              <w:t xml:space="preserve">  </w:t>
            </w:r>
          </w:p>
        </w:tc>
      </w:tr>
    </w:tbl>
    <w:p w:rsidR="00C73DEE" w:rsidRPr="0086109A" w:rsidRDefault="00C73DEE" w:rsidP="0079318C">
      <w:pPr>
        <w:pStyle w:val="BodyText"/>
        <w:spacing w:before="132" w:line="360" w:lineRule="auto"/>
        <w:ind w:right="1436"/>
        <w:jc w:val="both"/>
      </w:pPr>
    </w:p>
    <w:p w:rsidR="008538E6" w:rsidRPr="0079318C" w:rsidRDefault="0079318C" w:rsidP="0079318C">
      <w:pPr>
        <w:spacing w:line="480" w:lineRule="auto"/>
        <w:ind w:firstLine="720"/>
        <w:jc w:val="both"/>
        <w:rPr>
          <w:rFonts w:ascii="Times New Roman" w:hAnsi="Times New Roman"/>
          <w:sz w:val="28"/>
          <w:szCs w:val="24"/>
        </w:rPr>
      </w:pPr>
      <w:r w:rsidRPr="0079318C">
        <w:rPr>
          <w:rFonts w:ascii="Times New Roman" w:hAnsi="Times New Roman"/>
          <w:sz w:val="24"/>
        </w:rPr>
        <w:t>Melihat</w:t>
      </w:r>
      <w:r w:rsidRPr="0079318C">
        <w:rPr>
          <w:rFonts w:ascii="Times New Roman" w:hAnsi="Times New Roman"/>
          <w:spacing w:val="-10"/>
          <w:sz w:val="24"/>
        </w:rPr>
        <w:t xml:space="preserve"> </w:t>
      </w:r>
      <w:r w:rsidRPr="0079318C">
        <w:rPr>
          <w:rFonts w:ascii="Times New Roman" w:hAnsi="Times New Roman"/>
          <w:sz w:val="24"/>
        </w:rPr>
        <w:t>pada</w:t>
      </w:r>
      <w:r w:rsidRPr="0079318C">
        <w:rPr>
          <w:rFonts w:ascii="Times New Roman" w:hAnsi="Times New Roman"/>
          <w:spacing w:val="-11"/>
          <w:sz w:val="24"/>
        </w:rPr>
        <w:t xml:space="preserve"> </w:t>
      </w:r>
      <w:r w:rsidRPr="0079318C">
        <w:rPr>
          <w:rFonts w:ascii="Times New Roman" w:hAnsi="Times New Roman"/>
          <w:sz w:val="24"/>
        </w:rPr>
        <w:t>tabel</w:t>
      </w:r>
      <w:r w:rsidRPr="0079318C">
        <w:rPr>
          <w:rFonts w:ascii="Times New Roman" w:hAnsi="Times New Roman"/>
          <w:spacing w:val="-9"/>
          <w:sz w:val="24"/>
        </w:rPr>
        <w:t xml:space="preserve"> </w:t>
      </w:r>
      <w:r w:rsidRPr="0079318C">
        <w:rPr>
          <w:rFonts w:ascii="Times New Roman" w:hAnsi="Times New Roman"/>
          <w:sz w:val="24"/>
        </w:rPr>
        <w:t>2.4</w:t>
      </w:r>
      <w:r w:rsidRPr="0079318C">
        <w:rPr>
          <w:rFonts w:ascii="Times New Roman" w:hAnsi="Times New Roman"/>
          <w:spacing w:val="-10"/>
          <w:sz w:val="24"/>
        </w:rPr>
        <w:t xml:space="preserve"> </w:t>
      </w:r>
      <w:r w:rsidRPr="0079318C">
        <w:rPr>
          <w:rFonts w:ascii="Times New Roman" w:hAnsi="Times New Roman"/>
          <w:sz w:val="24"/>
        </w:rPr>
        <w:t>terdapat</w:t>
      </w:r>
      <w:r w:rsidRPr="0079318C">
        <w:rPr>
          <w:rFonts w:ascii="Times New Roman" w:hAnsi="Times New Roman"/>
          <w:spacing w:val="-9"/>
          <w:sz w:val="24"/>
        </w:rPr>
        <w:t xml:space="preserve"> </w:t>
      </w:r>
      <w:r w:rsidRPr="0079318C">
        <w:rPr>
          <w:rFonts w:ascii="Times New Roman" w:hAnsi="Times New Roman"/>
          <w:sz w:val="24"/>
        </w:rPr>
        <w:t>kekurangan fitur.</w:t>
      </w:r>
      <w:r w:rsidRPr="0079318C">
        <w:rPr>
          <w:rFonts w:ascii="Times New Roman" w:hAnsi="Times New Roman"/>
          <w:spacing w:val="-10"/>
          <w:sz w:val="24"/>
        </w:rPr>
        <w:t xml:space="preserve"> </w:t>
      </w:r>
      <w:r w:rsidRPr="0079318C">
        <w:rPr>
          <w:rFonts w:ascii="Times New Roman" w:hAnsi="Times New Roman"/>
          <w:sz w:val="24"/>
        </w:rPr>
        <w:t>Pada penelitian</w:t>
      </w:r>
      <w:r w:rsidRPr="0079318C">
        <w:rPr>
          <w:rFonts w:ascii="Times New Roman" w:hAnsi="Times New Roman"/>
          <w:spacing w:val="-6"/>
          <w:sz w:val="24"/>
        </w:rPr>
        <w:t xml:space="preserve"> </w:t>
      </w:r>
      <w:r w:rsidRPr="0079318C">
        <w:rPr>
          <w:rFonts w:ascii="Times New Roman" w:hAnsi="Times New Roman"/>
          <w:sz w:val="24"/>
        </w:rPr>
        <w:t>yang</w:t>
      </w:r>
      <w:r w:rsidRPr="0079318C">
        <w:rPr>
          <w:rFonts w:ascii="Times New Roman" w:hAnsi="Times New Roman"/>
          <w:spacing w:val="-12"/>
          <w:sz w:val="24"/>
        </w:rPr>
        <w:t xml:space="preserve"> </w:t>
      </w:r>
      <w:r w:rsidRPr="0079318C">
        <w:rPr>
          <w:rFonts w:ascii="Times New Roman" w:hAnsi="Times New Roman"/>
          <w:sz w:val="24"/>
        </w:rPr>
        <w:t>berjudul</w:t>
      </w:r>
      <w:r w:rsidRPr="0079318C">
        <w:rPr>
          <w:rFonts w:ascii="Times New Roman" w:hAnsi="Times New Roman"/>
          <w:spacing w:val="-7"/>
          <w:sz w:val="24"/>
        </w:rPr>
        <w:t xml:space="preserve"> </w:t>
      </w:r>
      <w:r w:rsidRPr="0079318C">
        <w:rPr>
          <w:rFonts w:ascii="Times New Roman" w:hAnsi="Times New Roman"/>
          <w:sz w:val="24"/>
        </w:rPr>
        <w:t>Sistem</w:t>
      </w:r>
      <w:r w:rsidRPr="0079318C">
        <w:rPr>
          <w:rFonts w:ascii="Times New Roman" w:hAnsi="Times New Roman"/>
          <w:spacing w:val="-7"/>
          <w:sz w:val="24"/>
        </w:rPr>
        <w:t xml:space="preserve"> </w:t>
      </w:r>
      <w:r w:rsidRPr="0079318C">
        <w:rPr>
          <w:rFonts w:ascii="Times New Roman" w:hAnsi="Times New Roman"/>
          <w:sz w:val="24"/>
        </w:rPr>
        <w:t>Informasi</w:t>
      </w:r>
      <w:r w:rsidRPr="0079318C">
        <w:rPr>
          <w:rFonts w:ascii="Times New Roman" w:hAnsi="Times New Roman"/>
          <w:spacing w:val="-10"/>
          <w:sz w:val="24"/>
        </w:rPr>
        <w:t xml:space="preserve"> </w:t>
      </w:r>
      <w:r w:rsidRPr="0079318C">
        <w:rPr>
          <w:rFonts w:ascii="Times New Roman" w:hAnsi="Times New Roman"/>
          <w:sz w:val="24"/>
        </w:rPr>
        <w:t>Pemantauan</w:t>
      </w:r>
      <w:r w:rsidRPr="0079318C">
        <w:rPr>
          <w:rFonts w:ascii="Times New Roman" w:hAnsi="Times New Roman"/>
          <w:spacing w:val="-10"/>
          <w:sz w:val="24"/>
        </w:rPr>
        <w:t xml:space="preserve"> </w:t>
      </w:r>
      <w:r w:rsidRPr="0079318C">
        <w:rPr>
          <w:rFonts w:ascii="Times New Roman" w:hAnsi="Times New Roman"/>
          <w:sz w:val="24"/>
        </w:rPr>
        <w:t>Pertumbuhan</w:t>
      </w:r>
      <w:r w:rsidRPr="0079318C">
        <w:rPr>
          <w:rFonts w:ascii="Times New Roman" w:hAnsi="Times New Roman"/>
          <w:spacing w:val="-8"/>
          <w:sz w:val="24"/>
        </w:rPr>
        <w:t xml:space="preserve"> </w:t>
      </w:r>
      <w:r w:rsidRPr="0079318C">
        <w:rPr>
          <w:rFonts w:ascii="Times New Roman" w:hAnsi="Times New Roman"/>
          <w:sz w:val="24"/>
        </w:rPr>
        <w:t>dan</w:t>
      </w:r>
      <w:r w:rsidRPr="0079318C">
        <w:rPr>
          <w:rFonts w:ascii="Times New Roman" w:hAnsi="Times New Roman"/>
          <w:spacing w:val="-8"/>
          <w:sz w:val="24"/>
        </w:rPr>
        <w:t xml:space="preserve"> </w:t>
      </w:r>
      <w:r w:rsidRPr="0079318C">
        <w:rPr>
          <w:rFonts w:ascii="Times New Roman" w:hAnsi="Times New Roman"/>
          <w:sz w:val="24"/>
        </w:rPr>
        <w:t>Perkembangan</w:t>
      </w:r>
      <w:r w:rsidRPr="0079318C">
        <w:rPr>
          <w:rFonts w:ascii="Times New Roman" w:hAnsi="Times New Roman"/>
          <w:spacing w:val="-10"/>
          <w:sz w:val="24"/>
        </w:rPr>
        <w:t xml:space="preserve"> </w:t>
      </w:r>
      <w:r w:rsidRPr="0079318C">
        <w:rPr>
          <w:rFonts w:ascii="Times New Roman" w:hAnsi="Times New Roman"/>
          <w:sz w:val="24"/>
        </w:rPr>
        <w:t xml:space="preserve">Anak (Hevi Firstiana, 2014) memiliki fitur untuk menambah peserta dan fitur untuk melihat laporan posyandu. Pada penelitian yang berjudul Sistem Informasi Posyandu Kesehaan Ibu dan Anak (Sholihah, 2015) memiliki fitur untuk menambah peserta, fitur untuk rujukan posyandu dan fitur untuk melihat laporan posyandu. Pada penelitian yang berjudul Perancanan dan Implementasi Sistem Informasi Posyandu Terintegrasi Berbasis Android (Frima, </w:t>
      </w:r>
      <w:r w:rsidRPr="0079318C">
        <w:rPr>
          <w:rFonts w:ascii="Times New Roman" w:hAnsi="Times New Roman"/>
          <w:sz w:val="24"/>
        </w:rPr>
        <w:lastRenderedPageBreak/>
        <w:t>2016) memiliki</w:t>
      </w:r>
      <w:r w:rsidRPr="0079318C">
        <w:rPr>
          <w:rFonts w:ascii="Times New Roman" w:hAnsi="Times New Roman"/>
          <w:spacing w:val="-10"/>
          <w:sz w:val="24"/>
        </w:rPr>
        <w:t xml:space="preserve"> </w:t>
      </w:r>
      <w:r w:rsidRPr="0079318C">
        <w:rPr>
          <w:rFonts w:ascii="Times New Roman" w:hAnsi="Times New Roman"/>
          <w:sz w:val="24"/>
        </w:rPr>
        <w:t>fitur</w:t>
      </w:r>
      <w:r w:rsidRPr="0079318C">
        <w:rPr>
          <w:rFonts w:ascii="Times New Roman" w:hAnsi="Times New Roman"/>
          <w:spacing w:val="-11"/>
          <w:sz w:val="24"/>
        </w:rPr>
        <w:t xml:space="preserve"> </w:t>
      </w:r>
      <w:r w:rsidRPr="0079318C">
        <w:rPr>
          <w:rFonts w:ascii="Times New Roman" w:hAnsi="Times New Roman"/>
          <w:sz w:val="24"/>
        </w:rPr>
        <w:t>untuk</w:t>
      </w:r>
      <w:r w:rsidRPr="0079318C">
        <w:rPr>
          <w:rFonts w:ascii="Times New Roman" w:hAnsi="Times New Roman"/>
          <w:spacing w:val="-10"/>
          <w:sz w:val="24"/>
        </w:rPr>
        <w:t xml:space="preserve"> </w:t>
      </w:r>
      <w:r w:rsidRPr="0079318C">
        <w:rPr>
          <w:rFonts w:ascii="Times New Roman" w:hAnsi="Times New Roman"/>
          <w:sz w:val="24"/>
        </w:rPr>
        <w:t>menambah</w:t>
      </w:r>
      <w:r w:rsidRPr="0079318C">
        <w:rPr>
          <w:rFonts w:ascii="Times New Roman" w:hAnsi="Times New Roman"/>
          <w:spacing w:val="-12"/>
          <w:sz w:val="24"/>
        </w:rPr>
        <w:t xml:space="preserve"> </w:t>
      </w:r>
      <w:r w:rsidRPr="0079318C">
        <w:rPr>
          <w:rFonts w:ascii="Times New Roman" w:hAnsi="Times New Roman"/>
          <w:sz w:val="24"/>
        </w:rPr>
        <w:t>peserta,</w:t>
      </w:r>
      <w:r w:rsidRPr="0079318C">
        <w:rPr>
          <w:rFonts w:ascii="Times New Roman" w:hAnsi="Times New Roman"/>
          <w:spacing w:val="-10"/>
          <w:sz w:val="24"/>
        </w:rPr>
        <w:t xml:space="preserve"> </w:t>
      </w:r>
      <w:r w:rsidRPr="0079318C">
        <w:rPr>
          <w:rFonts w:ascii="Times New Roman" w:hAnsi="Times New Roman"/>
          <w:sz w:val="24"/>
        </w:rPr>
        <w:t>fitur</w:t>
      </w:r>
      <w:r w:rsidRPr="0079318C">
        <w:rPr>
          <w:rFonts w:ascii="Times New Roman" w:hAnsi="Times New Roman"/>
          <w:spacing w:val="-11"/>
          <w:sz w:val="24"/>
        </w:rPr>
        <w:t xml:space="preserve"> </w:t>
      </w:r>
      <w:r w:rsidRPr="0079318C">
        <w:rPr>
          <w:rFonts w:ascii="Times New Roman" w:hAnsi="Times New Roman"/>
          <w:sz w:val="24"/>
        </w:rPr>
        <w:t>untuk</w:t>
      </w:r>
      <w:r w:rsidRPr="0079318C">
        <w:rPr>
          <w:rFonts w:ascii="Times New Roman" w:hAnsi="Times New Roman"/>
          <w:spacing w:val="-11"/>
          <w:sz w:val="24"/>
        </w:rPr>
        <w:t xml:space="preserve"> </w:t>
      </w:r>
      <w:r w:rsidRPr="0079318C">
        <w:rPr>
          <w:rFonts w:ascii="Times New Roman" w:hAnsi="Times New Roman"/>
          <w:sz w:val="24"/>
        </w:rPr>
        <w:t>melihat</w:t>
      </w:r>
      <w:r w:rsidRPr="0079318C">
        <w:rPr>
          <w:rFonts w:ascii="Times New Roman" w:hAnsi="Times New Roman"/>
          <w:spacing w:val="-9"/>
          <w:sz w:val="24"/>
        </w:rPr>
        <w:t xml:space="preserve"> </w:t>
      </w:r>
      <w:r w:rsidRPr="0079318C">
        <w:rPr>
          <w:rFonts w:ascii="Times New Roman" w:hAnsi="Times New Roman"/>
          <w:sz w:val="24"/>
        </w:rPr>
        <w:t>laporan</w:t>
      </w:r>
      <w:r w:rsidRPr="0079318C">
        <w:rPr>
          <w:rFonts w:ascii="Times New Roman" w:hAnsi="Times New Roman"/>
          <w:spacing w:val="-10"/>
          <w:sz w:val="24"/>
        </w:rPr>
        <w:t xml:space="preserve"> </w:t>
      </w:r>
      <w:r w:rsidRPr="0079318C">
        <w:rPr>
          <w:rFonts w:ascii="Times New Roman" w:hAnsi="Times New Roman"/>
          <w:sz w:val="24"/>
        </w:rPr>
        <w:t>posyandu</w:t>
      </w:r>
      <w:r w:rsidRPr="0079318C">
        <w:rPr>
          <w:rFonts w:ascii="Times New Roman" w:hAnsi="Times New Roman"/>
          <w:spacing w:val="-11"/>
          <w:sz w:val="24"/>
        </w:rPr>
        <w:t xml:space="preserve"> </w:t>
      </w:r>
      <w:r w:rsidRPr="0079318C">
        <w:rPr>
          <w:rFonts w:ascii="Times New Roman" w:hAnsi="Times New Roman"/>
          <w:sz w:val="24"/>
        </w:rPr>
        <w:t>dan</w:t>
      </w:r>
      <w:r w:rsidRPr="0079318C">
        <w:rPr>
          <w:rFonts w:ascii="Times New Roman" w:hAnsi="Times New Roman"/>
          <w:spacing w:val="-10"/>
          <w:sz w:val="24"/>
        </w:rPr>
        <w:t xml:space="preserve"> </w:t>
      </w:r>
      <w:r w:rsidRPr="0079318C">
        <w:rPr>
          <w:rFonts w:ascii="Times New Roman" w:hAnsi="Times New Roman"/>
          <w:sz w:val="24"/>
        </w:rPr>
        <w:t>fitur</w:t>
      </w:r>
      <w:r w:rsidRPr="0079318C">
        <w:rPr>
          <w:rFonts w:ascii="Times New Roman" w:hAnsi="Times New Roman"/>
          <w:spacing w:val="-9"/>
          <w:sz w:val="24"/>
        </w:rPr>
        <w:t xml:space="preserve"> </w:t>
      </w:r>
      <w:r w:rsidRPr="0079318C">
        <w:rPr>
          <w:rFonts w:ascii="Times New Roman" w:hAnsi="Times New Roman"/>
          <w:sz w:val="24"/>
        </w:rPr>
        <w:t>melihat jadwal</w:t>
      </w:r>
      <w:r w:rsidRPr="0079318C">
        <w:rPr>
          <w:rFonts w:ascii="Times New Roman" w:hAnsi="Times New Roman"/>
          <w:spacing w:val="-10"/>
          <w:sz w:val="24"/>
        </w:rPr>
        <w:t xml:space="preserve"> </w:t>
      </w:r>
      <w:r w:rsidRPr="0079318C">
        <w:rPr>
          <w:rFonts w:ascii="Times New Roman" w:hAnsi="Times New Roman"/>
          <w:sz w:val="24"/>
        </w:rPr>
        <w:t>imunisasi.</w:t>
      </w:r>
    </w:p>
    <w:p w:rsidR="008538E6" w:rsidRPr="007F7416" w:rsidRDefault="008538E6" w:rsidP="00AF29B9">
      <w:pPr>
        <w:pStyle w:val="Heading2"/>
        <w:rPr>
          <w:rFonts w:ascii="Times New Roman" w:hAnsi="Times New Roman"/>
          <w:color w:val="000000" w:themeColor="text1"/>
          <w:sz w:val="24"/>
          <w:szCs w:val="24"/>
        </w:rPr>
      </w:pPr>
      <w:bookmarkStart w:id="3" w:name="_Toc57722232"/>
      <w:r w:rsidRPr="007F7416">
        <w:rPr>
          <w:rFonts w:ascii="Times New Roman" w:hAnsi="Times New Roman"/>
          <w:b/>
          <w:color w:val="000000" w:themeColor="text1"/>
          <w:sz w:val="24"/>
          <w:szCs w:val="24"/>
          <w:lang w:val="en-US"/>
        </w:rPr>
        <w:t>2.2</w:t>
      </w:r>
      <w:r w:rsidRPr="007F7416">
        <w:rPr>
          <w:rFonts w:ascii="Times New Roman" w:hAnsi="Times New Roman"/>
          <w:color w:val="000000" w:themeColor="text1"/>
          <w:sz w:val="24"/>
          <w:szCs w:val="24"/>
          <w:lang w:val="en-US"/>
        </w:rPr>
        <w:tab/>
      </w:r>
      <w:r w:rsidR="0079318C" w:rsidRPr="007F7416">
        <w:rPr>
          <w:rFonts w:ascii="Times New Roman" w:hAnsi="Times New Roman"/>
          <w:b/>
          <w:color w:val="000000" w:themeColor="text1"/>
          <w:sz w:val="24"/>
          <w:szCs w:val="24"/>
        </w:rPr>
        <w:t>Kesehatan Ibu</w:t>
      </w:r>
      <w:bookmarkEnd w:id="3"/>
      <w:r w:rsidRPr="007F7416">
        <w:rPr>
          <w:rFonts w:ascii="Times New Roman" w:hAnsi="Times New Roman"/>
          <w:color w:val="000000" w:themeColor="text1"/>
          <w:sz w:val="24"/>
          <w:szCs w:val="24"/>
        </w:rPr>
        <w:t xml:space="preserve"> </w:t>
      </w:r>
    </w:p>
    <w:p w:rsidR="0079318C" w:rsidRPr="0086109A" w:rsidRDefault="0079318C" w:rsidP="0090607D">
      <w:pPr>
        <w:pStyle w:val="BodyText"/>
        <w:spacing w:before="132" w:line="480" w:lineRule="auto"/>
        <w:ind w:firstLine="720"/>
        <w:jc w:val="both"/>
      </w:pPr>
      <w:r w:rsidRPr="0086109A">
        <w:t>Perhatian terhadap kesehatan ibu salah satunya melalui pelayanan kesehatan yang berbasis Posyandu. Pelayanan kesehatan ibu di Posyandu terdiri dari</w:t>
      </w:r>
      <w:r w:rsidRPr="0086109A">
        <w:rPr>
          <w:spacing w:val="58"/>
        </w:rPr>
        <w:t xml:space="preserve"> </w:t>
      </w:r>
      <w:r w:rsidRPr="0086109A">
        <w:t>:</w:t>
      </w:r>
    </w:p>
    <w:p w:rsidR="0079318C" w:rsidRPr="0086109A" w:rsidRDefault="0079318C" w:rsidP="00252923">
      <w:pPr>
        <w:pStyle w:val="ListParagraph"/>
        <w:widowControl w:val="0"/>
        <w:numPr>
          <w:ilvl w:val="0"/>
          <w:numId w:val="3"/>
        </w:numPr>
        <w:tabs>
          <w:tab w:val="left" w:pos="1892"/>
        </w:tabs>
        <w:autoSpaceDE w:val="0"/>
        <w:autoSpaceDN w:val="0"/>
        <w:spacing w:after="0" w:line="480" w:lineRule="auto"/>
        <w:jc w:val="both"/>
        <w:rPr>
          <w:rFonts w:ascii="Times New Roman" w:hAnsi="Times New Roman"/>
          <w:sz w:val="24"/>
          <w:szCs w:val="24"/>
        </w:rPr>
      </w:pPr>
      <w:r w:rsidRPr="0086109A">
        <w:rPr>
          <w:rFonts w:ascii="Times New Roman" w:hAnsi="Times New Roman"/>
          <w:sz w:val="24"/>
          <w:szCs w:val="24"/>
        </w:rPr>
        <w:t>Pelayanan kesehatan ibu pada kehamilan dan persalinan</w:t>
      </w:r>
    </w:p>
    <w:p w:rsidR="0079318C" w:rsidRPr="0086109A" w:rsidRDefault="0079318C" w:rsidP="0079318C">
      <w:pPr>
        <w:pStyle w:val="BodyText"/>
        <w:spacing w:before="139" w:line="480" w:lineRule="auto"/>
        <w:ind w:left="720" w:right="49"/>
        <w:jc w:val="both"/>
      </w:pPr>
      <w:r w:rsidRPr="0086109A">
        <w:t>Kehamilan merupakan proses fisiologis yang akan dialami oleh wanita usia subur yang telah berhubungan seksual. Pemeliharaan kesehatan ibu hamil sangat penting untuk kelangsungan dan perkembangan janin. Pemberian konseling oleh petugas kesehatan seperti kader diharapkan memberi dampak pada perubahan perilaku ibu dan keluarga tentang hal yang berkaitan dengan kehamilan (Mubarak, 2012).</w:t>
      </w:r>
    </w:p>
    <w:p w:rsidR="0079318C" w:rsidRPr="0086109A" w:rsidRDefault="0079318C" w:rsidP="00252923">
      <w:pPr>
        <w:pStyle w:val="ListParagraph"/>
        <w:widowControl w:val="0"/>
        <w:numPr>
          <w:ilvl w:val="0"/>
          <w:numId w:val="3"/>
        </w:numPr>
        <w:tabs>
          <w:tab w:val="left" w:pos="1892"/>
        </w:tabs>
        <w:autoSpaceDE w:val="0"/>
        <w:autoSpaceDN w:val="0"/>
        <w:spacing w:after="0" w:line="480" w:lineRule="auto"/>
        <w:contextualSpacing w:val="0"/>
        <w:jc w:val="both"/>
        <w:rPr>
          <w:rFonts w:ascii="Times New Roman" w:hAnsi="Times New Roman"/>
          <w:sz w:val="24"/>
          <w:szCs w:val="24"/>
        </w:rPr>
      </w:pPr>
      <w:r w:rsidRPr="0086109A">
        <w:rPr>
          <w:rFonts w:ascii="Times New Roman" w:hAnsi="Times New Roman"/>
          <w:sz w:val="24"/>
          <w:szCs w:val="24"/>
        </w:rPr>
        <w:t>Pelayanan kesehatan ibu</w:t>
      </w:r>
      <w:r w:rsidRPr="0086109A">
        <w:rPr>
          <w:rFonts w:ascii="Times New Roman" w:hAnsi="Times New Roman"/>
          <w:spacing w:val="1"/>
          <w:sz w:val="24"/>
          <w:szCs w:val="24"/>
        </w:rPr>
        <w:t xml:space="preserve"> </w:t>
      </w:r>
      <w:r w:rsidRPr="0086109A">
        <w:rPr>
          <w:rFonts w:ascii="Times New Roman" w:hAnsi="Times New Roman"/>
          <w:sz w:val="24"/>
          <w:szCs w:val="24"/>
        </w:rPr>
        <w:t>menyusui</w:t>
      </w:r>
    </w:p>
    <w:p w:rsidR="0079318C" w:rsidRPr="0086109A" w:rsidRDefault="0079318C" w:rsidP="0079318C">
      <w:pPr>
        <w:pStyle w:val="BodyText"/>
        <w:spacing w:before="140" w:line="480" w:lineRule="auto"/>
        <w:ind w:left="720" w:right="49"/>
        <w:jc w:val="both"/>
      </w:pPr>
      <w:r w:rsidRPr="0086109A">
        <w:t>Pemberian Air Susu Ibu (ASI) sejak dini dapat menurunkan angka kematian bayi di negara-negara berkembang. Menyusui pada saat satu jam pertama setelah kelahiran diperkirakan dapat menyelamatkan satu juta nyawa bayi. Pada saat menyusu, bayi</w:t>
      </w:r>
      <w:r w:rsidRPr="0086109A">
        <w:rPr>
          <w:spacing w:val="-30"/>
        </w:rPr>
        <w:t xml:space="preserve"> </w:t>
      </w:r>
      <w:r w:rsidRPr="0086109A">
        <w:t xml:space="preserve">mejadi tenang, mengurangi stres serta denyut jantung dan pernapasan bayi menjadi lebih stabil. Masalah diet perlu mendapat perhatian pada masa ibu menyusui. Anjuran ibu untuk mengkonsumsi makanan yang sehat seperti nasi, lauk, sayur secukupnya serta buah- buahan menjadi perhatian utama agar persediaan ASI melimpah sehingga bayi tumbuh dengan lincah dan sehat (Mubarak, 2012). Di dalam buku Sistem Informasi Posyandu (SIP) yang menjadi acuan, pada bagian formulir register ibu hamil, terlihat ibu hamil begitu </w:t>
      </w:r>
      <w:r w:rsidRPr="0086109A">
        <w:lastRenderedPageBreak/>
        <w:t>diperhatikan kondisi kesehatannya. Pemberian tablet penambah darah selalu</w:t>
      </w:r>
      <w:r w:rsidRPr="0086109A">
        <w:rPr>
          <w:spacing w:val="9"/>
        </w:rPr>
        <w:t xml:space="preserve"> </w:t>
      </w:r>
      <w:r w:rsidRPr="0086109A">
        <w:t>rutin diberikan setiap bulan pada masa kehamilan. Posyandu menjadi sarana fasilitas KIA tampaknya</w:t>
      </w:r>
      <w:r w:rsidRPr="0086109A">
        <w:rPr>
          <w:spacing w:val="-11"/>
        </w:rPr>
        <w:t xml:space="preserve"> </w:t>
      </w:r>
      <w:r w:rsidRPr="0086109A">
        <w:t>ingin</w:t>
      </w:r>
      <w:r w:rsidRPr="0086109A">
        <w:rPr>
          <w:spacing w:val="-12"/>
        </w:rPr>
        <w:t xml:space="preserve"> </w:t>
      </w:r>
      <w:r w:rsidRPr="0086109A">
        <w:t>membantu</w:t>
      </w:r>
      <w:r w:rsidRPr="0086109A">
        <w:rPr>
          <w:spacing w:val="-11"/>
        </w:rPr>
        <w:t xml:space="preserve"> </w:t>
      </w:r>
      <w:r w:rsidRPr="0086109A">
        <w:t>pemerintah</w:t>
      </w:r>
      <w:r w:rsidRPr="0086109A">
        <w:rPr>
          <w:spacing w:val="-12"/>
        </w:rPr>
        <w:t xml:space="preserve"> </w:t>
      </w:r>
      <w:r w:rsidRPr="0086109A">
        <w:t>dalam</w:t>
      </w:r>
      <w:r w:rsidRPr="0086109A">
        <w:rPr>
          <w:spacing w:val="-11"/>
        </w:rPr>
        <w:t xml:space="preserve"> </w:t>
      </w:r>
      <w:r w:rsidRPr="0086109A">
        <w:t>meningkatkan</w:t>
      </w:r>
      <w:r w:rsidRPr="0086109A">
        <w:rPr>
          <w:spacing w:val="-13"/>
        </w:rPr>
        <w:t xml:space="preserve"> </w:t>
      </w:r>
      <w:r w:rsidRPr="0086109A">
        <w:t>mutu</w:t>
      </w:r>
      <w:r w:rsidRPr="0086109A">
        <w:rPr>
          <w:spacing w:val="-11"/>
        </w:rPr>
        <w:t xml:space="preserve"> </w:t>
      </w:r>
      <w:r w:rsidRPr="0086109A">
        <w:t>kesehatan</w:t>
      </w:r>
      <w:r w:rsidRPr="0086109A">
        <w:rPr>
          <w:spacing w:val="-13"/>
        </w:rPr>
        <w:t xml:space="preserve"> </w:t>
      </w:r>
      <w:r w:rsidRPr="0086109A">
        <w:t>masyarakat.</w:t>
      </w:r>
    </w:p>
    <w:p w:rsidR="0079318C" w:rsidRPr="0086109A" w:rsidRDefault="0079318C" w:rsidP="00252923">
      <w:pPr>
        <w:pStyle w:val="ListParagraph"/>
        <w:widowControl w:val="0"/>
        <w:numPr>
          <w:ilvl w:val="0"/>
          <w:numId w:val="3"/>
        </w:numPr>
        <w:tabs>
          <w:tab w:val="left" w:pos="1892"/>
        </w:tabs>
        <w:autoSpaceDE w:val="0"/>
        <w:autoSpaceDN w:val="0"/>
        <w:spacing w:after="0" w:line="480" w:lineRule="auto"/>
        <w:contextualSpacing w:val="0"/>
        <w:jc w:val="both"/>
        <w:rPr>
          <w:rFonts w:ascii="Times New Roman" w:hAnsi="Times New Roman"/>
          <w:sz w:val="24"/>
          <w:szCs w:val="24"/>
        </w:rPr>
      </w:pPr>
      <w:r w:rsidRPr="0086109A">
        <w:rPr>
          <w:rFonts w:ascii="Times New Roman" w:hAnsi="Times New Roman"/>
          <w:sz w:val="24"/>
          <w:szCs w:val="24"/>
        </w:rPr>
        <w:t>Pelayanan kesehatan reproduksi</w:t>
      </w:r>
    </w:p>
    <w:p w:rsidR="00457DD2" w:rsidRPr="0086109A" w:rsidRDefault="0079318C" w:rsidP="00457DD2">
      <w:pPr>
        <w:pStyle w:val="BodyText"/>
        <w:spacing w:before="140" w:line="480" w:lineRule="auto"/>
        <w:ind w:left="720" w:right="49"/>
        <w:jc w:val="both"/>
      </w:pPr>
      <w:r w:rsidRPr="0086109A">
        <w:t>Kurangnya pengetahuan reproduksi di masyarakat menciptakan pemahaman yang salah mengenai ketidaksuburan. Padahal tingkat kesuburan setiap orang berbeda-beda tergantung</w:t>
      </w:r>
      <w:r w:rsidRPr="0086109A">
        <w:rPr>
          <w:spacing w:val="-18"/>
        </w:rPr>
        <w:t xml:space="preserve"> </w:t>
      </w:r>
      <w:r w:rsidRPr="0086109A">
        <w:t>kondisi</w:t>
      </w:r>
      <w:r w:rsidRPr="0086109A">
        <w:rPr>
          <w:spacing w:val="-15"/>
        </w:rPr>
        <w:t xml:space="preserve"> </w:t>
      </w:r>
      <w:r w:rsidRPr="0086109A">
        <w:t>fisik,</w:t>
      </w:r>
      <w:r w:rsidRPr="0086109A">
        <w:rPr>
          <w:spacing w:val="-15"/>
        </w:rPr>
        <w:t xml:space="preserve"> </w:t>
      </w:r>
      <w:r w:rsidRPr="0086109A">
        <w:t>mental</w:t>
      </w:r>
      <w:r w:rsidRPr="0086109A">
        <w:rPr>
          <w:spacing w:val="-15"/>
        </w:rPr>
        <w:t xml:space="preserve"> </w:t>
      </w:r>
      <w:r w:rsidRPr="0086109A">
        <w:t>dan</w:t>
      </w:r>
      <w:r w:rsidRPr="0086109A">
        <w:rPr>
          <w:spacing w:val="-16"/>
        </w:rPr>
        <w:t xml:space="preserve"> </w:t>
      </w:r>
      <w:r w:rsidRPr="0086109A">
        <w:t>kebersihan</w:t>
      </w:r>
      <w:r w:rsidRPr="0086109A">
        <w:rPr>
          <w:spacing w:val="-16"/>
        </w:rPr>
        <w:t xml:space="preserve"> </w:t>
      </w:r>
      <w:r w:rsidRPr="0086109A">
        <w:t>tiap-tiap</w:t>
      </w:r>
      <w:r w:rsidRPr="0086109A">
        <w:rPr>
          <w:spacing w:val="-16"/>
        </w:rPr>
        <w:t xml:space="preserve"> </w:t>
      </w:r>
      <w:r w:rsidRPr="0086109A">
        <w:t>individu</w:t>
      </w:r>
      <w:r w:rsidRPr="0086109A">
        <w:rPr>
          <w:spacing w:val="-14"/>
        </w:rPr>
        <w:t xml:space="preserve"> </w:t>
      </w:r>
      <w:r w:rsidRPr="0086109A">
        <w:t>(Mubarak,</w:t>
      </w:r>
      <w:r w:rsidRPr="0086109A">
        <w:rPr>
          <w:spacing w:val="-16"/>
        </w:rPr>
        <w:t xml:space="preserve"> </w:t>
      </w:r>
      <w:r w:rsidRPr="0086109A">
        <w:t>2012).</w:t>
      </w:r>
      <w:r w:rsidRPr="0086109A">
        <w:rPr>
          <w:spacing w:val="-16"/>
        </w:rPr>
        <w:t xml:space="preserve"> </w:t>
      </w:r>
      <w:r w:rsidRPr="0086109A">
        <w:t>Ketika berbicara tentang kesehatan reproduksi maka tidak akan terlepas dari kesehatan</w:t>
      </w:r>
      <w:r w:rsidRPr="0086109A">
        <w:rPr>
          <w:spacing w:val="-35"/>
        </w:rPr>
        <w:t xml:space="preserve"> </w:t>
      </w:r>
      <w:r w:rsidRPr="0086109A">
        <w:t>Pasangan Usia Subur (PUS). PUS berkisar antara usia 20-45 tahun dimana pasangan (laki-laki dan perempuan) sudah cukup matang dalam segala hal, terlebih organ reproduksinya sudah berfungsi dengan baik. Seperti formulir register ibu hamil yang sudah dijelaskan dipoin sebelumnya, formulir pendataan PUS juga terdapat pada buku SIP. Di dalam formulir tersebut terdapat data PUS dengan 4T. Deskripsi dari 4T yang berarti terlalu tua, terlalu muda, terlalu sering melahirkan dan terlalu banyak anak merupakan salah satu prioritas penyebab digalakkannya program KB. KB adalah usaha untuk mengontrol jumlah dan jarak antara kelahiran anak yang diinginkan. KB merupakan salah satu cara yang efektif untuk mencegah mortalitas ibu dan anak karena dapat menolong pasangan suami istri untuk menghindari kehamilan resiko tinggi (Hartono, 2004).</w:t>
      </w:r>
    </w:p>
    <w:p w:rsidR="00AD1527" w:rsidRPr="00BB246D" w:rsidRDefault="00AD1527" w:rsidP="00AF29B9">
      <w:pPr>
        <w:pStyle w:val="Heading2"/>
        <w:rPr>
          <w:rFonts w:ascii="Times New Roman" w:hAnsi="Times New Roman"/>
          <w:b/>
          <w:color w:val="auto"/>
          <w:sz w:val="24"/>
          <w:szCs w:val="24"/>
        </w:rPr>
      </w:pPr>
      <w:bookmarkStart w:id="4" w:name="_Toc57722233"/>
      <w:r w:rsidRPr="00BB246D">
        <w:rPr>
          <w:rFonts w:ascii="Times New Roman" w:hAnsi="Times New Roman"/>
          <w:b/>
          <w:color w:val="auto"/>
          <w:sz w:val="24"/>
          <w:szCs w:val="24"/>
          <w:lang w:val="en-US"/>
        </w:rPr>
        <w:t>2.3</w:t>
      </w:r>
      <w:r w:rsidRPr="00BB246D">
        <w:rPr>
          <w:rFonts w:ascii="Times New Roman" w:hAnsi="Times New Roman"/>
          <w:b/>
          <w:color w:val="auto"/>
          <w:sz w:val="24"/>
          <w:szCs w:val="24"/>
          <w:lang w:val="en-US"/>
        </w:rPr>
        <w:tab/>
      </w:r>
      <w:r w:rsidR="0079318C" w:rsidRPr="00BB246D">
        <w:rPr>
          <w:rFonts w:ascii="Times New Roman" w:hAnsi="Times New Roman"/>
          <w:b/>
          <w:color w:val="auto"/>
          <w:sz w:val="24"/>
          <w:szCs w:val="24"/>
        </w:rPr>
        <w:t>Kesehatan Anak</w:t>
      </w:r>
      <w:bookmarkEnd w:id="4"/>
      <w:r w:rsidRPr="00BB246D">
        <w:rPr>
          <w:rFonts w:ascii="Times New Roman" w:hAnsi="Times New Roman"/>
          <w:b/>
          <w:color w:val="auto"/>
          <w:sz w:val="24"/>
          <w:szCs w:val="24"/>
        </w:rPr>
        <w:t xml:space="preserve"> </w:t>
      </w:r>
    </w:p>
    <w:p w:rsidR="0079318C" w:rsidRPr="0086109A" w:rsidRDefault="0079318C" w:rsidP="0079318C">
      <w:pPr>
        <w:pStyle w:val="BodyText"/>
        <w:spacing w:before="134" w:line="480" w:lineRule="auto"/>
        <w:ind w:right="49" w:firstLine="720"/>
        <w:jc w:val="both"/>
      </w:pPr>
      <w:r w:rsidRPr="0086109A">
        <w:t>Kesehatan</w:t>
      </w:r>
      <w:r w:rsidRPr="0086109A">
        <w:rPr>
          <w:spacing w:val="-15"/>
        </w:rPr>
        <w:t xml:space="preserve"> </w:t>
      </w:r>
      <w:r w:rsidRPr="0086109A">
        <w:t>anak</w:t>
      </w:r>
      <w:r w:rsidRPr="0086109A">
        <w:rPr>
          <w:spacing w:val="-14"/>
        </w:rPr>
        <w:t xml:space="preserve"> </w:t>
      </w:r>
      <w:r w:rsidRPr="0086109A">
        <w:t>menjadi</w:t>
      </w:r>
      <w:r w:rsidRPr="0086109A">
        <w:rPr>
          <w:spacing w:val="-14"/>
        </w:rPr>
        <w:t xml:space="preserve"> </w:t>
      </w:r>
      <w:r w:rsidRPr="0086109A">
        <w:t>satu</w:t>
      </w:r>
      <w:r w:rsidRPr="0086109A">
        <w:rPr>
          <w:spacing w:val="-13"/>
        </w:rPr>
        <w:t xml:space="preserve"> </w:t>
      </w:r>
      <w:r w:rsidRPr="0086109A">
        <w:t>hal</w:t>
      </w:r>
      <w:r w:rsidRPr="0086109A">
        <w:rPr>
          <w:spacing w:val="-14"/>
        </w:rPr>
        <w:t xml:space="preserve"> </w:t>
      </w:r>
      <w:r w:rsidRPr="0086109A">
        <w:t>lain</w:t>
      </w:r>
      <w:r w:rsidRPr="0086109A">
        <w:rPr>
          <w:spacing w:val="-14"/>
        </w:rPr>
        <w:t xml:space="preserve"> </w:t>
      </w:r>
      <w:r w:rsidRPr="0086109A">
        <w:t>setelah</w:t>
      </w:r>
      <w:r w:rsidRPr="0086109A">
        <w:rPr>
          <w:spacing w:val="-14"/>
        </w:rPr>
        <w:t xml:space="preserve"> </w:t>
      </w:r>
      <w:r w:rsidRPr="0086109A">
        <w:t>kesehatan</w:t>
      </w:r>
      <w:r w:rsidRPr="0086109A">
        <w:rPr>
          <w:spacing w:val="-14"/>
        </w:rPr>
        <w:t xml:space="preserve"> </w:t>
      </w:r>
      <w:r w:rsidRPr="0086109A">
        <w:t>ibu</w:t>
      </w:r>
      <w:r w:rsidRPr="0086109A">
        <w:rPr>
          <w:spacing w:val="-10"/>
        </w:rPr>
        <w:t xml:space="preserve"> </w:t>
      </w:r>
      <w:r w:rsidRPr="0086109A">
        <w:t>yang</w:t>
      </w:r>
      <w:r w:rsidRPr="0086109A">
        <w:rPr>
          <w:spacing w:val="-17"/>
        </w:rPr>
        <w:t xml:space="preserve"> </w:t>
      </w:r>
      <w:r w:rsidRPr="0086109A">
        <w:t>perlu</w:t>
      </w:r>
      <w:r w:rsidRPr="0086109A">
        <w:rPr>
          <w:spacing w:val="-14"/>
        </w:rPr>
        <w:t xml:space="preserve"> </w:t>
      </w:r>
      <w:r w:rsidRPr="0086109A">
        <w:lastRenderedPageBreak/>
        <w:t>diperhatikan.</w:t>
      </w:r>
      <w:r w:rsidRPr="0086109A">
        <w:rPr>
          <w:spacing w:val="-13"/>
        </w:rPr>
        <w:t xml:space="preserve"> </w:t>
      </w:r>
      <w:r w:rsidRPr="0086109A">
        <w:t>Anak yang sehat akan mengalami pertumbuhan dan perkembangan yang normal dan wajar yaitu sesuai standar pertumbuhan fisik dan kemampuan anak pada umumnya. Anak yang sehat meliputi sehat badan, rohani, dan sosial, bukan hanya bebas dari penyakit, cacat, dan kelemahan (UU No.9 Tahun 1980 tentang Pokok-Pokok</w:t>
      </w:r>
      <w:r w:rsidRPr="0086109A">
        <w:rPr>
          <w:spacing w:val="-5"/>
        </w:rPr>
        <w:t xml:space="preserve"> </w:t>
      </w:r>
      <w:r w:rsidRPr="0086109A">
        <w:t>Kesehatan).</w:t>
      </w:r>
    </w:p>
    <w:p w:rsidR="000024F7" w:rsidRDefault="0079318C" w:rsidP="00C73DEE">
      <w:pPr>
        <w:pStyle w:val="BodyText"/>
        <w:spacing w:line="480" w:lineRule="auto"/>
        <w:ind w:right="49" w:firstLine="720"/>
        <w:jc w:val="both"/>
      </w:pPr>
      <w:r w:rsidRPr="0086109A">
        <w:t>Sehat badan berkaitan dengan pertumbuhan dan perkembangan kesehatan anak. Keduanya</w:t>
      </w:r>
      <w:r w:rsidRPr="0086109A">
        <w:rPr>
          <w:spacing w:val="-7"/>
        </w:rPr>
        <w:t xml:space="preserve"> </w:t>
      </w:r>
      <w:r w:rsidRPr="0086109A">
        <w:t>selalu</w:t>
      </w:r>
      <w:r w:rsidRPr="0086109A">
        <w:rPr>
          <w:spacing w:val="-6"/>
        </w:rPr>
        <w:t xml:space="preserve"> </w:t>
      </w:r>
      <w:r w:rsidRPr="0086109A">
        <w:t>dikaitkan</w:t>
      </w:r>
      <w:r w:rsidRPr="0086109A">
        <w:rPr>
          <w:spacing w:val="-6"/>
        </w:rPr>
        <w:t xml:space="preserve"> </w:t>
      </w:r>
      <w:r w:rsidRPr="0086109A">
        <w:t>dengan</w:t>
      </w:r>
      <w:r w:rsidRPr="0086109A">
        <w:rPr>
          <w:spacing w:val="-6"/>
        </w:rPr>
        <w:t xml:space="preserve"> </w:t>
      </w:r>
      <w:r w:rsidRPr="0086109A">
        <w:t>berat</w:t>
      </w:r>
      <w:r w:rsidRPr="0086109A">
        <w:rPr>
          <w:spacing w:val="-6"/>
        </w:rPr>
        <w:t xml:space="preserve"> </w:t>
      </w:r>
      <w:r w:rsidRPr="0086109A">
        <w:t>dan</w:t>
      </w:r>
      <w:r w:rsidRPr="0086109A">
        <w:rPr>
          <w:spacing w:val="-6"/>
        </w:rPr>
        <w:t xml:space="preserve"> </w:t>
      </w:r>
      <w:r w:rsidRPr="0086109A">
        <w:t>tinggi</w:t>
      </w:r>
      <w:r w:rsidRPr="0086109A">
        <w:rPr>
          <w:spacing w:val="-4"/>
        </w:rPr>
        <w:t xml:space="preserve"> </w:t>
      </w:r>
      <w:r w:rsidRPr="0086109A">
        <w:t>badan.</w:t>
      </w:r>
      <w:r w:rsidRPr="0086109A">
        <w:rPr>
          <w:spacing w:val="-6"/>
        </w:rPr>
        <w:t xml:space="preserve"> </w:t>
      </w:r>
      <w:r w:rsidRPr="0086109A">
        <w:t>Perbandingan</w:t>
      </w:r>
      <w:r w:rsidRPr="0086109A">
        <w:rPr>
          <w:spacing w:val="-7"/>
        </w:rPr>
        <w:t xml:space="preserve"> </w:t>
      </w:r>
      <w:r w:rsidRPr="0086109A">
        <w:t>umur</w:t>
      </w:r>
      <w:r w:rsidRPr="0086109A">
        <w:rPr>
          <w:spacing w:val="-7"/>
        </w:rPr>
        <w:t xml:space="preserve"> </w:t>
      </w:r>
      <w:r w:rsidRPr="0086109A">
        <w:t>dan</w:t>
      </w:r>
      <w:r w:rsidRPr="0086109A">
        <w:rPr>
          <w:spacing w:val="-6"/>
        </w:rPr>
        <w:t xml:space="preserve"> </w:t>
      </w:r>
      <w:r w:rsidRPr="0086109A">
        <w:t>berat</w:t>
      </w:r>
      <w:r w:rsidRPr="0086109A">
        <w:rPr>
          <w:spacing w:val="-6"/>
        </w:rPr>
        <w:t xml:space="preserve"> </w:t>
      </w:r>
      <w:r w:rsidRPr="0086109A">
        <w:t>badan pada anak untuk penentuan status nor</w:t>
      </w:r>
      <w:r w:rsidR="00502F39">
        <w:t>mal dapat dilihat pada tabel 2.2</w:t>
      </w:r>
      <w:r w:rsidRPr="0086109A">
        <w:t xml:space="preserve"> berikut</w:t>
      </w:r>
      <w:r w:rsidRPr="0086109A">
        <w:rPr>
          <w:spacing w:val="-6"/>
        </w:rPr>
        <w:t xml:space="preserve"> </w:t>
      </w:r>
      <w:r w:rsidRPr="0086109A">
        <w:t>ini.</w:t>
      </w:r>
    </w:p>
    <w:p w:rsidR="000024F7" w:rsidRPr="0086109A" w:rsidRDefault="000024F7" w:rsidP="0079318C">
      <w:pPr>
        <w:pStyle w:val="BodyText"/>
        <w:spacing w:line="480" w:lineRule="auto"/>
        <w:ind w:right="49" w:firstLine="720"/>
        <w:jc w:val="both"/>
      </w:pPr>
    </w:p>
    <w:p w:rsidR="0079318C" w:rsidRDefault="00A9127F" w:rsidP="000024F7">
      <w:pPr>
        <w:pStyle w:val="BodyText"/>
        <w:spacing w:before="1"/>
        <w:ind w:left="720" w:firstLine="720"/>
      </w:pPr>
      <w:r>
        <w:t>Tabel 2.2</w:t>
      </w:r>
      <w:r w:rsidR="0079318C" w:rsidRPr="0086109A">
        <w:t xml:space="preserve"> Usia dan Berat badan</w:t>
      </w:r>
    </w:p>
    <w:p w:rsidR="000024F7" w:rsidRPr="0086109A" w:rsidRDefault="000024F7" w:rsidP="000024F7">
      <w:pPr>
        <w:pStyle w:val="BodyText"/>
        <w:spacing w:before="90" w:line="360" w:lineRule="auto"/>
        <w:ind w:right="1441" w:firstLine="720"/>
      </w:pPr>
      <w:r w:rsidRPr="0086109A">
        <w:t xml:space="preserve">(Sumber : </w:t>
      </w:r>
      <w:hyperlink r:id="rId8" w:history="1">
        <w:r w:rsidRPr="0086109A">
          <w:rPr>
            <w:rStyle w:val="Hyperlink"/>
          </w:rPr>
          <w:t>https://nakita.grid.id/read/0230819/</w:t>
        </w:r>
      </w:hyperlink>
      <w:r w:rsidRPr="0086109A">
        <w:t>)</w:t>
      </w:r>
    </w:p>
    <w:tbl>
      <w:tblPr>
        <w:tblW w:w="0" w:type="auto"/>
        <w:tblInd w:w="1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702"/>
      </w:tblGrid>
      <w:tr w:rsidR="0079318C" w:rsidRPr="0086109A" w:rsidTr="00881C23">
        <w:trPr>
          <w:trHeight w:val="506"/>
        </w:trPr>
        <w:tc>
          <w:tcPr>
            <w:tcW w:w="1702" w:type="dxa"/>
          </w:tcPr>
          <w:p w:rsidR="0079318C" w:rsidRPr="0086109A" w:rsidRDefault="0079318C" w:rsidP="00881C23">
            <w:pPr>
              <w:pStyle w:val="TableParagraph"/>
              <w:spacing w:line="254" w:lineRule="exact"/>
              <w:ind w:left="191" w:right="167" w:firstLine="199"/>
              <w:rPr>
                <w:b/>
                <w:sz w:val="24"/>
                <w:szCs w:val="24"/>
              </w:rPr>
            </w:pPr>
            <w:r w:rsidRPr="0086109A">
              <w:rPr>
                <w:b/>
                <w:sz w:val="24"/>
                <w:szCs w:val="24"/>
              </w:rPr>
              <w:t>Golongan Umur (tahun)</w:t>
            </w:r>
          </w:p>
        </w:tc>
        <w:tc>
          <w:tcPr>
            <w:tcW w:w="1702" w:type="dxa"/>
          </w:tcPr>
          <w:p w:rsidR="0079318C" w:rsidRPr="0086109A" w:rsidRDefault="0079318C" w:rsidP="00881C23">
            <w:pPr>
              <w:pStyle w:val="TableParagraph"/>
              <w:spacing w:line="254" w:lineRule="exact"/>
              <w:ind w:left="659" w:right="230" w:hanging="409"/>
              <w:rPr>
                <w:b/>
                <w:sz w:val="24"/>
                <w:szCs w:val="24"/>
              </w:rPr>
            </w:pPr>
            <w:r w:rsidRPr="0086109A">
              <w:rPr>
                <w:b/>
                <w:sz w:val="24"/>
                <w:szCs w:val="24"/>
              </w:rPr>
              <w:t>Berat Badan (kg)</w:t>
            </w:r>
          </w:p>
        </w:tc>
      </w:tr>
      <w:tr w:rsidR="0079318C" w:rsidRPr="0086109A" w:rsidTr="00881C23">
        <w:trPr>
          <w:trHeight w:val="251"/>
        </w:trPr>
        <w:tc>
          <w:tcPr>
            <w:tcW w:w="1702" w:type="dxa"/>
          </w:tcPr>
          <w:p w:rsidR="0079318C" w:rsidRPr="0086109A" w:rsidRDefault="0079318C" w:rsidP="00881C23">
            <w:pPr>
              <w:pStyle w:val="TableParagraph"/>
              <w:spacing w:line="232" w:lineRule="exact"/>
              <w:ind w:left="275"/>
              <w:rPr>
                <w:sz w:val="24"/>
                <w:szCs w:val="24"/>
              </w:rPr>
            </w:pPr>
            <w:r w:rsidRPr="0086109A">
              <w:rPr>
                <w:sz w:val="24"/>
                <w:szCs w:val="24"/>
              </w:rPr>
              <w:t>0.5 – 1 tahun</w:t>
            </w:r>
          </w:p>
        </w:tc>
        <w:tc>
          <w:tcPr>
            <w:tcW w:w="1702" w:type="dxa"/>
          </w:tcPr>
          <w:p w:rsidR="0079318C" w:rsidRPr="0086109A" w:rsidRDefault="0079318C" w:rsidP="00881C23">
            <w:pPr>
              <w:pStyle w:val="TableParagraph"/>
              <w:spacing w:line="232" w:lineRule="exact"/>
              <w:ind w:left="178" w:right="169"/>
              <w:jc w:val="center"/>
              <w:rPr>
                <w:sz w:val="24"/>
                <w:szCs w:val="24"/>
              </w:rPr>
            </w:pPr>
            <w:r w:rsidRPr="0086109A">
              <w:rPr>
                <w:sz w:val="24"/>
                <w:szCs w:val="24"/>
              </w:rPr>
              <w:t>8.0</w:t>
            </w:r>
          </w:p>
        </w:tc>
      </w:tr>
      <w:tr w:rsidR="0079318C" w:rsidRPr="0086109A" w:rsidTr="00881C23">
        <w:trPr>
          <w:trHeight w:val="251"/>
        </w:trPr>
        <w:tc>
          <w:tcPr>
            <w:tcW w:w="1702" w:type="dxa"/>
          </w:tcPr>
          <w:p w:rsidR="0079318C" w:rsidRPr="0086109A" w:rsidRDefault="0079318C" w:rsidP="00881C23">
            <w:pPr>
              <w:pStyle w:val="TableParagraph"/>
              <w:spacing w:line="232" w:lineRule="exact"/>
              <w:ind w:left="177" w:right="169"/>
              <w:jc w:val="center"/>
              <w:rPr>
                <w:sz w:val="24"/>
                <w:szCs w:val="24"/>
              </w:rPr>
            </w:pPr>
            <w:r w:rsidRPr="0086109A">
              <w:rPr>
                <w:sz w:val="24"/>
                <w:szCs w:val="24"/>
              </w:rPr>
              <w:t>1 – 3 tahun</w:t>
            </w:r>
          </w:p>
        </w:tc>
        <w:tc>
          <w:tcPr>
            <w:tcW w:w="1702" w:type="dxa"/>
          </w:tcPr>
          <w:p w:rsidR="0079318C" w:rsidRPr="0086109A" w:rsidRDefault="0079318C" w:rsidP="00881C23">
            <w:pPr>
              <w:pStyle w:val="TableParagraph"/>
              <w:spacing w:line="232" w:lineRule="exact"/>
              <w:ind w:left="178" w:right="169"/>
              <w:jc w:val="center"/>
              <w:rPr>
                <w:sz w:val="24"/>
                <w:szCs w:val="24"/>
              </w:rPr>
            </w:pPr>
            <w:r w:rsidRPr="0086109A">
              <w:rPr>
                <w:sz w:val="24"/>
                <w:szCs w:val="24"/>
              </w:rPr>
              <w:t>11.5</w:t>
            </w:r>
          </w:p>
        </w:tc>
      </w:tr>
      <w:tr w:rsidR="0079318C" w:rsidRPr="0086109A" w:rsidTr="00881C23">
        <w:trPr>
          <w:trHeight w:val="254"/>
        </w:trPr>
        <w:tc>
          <w:tcPr>
            <w:tcW w:w="1702" w:type="dxa"/>
          </w:tcPr>
          <w:p w:rsidR="0079318C" w:rsidRPr="0086109A" w:rsidRDefault="0079318C" w:rsidP="00881C23">
            <w:pPr>
              <w:pStyle w:val="TableParagraph"/>
              <w:spacing w:line="234" w:lineRule="exact"/>
              <w:ind w:left="177" w:right="169"/>
              <w:jc w:val="center"/>
              <w:rPr>
                <w:sz w:val="24"/>
                <w:szCs w:val="24"/>
              </w:rPr>
            </w:pPr>
            <w:r w:rsidRPr="0086109A">
              <w:rPr>
                <w:sz w:val="24"/>
                <w:szCs w:val="24"/>
              </w:rPr>
              <w:t>4 – 6 tahun</w:t>
            </w:r>
          </w:p>
        </w:tc>
        <w:tc>
          <w:tcPr>
            <w:tcW w:w="1702" w:type="dxa"/>
          </w:tcPr>
          <w:p w:rsidR="0079318C" w:rsidRPr="0086109A" w:rsidRDefault="0079318C" w:rsidP="00881C23">
            <w:pPr>
              <w:pStyle w:val="TableParagraph"/>
              <w:spacing w:line="234" w:lineRule="exact"/>
              <w:ind w:left="178" w:right="169"/>
              <w:jc w:val="center"/>
              <w:rPr>
                <w:sz w:val="24"/>
                <w:szCs w:val="24"/>
              </w:rPr>
            </w:pPr>
            <w:r w:rsidRPr="0086109A">
              <w:rPr>
                <w:sz w:val="24"/>
                <w:szCs w:val="24"/>
              </w:rPr>
              <w:t>16.5</w:t>
            </w:r>
          </w:p>
        </w:tc>
      </w:tr>
      <w:tr w:rsidR="0079318C" w:rsidRPr="0086109A" w:rsidTr="00881C23">
        <w:trPr>
          <w:trHeight w:val="254"/>
        </w:trPr>
        <w:tc>
          <w:tcPr>
            <w:tcW w:w="1702" w:type="dxa"/>
          </w:tcPr>
          <w:p w:rsidR="0079318C" w:rsidRPr="0086109A" w:rsidRDefault="0079318C" w:rsidP="00881C23">
            <w:pPr>
              <w:pStyle w:val="TableParagraph"/>
              <w:spacing w:line="234" w:lineRule="exact"/>
              <w:ind w:left="177" w:right="169"/>
              <w:jc w:val="center"/>
              <w:rPr>
                <w:sz w:val="24"/>
                <w:szCs w:val="24"/>
              </w:rPr>
            </w:pPr>
            <w:r w:rsidRPr="0086109A">
              <w:rPr>
                <w:sz w:val="24"/>
                <w:szCs w:val="24"/>
              </w:rPr>
              <w:t>7 – 9 tahun</w:t>
            </w:r>
          </w:p>
        </w:tc>
        <w:tc>
          <w:tcPr>
            <w:tcW w:w="1702" w:type="dxa"/>
          </w:tcPr>
          <w:p w:rsidR="0079318C" w:rsidRPr="0086109A" w:rsidRDefault="0079318C" w:rsidP="00881C23">
            <w:pPr>
              <w:pStyle w:val="TableParagraph"/>
              <w:spacing w:line="234" w:lineRule="exact"/>
              <w:ind w:left="178" w:right="169"/>
              <w:jc w:val="center"/>
              <w:rPr>
                <w:sz w:val="24"/>
                <w:szCs w:val="24"/>
              </w:rPr>
            </w:pPr>
            <w:r w:rsidRPr="0086109A">
              <w:rPr>
                <w:sz w:val="24"/>
                <w:szCs w:val="24"/>
              </w:rPr>
              <w:t>23.0</w:t>
            </w:r>
          </w:p>
        </w:tc>
      </w:tr>
    </w:tbl>
    <w:p w:rsidR="00A9127F" w:rsidRDefault="00A9127F" w:rsidP="00ED577D">
      <w:pPr>
        <w:pStyle w:val="BodyText"/>
        <w:spacing w:before="90" w:line="480" w:lineRule="auto"/>
        <w:ind w:right="1441" w:firstLine="720"/>
        <w:jc w:val="both"/>
      </w:pPr>
    </w:p>
    <w:p w:rsidR="00ED577D" w:rsidRPr="0086109A" w:rsidRDefault="00A9127F" w:rsidP="00ED577D">
      <w:pPr>
        <w:pStyle w:val="BodyText"/>
        <w:spacing w:before="90" w:line="480" w:lineRule="auto"/>
        <w:ind w:right="1441" w:firstLine="720"/>
        <w:jc w:val="both"/>
      </w:pPr>
      <w:r>
        <w:t>Sedangkan pada tabel 2.3</w:t>
      </w:r>
      <w:r w:rsidR="0079318C" w:rsidRPr="0086109A">
        <w:t xml:space="preserve"> di bawah ini m</w:t>
      </w:r>
      <w:r w:rsidR="0079318C">
        <w:t>enggambarkan perbandingan berat</w:t>
      </w:r>
      <w:r w:rsidR="0079318C" w:rsidRPr="0086109A">
        <w:t xml:space="preserve"> badan dan pertumbuhan tiap tahun untuk anak.</w:t>
      </w:r>
    </w:p>
    <w:p w:rsidR="000024F7" w:rsidRDefault="00A9127F" w:rsidP="000024F7">
      <w:pPr>
        <w:pStyle w:val="BodyText"/>
        <w:spacing w:line="360" w:lineRule="auto"/>
        <w:ind w:left="720" w:firstLine="720"/>
      </w:pPr>
      <w:r>
        <w:t>Tabel 2.3</w:t>
      </w:r>
      <w:r w:rsidR="0079318C" w:rsidRPr="0086109A">
        <w:t xml:space="preserve"> Perbandingan Tinggi Badan dan Pertumbuhan</w:t>
      </w:r>
    </w:p>
    <w:p w:rsidR="000024F7" w:rsidRPr="0086109A" w:rsidRDefault="000024F7" w:rsidP="000024F7">
      <w:pPr>
        <w:pStyle w:val="BodyText"/>
        <w:spacing w:line="360" w:lineRule="auto"/>
        <w:ind w:left="720"/>
      </w:pPr>
      <w:r w:rsidRPr="0086109A">
        <w:t xml:space="preserve">(Sumber : </w:t>
      </w:r>
      <w:hyperlink r:id="rId9" w:history="1">
        <w:r w:rsidRPr="0086109A">
          <w:rPr>
            <w:rStyle w:val="Hyperlink"/>
          </w:rPr>
          <w:t>https://nakita.grid.id/read/0230819/</w:t>
        </w:r>
      </w:hyperlink>
      <w:r w:rsidRPr="0086109A">
        <w:t>)</w:t>
      </w:r>
    </w:p>
    <w:tbl>
      <w:tblPr>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702"/>
        <w:gridCol w:w="1699"/>
      </w:tblGrid>
      <w:tr w:rsidR="0079318C" w:rsidRPr="0086109A" w:rsidTr="00881C23">
        <w:trPr>
          <w:trHeight w:val="506"/>
        </w:trPr>
        <w:tc>
          <w:tcPr>
            <w:tcW w:w="1702" w:type="dxa"/>
          </w:tcPr>
          <w:p w:rsidR="0079318C" w:rsidRPr="0086109A" w:rsidRDefault="0079318C" w:rsidP="00881C23">
            <w:pPr>
              <w:pStyle w:val="TableParagraph"/>
              <w:spacing w:before="125"/>
              <w:ind w:left="181" w:right="169"/>
              <w:jc w:val="center"/>
              <w:rPr>
                <w:b/>
                <w:sz w:val="24"/>
                <w:szCs w:val="24"/>
              </w:rPr>
            </w:pPr>
            <w:r w:rsidRPr="0086109A">
              <w:rPr>
                <w:b/>
                <w:sz w:val="24"/>
                <w:szCs w:val="24"/>
              </w:rPr>
              <w:t>Umur (tahun)</w:t>
            </w:r>
          </w:p>
        </w:tc>
        <w:tc>
          <w:tcPr>
            <w:tcW w:w="1702" w:type="dxa"/>
          </w:tcPr>
          <w:p w:rsidR="0079318C" w:rsidRPr="0086109A" w:rsidRDefault="0079318C" w:rsidP="00881C23">
            <w:pPr>
              <w:pStyle w:val="TableParagraph"/>
              <w:spacing w:line="254" w:lineRule="exact"/>
              <w:ind w:left="660" w:right="183" w:hanging="449"/>
              <w:rPr>
                <w:b/>
                <w:sz w:val="24"/>
                <w:szCs w:val="24"/>
              </w:rPr>
            </w:pPr>
            <w:r w:rsidRPr="0086109A">
              <w:rPr>
                <w:b/>
                <w:sz w:val="24"/>
                <w:szCs w:val="24"/>
              </w:rPr>
              <w:t>Tinggi Badan (cm)</w:t>
            </w:r>
          </w:p>
        </w:tc>
        <w:tc>
          <w:tcPr>
            <w:tcW w:w="1699" w:type="dxa"/>
          </w:tcPr>
          <w:p w:rsidR="0079318C" w:rsidRPr="0086109A" w:rsidRDefault="0079318C" w:rsidP="00881C23">
            <w:pPr>
              <w:pStyle w:val="TableParagraph"/>
              <w:spacing w:before="125"/>
              <w:ind w:left="430" w:right="418"/>
              <w:jc w:val="center"/>
              <w:rPr>
                <w:b/>
                <w:sz w:val="24"/>
                <w:szCs w:val="24"/>
              </w:rPr>
            </w:pPr>
            <w:r w:rsidRPr="0086109A">
              <w:rPr>
                <w:b/>
                <w:sz w:val="24"/>
                <w:szCs w:val="24"/>
              </w:rPr>
              <w:t>Kolom 3</w:t>
            </w:r>
          </w:p>
        </w:tc>
      </w:tr>
      <w:tr w:rsidR="0079318C" w:rsidRPr="0086109A" w:rsidTr="00881C23">
        <w:trPr>
          <w:trHeight w:val="249"/>
        </w:trPr>
        <w:tc>
          <w:tcPr>
            <w:tcW w:w="1702" w:type="dxa"/>
          </w:tcPr>
          <w:p w:rsidR="0079318C" w:rsidRPr="0086109A" w:rsidRDefault="0079318C" w:rsidP="00881C23">
            <w:pPr>
              <w:pStyle w:val="TableParagraph"/>
              <w:spacing w:line="230" w:lineRule="exact"/>
              <w:ind w:left="12"/>
              <w:jc w:val="center"/>
              <w:rPr>
                <w:sz w:val="24"/>
                <w:szCs w:val="24"/>
              </w:rPr>
            </w:pPr>
            <w:r w:rsidRPr="0086109A">
              <w:rPr>
                <w:sz w:val="24"/>
                <w:szCs w:val="24"/>
              </w:rPr>
              <w:t>1</w:t>
            </w:r>
          </w:p>
        </w:tc>
        <w:tc>
          <w:tcPr>
            <w:tcW w:w="1702" w:type="dxa"/>
          </w:tcPr>
          <w:p w:rsidR="0079318C" w:rsidRPr="0086109A" w:rsidRDefault="0079318C" w:rsidP="00881C23">
            <w:pPr>
              <w:pStyle w:val="TableParagraph"/>
              <w:spacing w:line="230" w:lineRule="exact"/>
              <w:ind w:left="178" w:right="169"/>
              <w:jc w:val="center"/>
              <w:rPr>
                <w:sz w:val="24"/>
                <w:szCs w:val="24"/>
              </w:rPr>
            </w:pPr>
            <w:r w:rsidRPr="0086109A">
              <w:rPr>
                <w:sz w:val="24"/>
                <w:szCs w:val="24"/>
              </w:rPr>
              <w:t>73.1</w:t>
            </w:r>
          </w:p>
        </w:tc>
        <w:tc>
          <w:tcPr>
            <w:tcW w:w="1699" w:type="dxa"/>
          </w:tcPr>
          <w:p w:rsidR="0079318C" w:rsidRPr="0086109A" w:rsidRDefault="0079318C" w:rsidP="00881C23">
            <w:pPr>
              <w:pStyle w:val="TableParagraph"/>
              <w:spacing w:line="230" w:lineRule="exact"/>
              <w:ind w:left="430" w:right="418"/>
              <w:jc w:val="center"/>
              <w:rPr>
                <w:sz w:val="24"/>
                <w:szCs w:val="24"/>
              </w:rPr>
            </w:pPr>
            <w:r w:rsidRPr="0086109A">
              <w:rPr>
                <w:sz w:val="24"/>
                <w:szCs w:val="24"/>
              </w:rPr>
              <w:t>21.7</w:t>
            </w:r>
          </w:p>
        </w:tc>
      </w:tr>
      <w:tr w:rsidR="0079318C" w:rsidRPr="0086109A" w:rsidTr="00881C23">
        <w:trPr>
          <w:trHeight w:val="253"/>
        </w:trPr>
        <w:tc>
          <w:tcPr>
            <w:tcW w:w="1702" w:type="dxa"/>
          </w:tcPr>
          <w:p w:rsidR="0079318C" w:rsidRPr="0086109A" w:rsidRDefault="0079318C" w:rsidP="00881C23">
            <w:pPr>
              <w:pStyle w:val="TableParagraph"/>
              <w:spacing w:line="234" w:lineRule="exact"/>
              <w:ind w:left="12"/>
              <w:jc w:val="center"/>
              <w:rPr>
                <w:sz w:val="24"/>
                <w:szCs w:val="24"/>
              </w:rPr>
            </w:pPr>
            <w:r w:rsidRPr="0086109A">
              <w:rPr>
                <w:sz w:val="24"/>
                <w:szCs w:val="24"/>
              </w:rPr>
              <w:t>2</w:t>
            </w:r>
          </w:p>
        </w:tc>
        <w:tc>
          <w:tcPr>
            <w:tcW w:w="1702" w:type="dxa"/>
          </w:tcPr>
          <w:p w:rsidR="0079318C" w:rsidRPr="0086109A" w:rsidRDefault="0079318C" w:rsidP="00881C23">
            <w:pPr>
              <w:pStyle w:val="TableParagraph"/>
              <w:spacing w:line="234" w:lineRule="exact"/>
              <w:ind w:left="178" w:right="169"/>
              <w:jc w:val="center"/>
              <w:rPr>
                <w:sz w:val="24"/>
                <w:szCs w:val="24"/>
              </w:rPr>
            </w:pPr>
            <w:r w:rsidRPr="0086109A">
              <w:rPr>
                <w:sz w:val="24"/>
                <w:szCs w:val="24"/>
              </w:rPr>
              <w:t>90.0</w:t>
            </w:r>
          </w:p>
        </w:tc>
        <w:tc>
          <w:tcPr>
            <w:tcW w:w="1699" w:type="dxa"/>
          </w:tcPr>
          <w:p w:rsidR="0079318C" w:rsidRPr="0086109A" w:rsidRDefault="0079318C" w:rsidP="00881C23">
            <w:pPr>
              <w:pStyle w:val="TableParagraph"/>
              <w:spacing w:line="234" w:lineRule="exact"/>
              <w:ind w:left="430" w:right="418"/>
              <w:jc w:val="center"/>
              <w:rPr>
                <w:sz w:val="24"/>
                <w:szCs w:val="24"/>
              </w:rPr>
            </w:pPr>
            <w:r w:rsidRPr="0086109A">
              <w:rPr>
                <w:sz w:val="24"/>
                <w:szCs w:val="24"/>
              </w:rPr>
              <w:t>16.9</w:t>
            </w:r>
          </w:p>
        </w:tc>
      </w:tr>
      <w:tr w:rsidR="0079318C" w:rsidRPr="0086109A" w:rsidTr="00881C23">
        <w:trPr>
          <w:trHeight w:val="254"/>
        </w:trPr>
        <w:tc>
          <w:tcPr>
            <w:tcW w:w="1702" w:type="dxa"/>
          </w:tcPr>
          <w:p w:rsidR="0079318C" w:rsidRPr="0086109A" w:rsidRDefault="0079318C" w:rsidP="00881C23">
            <w:pPr>
              <w:pStyle w:val="TableParagraph"/>
              <w:spacing w:line="234" w:lineRule="exact"/>
              <w:ind w:left="12"/>
              <w:jc w:val="center"/>
              <w:rPr>
                <w:sz w:val="24"/>
                <w:szCs w:val="24"/>
              </w:rPr>
            </w:pPr>
            <w:r w:rsidRPr="0086109A">
              <w:rPr>
                <w:sz w:val="24"/>
                <w:szCs w:val="24"/>
              </w:rPr>
              <w:t>3</w:t>
            </w:r>
          </w:p>
        </w:tc>
        <w:tc>
          <w:tcPr>
            <w:tcW w:w="1702" w:type="dxa"/>
          </w:tcPr>
          <w:p w:rsidR="0079318C" w:rsidRPr="0086109A" w:rsidRDefault="0079318C" w:rsidP="00881C23">
            <w:pPr>
              <w:pStyle w:val="TableParagraph"/>
              <w:spacing w:line="234" w:lineRule="exact"/>
              <w:ind w:left="178" w:right="169"/>
              <w:jc w:val="center"/>
              <w:rPr>
                <w:sz w:val="24"/>
                <w:szCs w:val="24"/>
              </w:rPr>
            </w:pPr>
            <w:r w:rsidRPr="0086109A">
              <w:rPr>
                <w:sz w:val="24"/>
                <w:szCs w:val="24"/>
              </w:rPr>
              <w:t>98.8</w:t>
            </w:r>
          </w:p>
        </w:tc>
        <w:tc>
          <w:tcPr>
            <w:tcW w:w="1699" w:type="dxa"/>
          </w:tcPr>
          <w:p w:rsidR="0079318C" w:rsidRPr="0086109A" w:rsidRDefault="0079318C" w:rsidP="00881C23">
            <w:pPr>
              <w:pStyle w:val="TableParagraph"/>
              <w:spacing w:line="234" w:lineRule="exact"/>
              <w:ind w:left="430" w:right="418"/>
              <w:jc w:val="center"/>
              <w:rPr>
                <w:sz w:val="24"/>
                <w:szCs w:val="24"/>
              </w:rPr>
            </w:pPr>
            <w:r w:rsidRPr="0086109A">
              <w:rPr>
                <w:sz w:val="24"/>
                <w:szCs w:val="24"/>
              </w:rPr>
              <w:t>8.8</w:t>
            </w:r>
          </w:p>
        </w:tc>
      </w:tr>
      <w:tr w:rsidR="0079318C" w:rsidRPr="0086109A" w:rsidTr="00881C23">
        <w:trPr>
          <w:trHeight w:val="251"/>
        </w:trPr>
        <w:tc>
          <w:tcPr>
            <w:tcW w:w="1702" w:type="dxa"/>
          </w:tcPr>
          <w:p w:rsidR="0079318C" w:rsidRPr="0086109A" w:rsidRDefault="0079318C" w:rsidP="00881C23">
            <w:pPr>
              <w:pStyle w:val="TableParagraph"/>
              <w:spacing w:line="232" w:lineRule="exact"/>
              <w:ind w:left="12"/>
              <w:jc w:val="center"/>
              <w:rPr>
                <w:sz w:val="24"/>
                <w:szCs w:val="24"/>
              </w:rPr>
            </w:pPr>
            <w:r w:rsidRPr="0086109A">
              <w:rPr>
                <w:sz w:val="24"/>
                <w:szCs w:val="24"/>
              </w:rPr>
              <w:t>4</w:t>
            </w:r>
          </w:p>
        </w:tc>
        <w:tc>
          <w:tcPr>
            <w:tcW w:w="1702" w:type="dxa"/>
          </w:tcPr>
          <w:p w:rsidR="0079318C" w:rsidRPr="0086109A" w:rsidRDefault="0079318C" w:rsidP="00881C23">
            <w:pPr>
              <w:pStyle w:val="TableParagraph"/>
              <w:spacing w:line="232" w:lineRule="exact"/>
              <w:ind w:left="178" w:right="169"/>
              <w:jc w:val="center"/>
              <w:rPr>
                <w:sz w:val="24"/>
                <w:szCs w:val="24"/>
              </w:rPr>
            </w:pPr>
            <w:r w:rsidRPr="0086109A">
              <w:rPr>
                <w:sz w:val="24"/>
                <w:szCs w:val="24"/>
              </w:rPr>
              <w:t>105.2</w:t>
            </w:r>
          </w:p>
        </w:tc>
        <w:tc>
          <w:tcPr>
            <w:tcW w:w="1699" w:type="dxa"/>
          </w:tcPr>
          <w:p w:rsidR="0079318C" w:rsidRPr="0086109A" w:rsidRDefault="0079318C" w:rsidP="00881C23">
            <w:pPr>
              <w:pStyle w:val="TableParagraph"/>
              <w:spacing w:line="232" w:lineRule="exact"/>
              <w:ind w:left="430" w:right="418"/>
              <w:jc w:val="center"/>
              <w:rPr>
                <w:sz w:val="24"/>
                <w:szCs w:val="24"/>
              </w:rPr>
            </w:pPr>
            <w:r w:rsidRPr="0086109A">
              <w:rPr>
                <w:sz w:val="24"/>
                <w:szCs w:val="24"/>
              </w:rPr>
              <w:t>6.4</w:t>
            </w:r>
          </w:p>
        </w:tc>
      </w:tr>
      <w:tr w:rsidR="0079318C" w:rsidRPr="0086109A" w:rsidTr="00881C23">
        <w:trPr>
          <w:trHeight w:val="254"/>
        </w:trPr>
        <w:tc>
          <w:tcPr>
            <w:tcW w:w="1702" w:type="dxa"/>
          </w:tcPr>
          <w:p w:rsidR="0079318C" w:rsidRPr="0086109A" w:rsidRDefault="0079318C" w:rsidP="00881C23">
            <w:pPr>
              <w:pStyle w:val="TableParagraph"/>
              <w:spacing w:line="235" w:lineRule="exact"/>
              <w:ind w:left="12"/>
              <w:jc w:val="center"/>
              <w:rPr>
                <w:sz w:val="24"/>
                <w:szCs w:val="24"/>
              </w:rPr>
            </w:pPr>
            <w:r w:rsidRPr="0086109A">
              <w:rPr>
                <w:sz w:val="24"/>
                <w:szCs w:val="24"/>
              </w:rPr>
              <w:t>5</w:t>
            </w:r>
          </w:p>
        </w:tc>
        <w:tc>
          <w:tcPr>
            <w:tcW w:w="1702" w:type="dxa"/>
          </w:tcPr>
          <w:p w:rsidR="0079318C" w:rsidRPr="0086109A" w:rsidRDefault="0079318C" w:rsidP="00881C23">
            <w:pPr>
              <w:pStyle w:val="TableParagraph"/>
              <w:spacing w:line="235" w:lineRule="exact"/>
              <w:ind w:left="178" w:right="169"/>
              <w:jc w:val="center"/>
              <w:rPr>
                <w:sz w:val="24"/>
                <w:szCs w:val="24"/>
              </w:rPr>
            </w:pPr>
            <w:r w:rsidRPr="0086109A">
              <w:rPr>
                <w:sz w:val="24"/>
                <w:szCs w:val="24"/>
              </w:rPr>
              <w:t>111.7</w:t>
            </w:r>
          </w:p>
        </w:tc>
        <w:tc>
          <w:tcPr>
            <w:tcW w:w="1699" w:type="dxa"/>
          </w:tcPr>
          <w:p w:rsidR="0079318C" w:rsidRPr="0086109A" w:rsidRDefault="0079318C" w:rsidP="00881C23">
            <w:pPr>
              <w:pStyle w:val="TableParagraph"/>
              <w:spacing w:line="235" w:lineRule="exact"/>
              <w:ind w:left="430" w:right="418"/>
              <w:jc w:val="center"/>
              <w:rPr>
                <w:sz w:val="24"/>
                <w:szCs w:val="24"/>
              </w:rPr>
            </w:pPr>
            <w:r w:rsidRPr="0086109A">
              <w:rPr>
                <w:sz w:val="24"/>
                <w:szCs w:val="24"/>
              </w:rPr>
              <w:t>6.5</w:t>
            </w:r>
          </w:p>
        </w:tc>
      </w:tr>
    </w:tbl>
    <w:p w:rsidR="0079318C" w:rsidRPr="0086109A" w:rsidRDefault="0079318C" w:rsidP="0079318C">
      <w:pPr>
        <w:pStyle w:val="BodyText"/>
        <w:spacing w:line="360" w:lineRule="auto"/>
        <w:ind w:right="1441" w:firstLine="720"/>
        <w:jc w:val="center"/>
      </w:pPr>
    </w:p>
    <w:p w:rsidR="00457DD2" w:rsidRPr="00457DD2" w:rsidRDefault="0079318C" w:rsidP="00457DD2">
      <w:pPr>
        <w:spacing w:line="480" w:lineRule="auto"/>
        <w:ind w:firstLine="709"/>
        <w:jc w:val="both"/>
        <w:rPr>
          <w:rFonts w:ascii="Times New Roman" w:hAnsi="Times New Roman"/>
          <w:sz w:val="24"/>
        </w:rPr>
      </w:pPr>
      <w:r w:rsidRPr="0079318C">
        <w:rPr>
          <w:rFonts w:ascii="Times New Roman" w:hAnsi="Times New Roman"/>
          <w:sz w:val="24"/>
        </w:rPr>
        <w:lastRenderedPageBreak/>
        <w:t>Penilaian dilakukan dengan menentukan apakah pertumbuhan anak menyimpang dari pertumbuhan normal atau tidak. Penentuan untuk data pertumbuhan yang memiliki satuan sentimeter per tahun di kol</w:t>
      </w:r>
      <w:r w:rsidR="00A9127F">
        <w:rPr>
          <w:rFonts w:ascii="Times New Roman" w:hAnsi="Times New Roman"/>
          <w:sz w:val="24"/>
        </w:rPr>
        <w:t>om ketiga tabel 2.3</w:t>
      </w:r>
      <w:r w:rsidRPr="0079318C">
        <w:rPr>
          <w:rFonts w:ascii="Times New Roman" w:hAnsi="Times New Roman"/>
          <w:sz w:val="24"/>
        </w:rPr>
        <w:t xml:space="preserve"> tidak hanya menggunakan nilai rata-rata tapi juga memperhitungkan besarnya penyimpangan dari standar yang ada.</w:t>
      </w:r>
    </w:p>
    <w:p w:rsidR="00AD1527" w:rsidRPr="0079318C" w:rsidRDefault="0079318C" w:rsidP="006F40D9">
      <w:pPr>
        <w:pStyle w:val="ListParagraph"/>
        <w:numPr>
          <w:ilvl w:val="1"/>
          <w:numId w:val="12"/>
        </w:numPr>
        <w:spacing w:line="480" w:lineRule="auto"/>
        <w:ind w:left="709" w:hanging="720"/>
        <w:outlineLvl w:val="1"/>
        <w:rPr>
          <w:rFonts w:ascii="Times New Roman" w:hAnsi="Times New Roman"/>
          <w:b/>
          <w:sz w:val="24"/>
          <w:szCs w:val="24"/>
        </w:rPr>
      </w:pPr>
      <w:bookmarkStart w:id="5" w:name="_Toc57722234"/>
      <w:r>
        <w:rPr>
          <w:rFonts w:ascii="Times New Roman" w:hAnsi="Times New Roman"/>
          <w:b/>
          <w:sz w:val="24"/>
          <w:szCs w:val="24"/>
          <w:lang w:val="en-US"/>
        </w:rPr>
        <w:t>Posyandu</w:t>
      </w:r>
      <w:bookmarkEnd w:id="5"/>
      <w:r w:rsidR="00AD1527" w:rsidRPr="0079318C">
        <w:rPr>
          <w:rFonts w:ascii="Times New Roman" w:hAnsi="Times New Roman"/>
          <w:b/>
          <w:sz w:val="24"/>
          <w:szCs w:val="24"/>
        </w:rPr>
        <w:t xml:space="preserve"> </w:t>
      </w:r>
    </w:p>
    <w:p w:rsidR="008538E6" w:rsidRDefault="006F2154" w:rsidP="0090607D">
      <w:pPr>
        <w:spacing w:line="480" w:lineRule="auto"/>
        <w:ind w:firstLine="709"/>
        <w:jc w:val="both"/>
        <w:rPr>
          <w:rFonts w:ascii="Times New Roman" w:hAnsi="Times New Roman"/>
          <w:sz w:val="24"/>
          <w:szCs w:val="24"/>
        </w:rPr>
      </w:pPr>
      <w:r w:rsidRPr="006F2154">
        <w:rPr>
          <w:rFonts w:ascii="Times New Roman" w:hAnsi="Times New Roman"/>
          <w:sz w:val="24"/>
        </w:rPr>
        <w:t>Sejarah Posyandu diawali pada tahun 1984 ketika pada saat itu dr. M. Adyatma, dr. Suyono Yahya, Ibu Soeparjo Rustam, dan lain-lain memiliki pemikiran yang sama yaitu perlunya dibentuk suatu wadah yang menampung seluruh fasilitas kesehatan untuk meningkatkan derajat kesehatan masyarakat. Sebelumnya juga telah terbentuk Pembangunan Kesehatan Masyarakat Desa (PKMD). Berkembangnya PKMD, memunculkan beberapa kegiatan</w:t>
      </w:r>
      <w:r w:rsidRPr="006F2154">
        <w:rPr>
          <w:rFonts w:ascii="Times New Roman" w:hAnsi="Times New Roman"/>
          <w:spacing w:val="-9"/>
          <w:sz w:val="24"/>
        </w:rPr>
        <w:t xml:space="preserve"> </w:t>
      </w:r>
      <w:r w:rsidRPr="006F2154">
        <w:rPr>
          <w:rFonts w:ascii="Times New Roman" w:hAnsi="Times New Roman"/>
          <w:sz w:val="24"/>
        </w:rPr>
        <w:t>swadaya</w:t>
      </w:r>
      <w:r w:rsidRPr="006F2154">
        <w:rPr>
          <w:rFonts w:ascii="Times New Roman" w:hAnsi="Times New Roman"/>
          <w:spacing w:val="-10"/>
          <w:sz w:val="24"/>
        </w:rPr>
        <w:t xml:space="preserve"> </w:t>
      </w:r>
      <w:r w:rsidRPr="006F2154">
        <w:rPr>
          <w:rFonts w:ascii="Times New Roman" w:hAnsi="Times New Roman"/>
          <w:sz w:val="24"/>
        </w:rPr>
        <w:t>masyarakat</w:t>
      </w:r>
      <w:r w:rsidRPr="006F2154">
        <w:rPr>
          <w:rFonts w:ascii="Times New Roman" w:hAnsi="Times New Roman"/>
          <w:spacing w:val="-7"/>
          <w:sz w:val="24"/>
        </w:rPr>
        <w:t xml:space="preserve"> </w:t>
      </w:r>
      <w:r w:rsidRPr="006F2154">
        <w:rPr>
          <w:rFonts w:ascii="Times New Roman" w:hAnsi="Times New Roman"/>
          <w:sz w:val="24"/>
        </w:rPr>
        <w:t>seperti</w:t>
      </w:r>
      <w:r w:rsidRPr="006F2154">
        <w:rPr>
          <w:rFonts w:ascii="Times New Roman" w:hAnsi="Times New Roman"/>
          <w:spacing w:val="-8"/>
          <w:sz w:val="24"/>
        </w:rPr>
        <w:t xml:space="preserve"> </w:t>
      </w:r>
      <w:r w:rsidRPr="006F2154">
        <w:rPr>
          <w:rFonts w:ascii="Times New Roman" w:hAnsi="Times New Roman"/>
          <w:sz w:val="24"/>
        </w:rPr>
        <w:t>pos</w:t>
      </w:r>
      <w:r w:rsidRPr="006F2154">
        <w:rPr>
          <w:rFonts w:ascii="Times New Roman" w:hAnsi="Times New Roman"/>
          <w:spacing w:val="-7"/>
          <w:sz w:val="24"/>
        </w:rPr>
        <w:t xml:space="preserve"> </w:t>
      </w:r>
      <w:r w:rsidRPr="006F2154">
        <w:rPr>
          <w:rFonts w:ascii="Times New Roman" w:hAnsi="Times New Roman"/>
          <w:sz w:val="24"/>
        </w:rPr>
        <w:t>penimbangan</w:t>
      </w:r>
      <w:r w:rsidRPr="006F2154">
        <w:rPr>
          <w:rFonts w:ascii="Times New Roman" w:hAnsi="Times New Roman"/>
          <w:spacing w:val="-9"/>
          <w:sz w:val="24"/>
        </w:rPr>
        <w:t xml:space="preserve"> </w:t>
      </w:r>
      <w:r w:rsidRPr="006F2154">
        <w:rPr>
          <w:rFonts w:ascii="Times New Roman" w:hAnsi="Times New Roman"/>
          <w:sz w:val="24"/>
        </w:rPr>
        <w:t>balita,</w:t>
      </w:r>
      <w:r w:rsidRPr="006F2154">
        <w:rPr>
          <w:rFonts w:ascii="Times New Roman" w:hAnsi="Times New Roman"/>
          <w:spacing w:val="-8"/>
          <w:sz w:val="24"/>
        </w:rPr>
        <w:t xml:space="preserve"> </w:t>
      </w:r>
      <w:r w:rsidRPr="006F2154">
        <w:rPr>
          <w:rFonts w:ascii="Times New Roman" w:hAnsi="Times New Roman"/>
          <w:sz w:val="24"/>
        </w:rPr>
        <w:t>pos</w:t>
      </w:r>
      <w:r w:rsidRPr="006F2154">
        <w:rPr>
          <w:rFonts w:ascii="Times New Roman" w:hAnsi="Times New Roman"/>
          <w:spacing w:val="-8"/>
          <w:sz w:val="24"/>
        </w:rPr>
        <w:t xml:space="preserve"> </w:t>
      </w:r>
      <w:r w:rsidRPr="006F2154">
        <w:rPr>
          <w:rFonts w:ascii="Times New Roman" w:hAnsi="Times New Roman"/>
          <w:sz w:val="24"/>
        </w:rPr>
        <w:t>imunisasi,</w:t>
      </w:r>
      <w:r w:rsidRPr="006F2154">
        <w:rPr>
          <w:rFonts w:ascii="Times New Roman" w:hAnsi="Times New Roman"/>
          <w:spacing w:val="-7"/>
          <w:sz w:val="24"/>
        </w:rPr>
        <w:t xml:space="preserve"> </w:t>
      </w:r>
      <w:r w:rsidRPr="006F2154">
        <w:rPr>
          <w:rFonts w:ascii="Times New Roman" w:hAnsi="Times New Roman"/>
          <w:sz w:val="24"/>
        </w:rPr>
        <w:t>pos</w:t>
      </w:r>
      <w:r w:rsidRPr="006F2154">
        <w:rPr>
          <w:rFonts w:ascii="Times New Roman" w:hAnsi="Times New Roman"/>
          <w:spacing w:val="-8"/>
          <w:sz w:val="24"/>
        </w:rPr>
        <w:t xml:space="preserve"> </w:t>
      </w:r>
      <w:r w:rsidRPr="006F2154">
        <w:rPr>
          <w:rFonts w:ascii="Times New Roman" w:hAnsi="Times New Roman"/>
          <w:sz w:val="24"/>
        </w:rPr>
        <w:t>KB</w:t>
      </w:r>
      <w:r w:rsidRPr="006F2154">
        <w:rPr>
          <w:rFonts w:ascii="Times New Roman" w:hAnsi="Times New Roman"/>
          <w:spacing w:val="-10"/>
          <w:sz w:val="24"/>
        </w:rPr>
        <w:t xml:space="preserve"> </w:t>
      </w:r>
      <w:r w:rsidRPr="006F2154">
        <w:rPr>
          <w:rFonts w:ascii="Times New Roman" w:hAnsi="Times New Roman"/>
          <w:sz w:val="24"/>
        </w:rPr>
        <w:t>desa,</w:t>
      </w:r>
      <w:r w:rsidRPr="006F2154">
        <w:rPr>
          <w:rFonts w:ascii="Times New Roman" w:hAnsi="Times New Roman"/>
          <w:spacing w:val="-9"/>
          <w:sz w:val="24"/>
        </w:rPr>
        <w:t xml:space="preserve"> </w:t>
      </w:r>
      <w:r w:rsidRPr="006F2154">
        <w:rPr>
          <w:rFonts w:ascii="Times New Roman" w:hAnsi="Times New Roman"/>
          <w:sz w:val="24"/>
        </w:rPr>
        <w:t>pos kesehatan</w:t>
      </w:r>
      <w:r w:rsidRPr="006F2154">
        <w:rPr>
          <w:rFonts w:ascii="Times New Roman" w:hAnsi="Times New Roman"/>
          <w:spacing w:val="-7"/>
          <w:sz w:val="24"/>
        </w:rPr>
        <w:t xml:space="preserve"> </w:t>
      </w:r>
      <w:r w:rsidRPr="006F2154">
        <w:rPr>
          <w:rFonts w:ascii="Times New Roman" w:hAnsi="Times New Roman"/>
          <w:sz w:val="24"/>
        </w:rPr>
        <w:t>dan</w:t>
      </w:r>
      <w:r w:rsidRPr="006F2154">
        <w:rPr>
          <w:rFonts w:ascii="Times New Roman" w:hAnsi="Times New Roman"/>
          <w:spacing w:val="-6"/>
          <w:sz w:val="24"/>
        </w:rPr>
        <w:t xml:space="preserve"> </w:t>
      </w:r>
      <w:r w:rsidRPr="006F2154">
        <w:rPr>
          <w:rFonts w:ascii="Times New Roman" w:hAnsi="Times New Roman"/>
          <w:sz w:val="24"/>
        </w:rPr>
        <w:t>dana</w:t>
      </w:r>
      <w:r w:rsidRPr="006F2154">
        <w:rPr>
          <w:rFonts w:ascii="Times New Roman" w:hAnsi="Times New Roman"/>
          <w:spacing w:val="-7"/>
          <w:sz w:val="24"/>
        </w:rPr>
        <w:t xml:space="preserve"> </w:t>
      </w:r>
      <w:r w:rsidRPr="006F2154">
        <w:rPr>
          <w:rFonts w:ascii="Times New Roman" w:hAnsi="Times New Roman"/>
          <w:sz w:val="24"/>
        </w:rPr>
        <w:t>sehat.</w:t>
      </w:r>
      <w:r w:rsidRPr="006F2154">
        <w:rPr>
          <w:rFonts w:ascii="Times New Roman" w:hAnsi="Times New Roman"/>
          <w:spacing w:val="-6"/>
          <w:sz w:val="24"/>
        </w:rPr>
        <w:t xml:space="preserve"> </w:t>
      </w:r>
      <w:r w:rsidRPr="006F2154">
        <w:rPr>
          <w:rFonts w:ascii="Times New Roman" w:hAnsi="Times New Roman"/>
          <w:sz w:val="24"/>
        </w:rPr>
        <w:t>Ketika</w:t>
      </w:r>
      <w:r w:rsidRPr="006F2154">
        <w:rPr>
          <w:rFonts w:ascii="Times New Roman" w:hAnsi="Times New Roman"/>
          <w:spacing w:val="-7"/>
          <w:sz w:val="24"/>
        </w:rPr>
        <w:t xml:space="preserve"> </w:t>
      </w:r>
      <w:r w:rsidRPr="006F2154">
        <w:rPr>
          <w:rFonts w:ascii="Times New Roman" w:hAnsi="Times New Roman"/>
          <w:sz w:val="24"/>
        </w:rPr>
        <w:t>berbagai</w:t>
      </w:r>
      <w:r w:rsidRPr="006F2154">
        <w:rPr>
          <w:rFonts w:ascii="Times New Roman" w:hAnsi="Times New Roman"/>
          <w:spacing w:val="-6"/>
          <w:sz w:val="24"/>
        </w:rPr>
        <w:t xml:space="preserve"> </w:t>
      </w:r>
      <w:r w:rsidRPr="006F2154">
        <w:rPr>
          <w:rFonts w:ascii="Times New Roman" w:hAnsi="Times New Roman"/>
          <w:sz w:val="24"/>
        </w:rPr>
        <w:t>kegiatan</w:t>
      </w:r>
      <w:r w:rsidRPr="006F2154">
        <w:rPr>
          <w:rFonts w:ascii="Times New Roman" w:hAnsi="Times New Roman"/>
          <w:spacing w:val="-4"/>
          <w:sz w:val="24"/>
        </w:rPr>
        <w:t xml:space="preserve"> </w:t>
      </w:r>
      <w:r w:rsidRPr="006F2154">
        <w:rPr>
          <w:rFonts w:ascii="Times New Roman" w:hAnsi="Times New Roman"/>
          <w:sz w:val="24"/>
        </w:rPr>
        <w:t>yang</w:t>
      </w:r>
      <w:r w:rsidRPr="006F2154">
        <w:rPr>
          <w:rFonts w:ascii="Times New Roman" w:hAnsi="Times New Roman"/>
          <w:spacing w:val="-9"/>
          <w:sz w:val="24"/>
        </w:rPr>
        <w:t xml:space="preserve"> </w:t>
      </w:r>
      <w:r w:rsidRPr="006F2154">
        <w:rPr>
          <w:rFonts w:ascii="Times New Roman" w:hAnsi="Times New Roman"/>
          <w:sz w:val="24"/>
        </w:rPr>
        <w:t>sesuai</w:t>
      </w:r>
      <w:r w:rsidRPr="006F2154">
        <w:rPr>
          <w:rFonts w:ascii="Times New Roman" w:hAnsi="Times New Roman"/>
          <w:spacing w:val="-6"/>
          <w:sz w:val="24"/>
        </w:rPr>
        <w:t xml:space="preserve"> </w:t>
      </w:r>
      <w:r w:rsidRPr="006F2154">
        <w:rPr>
          <w:rFonts w:ascii="Times New Roman" w:hAnsi="Times New Roman"/>
          <w:sz w:val="24"/>
        </w:rPr>
        <w:t>dengan</w:t>
      </w:r>
      <w:r w:rsidRPr="006F2154">
        <w:rPr>
          <w:rFonts w:ascii="Times New Roman" w:hAnsi="Times New Roman"/>
          <w:spacing w:val="-6"/>
          <w:sz w:val="24"/>
        </w:rPr>
        <w:t xml:space="preserve"> </w:t>
      </w:r>
      <w:r w:rsidRPr="006F2154">
        <w:rPr>
          <w:rFonts w:ascii="Times New Roman" w:hAnsi="Times New Roman"/>
          <w:sz w:val="24"/>
        </w:rPr>
        <w:t>kebutuhan</w:t>
      </w:r>
      <w:r w:rsidRPr="006F2154">
        <w:rPr>
          <w:rFonts w:ascii="Times New Roman" w:hAnsi="Times New Roman"/>
          <w:spacing w:val="-7"/>
          <w:sz w:val="24"/>
        </w:rPr>
        <w:t xml:space="preserve"> </w:t>
      </w:r>
      <w:r w:rsidRPr="006F2154">
        <w:rPr>
          <w:rFonts w:ascii="Times New Roman" w:hAnsi="Times New Roman"/>
          <w:sz w:val="24"/>
        </w:rPr>
        <w:t>masyarakat muncul, para pendukung keputusan di lingkungan departemen kesehatan ingin melakukan perubahan. Perubahan yang mengarah ke strategi pemberdayaan masyarakat dalam pembangunan kesehatan (Mubarak,</w:t>
      </w:r>
      <w:r w:rsidRPr="006F2154">
        <w:rPr>
          <w:rFonts w:ascii="Times New Roman" w:hAnsi="Times New Roman"/>
          <w:spacing w:val="2"/>
          <w:sz w:val="24"/>
        </w:rPr>
        <w:t xml:space="preserve"> </w:t>
      </w:r>
      <w:r w:rsidRPr="006F2154">
        <w:rPr>
          <w:rFonts w:ascii="Times New Roman" w:hAnsi="Times New Roman"/>
          <w:sz w:val="24"/>
        </w:rPr>
        <w:t>2012).</w:t>
      </w:r>
      <w:r w:rsidR="00AD1527" w:rsidRPr="006F2154">
        <w:rPr>
          <w:rFonts w:ascii="Times New Roman" w:hAnsi="Times New Roman"/>
          <w:sz w:val="24"/>
          <w:szCs w:val="24"/>
        </w:rPr>
        <w:t xml:space="preserve"> </w:t>
      </w:r>
    </w:p>
    <w:p w:rsidR="0090607D" w:rsidRPr="007F7416" w:rsidRDefault="0090607D" w:rsidP="00AF29B9">
      <w:pPr>
        <w:pStyle w:val="Heading2"/>
        <w:rPr>
          <w:rFonts w:ascii="Times New Roman" w:hAnsi="Times New Roman"/>
          <w:b/>
          <w:color w:val="000000" w:themeColor="text1"/>
          <w:sz w:val="24"/>
          <w:szCs w:val="24"/>
          <w:lang w:val="en-US"/>
        </w:rPr>
      </w:pPr>
      <w:bookmarkStart w:id="6" w:name="_Toc57722235"/>
      <w:r w:rsidRPr="007F7416">
        <w:rPr>
          <w:rFonts w:ascii="Times New Roman" w:hAnsi="Times New Roman"/>
          <w:b/>
          <w:color w:val="000000" w:themeColor="text1"/>
          <w:sz w:val="24"/>
          <w:szCs w:val="24"/>
          <w:lang w:val="en-US"/>
        </w:rPr>
        <w:t>2.5</w:t>
      </w:r>
      <w:r w:rsidRPr="007F7416">
        <w:rPr>
          <w:rFonts w:ascii="Times New Roman" w:hAnsi="Times New Roman"/>
          <w:b/>
          <w:color w:val="000000" w:themeColor="text1"/>
          <w:sz w:val="24"/>
          <w:szCs w:val="24"/>
          <w:lang w:val="en-US"/>
        </w:rPr>
        <w:tab/>
        <w:t>Kader Posyandu</w:t>
      </w:r>
      <w:bookmarkEnd w:id="6"/>
      <w:r w:rsidRPr="007F7416">
        <w:rPr>
          <w:rFonts w:ascii="Times New Roman" w:hAnsi="Times New Roman"/>
          <w:b/>
          <w:color w:val="000000" w:themeColor="text1"/>
          <w:sz w:val="24"/>
          <w:szCs w:val="24"/>
          <w:lang w:val="en-US"/>
        </w:rPr>
        <w:t xml:space="preserve"> </w:t>
      </w:r>
    </w:p>
    <w:p w:rsidR="0090607D" w:rsidRDefault="0090607D" w:rsidP="0090607D">
      <w:pPr>
        <w:spacing w:line="480" w:lineRule="auto"/>
        <w:jc w:val="both"/>
        <w:rPr>
          <w:rFonts w:ascii="Times New Roman" w:hAnsi="Times New Roman"/>
          <w:sz w:val="24"/>
        </w:rPr>
      </w:pPr>
      <w:r>
        <w:rPr>
          <w:rFonts w:ascii="Times New Roman" w:hAnsi="Times New Roman"/>
          <w:b/>
          <w:sz w:val="24"/>
          <w:szCs w:val="24"/>
          <w:lang w:val="en-US"/>
        </w:rPr>
        <w:tab/>
      </w:r>
      <w:r w:rsidRPr="0090607D">
        <w:rPr>
          <w:rFonts w:ascii="Times New Roman" w:hAnsi="Times New Roman"/>
          <w:sz w:val="24"/>
        </w:rPr>
        <w:t xml:space="preserve">Pemberdayaan masyarakat di bidang kesehatan merupakan sasaran utama promosi kesehatan. Sebagai contoh adalah pemberdayaan kader kesehatan di dalam Posyandu. Kader- kader ini dipilih berdasarkan musyawarah antar warga atau masyarakat. Dalam kasus ini masyarakat menjadi objek sasaran pemberdayaan agar mereka mau dan mampu memelihara dan meningkatkan kesehatan mereka sendiri. </w:t>
      </w:r>
      <w:r w:rsidRPr="0090607D">
        <w:rPr>
          <w:rFonts w:ascii="Times New Roman" w:hAnsi="Times New Roman"/>
          <w:sz w:val="24"/>
        </w:rPr>
        <w:lastRenderedPageBreak/>
        <w:t>Kemandirian masyarakat di bidang kesehatan merupakan</w:t>
      </w:r>
      <w:r w:rsidRPr="0090607D">
        <w:rPr>
          <w:rFonts w:ascii="Times New Roman" w:hAnsi="Times New Roman"/>
          <w:spacing w:val="-13"/>
          <w:sz w:val="24"/>
        </w:rPr>
        <w:t xml:space="preserve"> </w:t>
      </w:r>
      <w:r w:rsidRPr="0090607D">
        <w:rPr>
          <w:rFonts w:ascii="Times New Roman" w:hAnsi="Times New Roman"/>
          <w:sz w:val="24"/>
        </w:rPr>
        <w:t>perwujudan</w:t>
      </w:r>
      <w:r w:rsidRPr="0090607D">
        <w:rPr>
          <w:rFonts w:ascii="Times New Roman" w:hAnsi="Times New Roman"/>
          <w:spacing w:val="-14"/>
          <w:sz w:val="24"/>
        </w:rPr>
        <w:t xml:space="preserve"> </w:t>
      </w:r>
      <w:r w:rsidRPr="0090607D">
        <w:rPr>
          <w:rFonts w:ascii="Times New Roman" w:hAnsi="Times New Roman"/>
          <w:sz w:val="24"/>
        </w:rPr>
        <w:t>dari</w:t>
      </w:r>
      <w:r w:rsidRPr="0090607D">
        <w:rPr>
          <w:rFonts w:ascii="Times New Roman" w:hAnsi="Times New Roman"/>
          <w:spacing w:val="-14"/>
          <w:sz w:val="24"/>
        </w:rPr>
        <w:t xml:space="preserve"> </w:t>
      </w:r>
      <w:r w:rsidRPr="0090607D">
        <w:rPr>
          <w:rFonts w:ascii="Times New Roman" w:hAnsi="Times New Roman"/>
          <w:sz w:val="24"/>
        </w:rPr>
        <w:t>tanggung</w:t>
      </w:r>
      <w:r w:rsidRPr="0090607D">
        <w:rPr>
          <w:rFonts w:ascii="Times New Roman" w:hAnsi="Times New Roman"/>
          <w:spacing w:val="-16"/>
          <w:sz w:val="24"/>
        </w:rPr>
        <w:t xml:space="preserve"> </w:t>
      </w:r>
      <w:r w:rsidRPr="0090607D">
        <w:rPr>
          <w:rFonts w:ascii="Times New Roman" w:hAnsi="Times New Roman"/>
          <w:sz w:val="24"/>
        </w:rPr>
        <w:t>jawab</w:t>
      </w:r>
      <w:r w:rsidRPr="0090607D">
        <w:rPr>
          <w:rFonts w:ascii="Times New Roman" w:hAnsi="Times New Roman"/>
          <w:spacing w:val="-12"/>
          <w:sz w:val="24"/>
        </w:rPr>
        <w:t xml:space="preserve"> </w:t>
      </w:r>
      <w:r w:rsidRPr="0090607D">
        <w:rPr>
          <w:rFonts w:ascii="Times New Roman" w:hAnsi="Times New Roman"/>
          <w:sz w:val="24"/>
        </w:rPr>
        <w:t>mereka</w:t>
      </w:r>
      <w:r w:rsidRPr="0090607D">
        <w:rPr>
          <w:rFonts w:ascii="Times New Roman" w:hAnsi="Times New Roman"/>
          <w:spacing w:val="-14"/>
          <w:sz w:val="24"/>
        </w:rPr>
        <w:t xml:space="preserve"> </w:t>
      </w:r>
      <w:r w:rsidRPr="0090607D">
        <w:rPr>
          <w:rFonts w:ascii="Times New Roman" w:hAnsi="Times New Roman"/>
          <w:sz w:val="24"/>
        </w:rPr>
        <w:t>agar</w:t>
      </w:r>
      <w:r w:rsidRPr="0090607D">
        <w:rPr>
          <w:rFonts w:ascii="Times New Roman" w:hAnsi="Times New Roman"/>
          <w:spacing w:val="-14"/>
          <w:sz w:val="24"/>
        </w:rPr>
        <w:t xml:space="preserve"> </w:t>
      </w:r>
      <w:r w:rsidRPr="0090607D">
        <w:rPr>
          <w:rFonts w:ascii="Times New Roman" w:hAnsi="Times New Roman"/>
          <w:sz w:val="24"/>
        </w:rPr>
        <w:t>hak-hak</w:t>
      </w:r>
      <w:r w:rsidRPr="0090607D">
        <w:rPr>
          <w:rFonts w:ascii="Times New Roman" w:hAnsi="Times New Roman"/>
          <w:spacing w:val="-13"/>
          <w:sz w:val="24"/>
        </w:rPr>
        <w:t xml:space="preserve"> </w:t>
      </w:r>
      <w:r w:rsidRPr="0090607D">
        <w:rPr>
          <w:rFonts w:ascii="Times New Roman" w:hAnsi="Times New Roman"/>
          <w:sz w:val="24"/>
        </w:rPr>
        <w:t>kesehatan</w:t>
      </w:r>
      <w:r w:rsidRPr="0090607D">
        <w:rPr>
          <w:rFonts w:ascii="Times New Roman" w:hAnsi="Times New Roman"/>
          <w:spacing w:val="-12"/>
          <w:sz w:val="24"/>
        </w:rPr>
        <w:t xml:space="preserve"> </w:t>
      </w:r>
      <w:r w:rsidRPr="0090607D">
        <w:rPr>
          <w:rFonts w:ascii="Times New Roman" w:hAnsi="Times New Roman"/>
          <w:sz w:val="24"/>
        </w:rPr>
        <w:t>mereka</w:t>
      </w:r>
      <w:r w:rsidRPr="0090607D">
        <w:rPr>
          <w:rFonts w:ascii="Times New Roman" w:hAnsi="Times New Roman"/>
          <w:spacing w:val="-14"/>
          <w:sz w:val="24"/>
        </w:rPr>
        <w:t xml:space="preserve"> </w:t>
      </w:r>
      <w:r w:rsidRPr="0090607D">
        <w:rPr>
          <w:rFonts w:ascii="Times New Roman" w:hAnsi="Times New Roman"/>
          <w:sz w:val="24"/>
        </w:rPr>
        <w:t>terpenuhi. Hak-hak kesehatan setiap anggota masyarakat adalah hak untuk dilindungi dan dipelihara kesehatan mereka sendiri tanpa tergantung pada pihak lain. Di bidang kesehatan, pemberdayaan masyarakat adalah upaya untuk menumbuhkan kesadaran</w:t>
      </w:r>
      <w:r w:rsidRPr="0086109A">
        <w:t xml:space="preserve">, </w:t>
      </w:r>
      <w:r w:rsidRPr="0090607D">
        <w:rPr>
          <w:rFonts w:ascii="Times New Roman" w:hAnsi="Times New Roman"/>
          <w:sz w:val="24"/>
        </w:rPr>
        <w:t>kemauan dan kemampuan dalam memelihara dan meningkatkan</w:t>
      </w:r>
      <w:r w:rsidRPr="0090607D">
        <w:rPr>
          <w:rFonts w:ascii="Times New Roman" w:hAnsi="Times New Roman"/>
          <w:spacing w:val="-1"/>
          <w:sz w:val="24"/>
        </w:rPr>
        <w:t xml:space="preserve"> </w:t>
      </w:r>
      <w:r w:rsidRPr="0090607D">
        <w:rPr>
          <w:rFonts w:ascii="Times New Roman" w:hAnsi="Times New Roman"/>
          <w:sz w:val="24"/>
        </w:rPr>
        <w:t>kesehatan</w:t>
      </w:r>
    </w:p>
    <w:p w:rsidR="0090607D" w:rsidRPr="007F7416" w:rsidRDefault="0090607D" w:rsidP="00AF29B9">
      <w:pPr>
        <w:pStyle w:val="Heading2"/>
        <w:rPr>
          <w:rFonts w:ascii="Times New Roman" w:hAnsi="Times New Roman"/>
          <w:b/>
          <w:color w:val="000000" w:themeColor="text1"/>
          <w:sz w:val="24"/>
          <w:lang w:val="en-US"/>
        </w:rPr>
      </w:pPr>
      <w:bookmarkStart w:id="7" w:name="_Toc57722236"/>
      <w:r w:rsidRPr="007F7416">
        <w:rPr>
          <w:rFonts w:ascii="Times New Roman" w:hAnsi="Times New Roman"/>
          <w:b/>
          <w:color w:val="000000" w:themeColor="text1"/>
          <w:sz w:val="24"/>
          <w:lang w:val="en-US"/>
        </w:rPr>
        <w:t>2.6</w:t>
      </w:r>
      <w:r w:rsidRPr="007F7416">
        <w:rPr>
          <w:rFonts w:ascii="Times New Roman" w:hAnsi="Times New Roman"/>
          <w:b/>
          <w:color w:val="000000" w:themeColor="text1"/>
          <w:sz w:val="24"/>
          <w:lang w:val="en-US"/>
        </w:rPr>
        <w:tab/>
        <w:t>Sistem Pelayanan Kesehatan</w:t>
      </w:r>
      <w:bookmarkEnd w:id="7"/>
    </w:p>
    <w:p w:rsidR="00621816" w:rsidRPr="0086109A" w:rsidRDefault="00621816" w:rsidP="00621816">
      <w:pPr>
        <w:pStyle w:val="BodyText"/>
        <w:tabs>
          <w:tab w:val="left" w:pos="6804"/>
        </w:tabs>
        <w:spacing w:before="135" w:line="480" w:lineRule="auto"/>
        <w:ind w:left="720"/>
        <w:jc w:val="both"/>
      </w:pPr>
      <w:r w:rsidRPr="0086109A">
        <w:t>Sistem pelayanan kesehatan merupakan bagian penting dalam meningkatkan derajat kesehatan. Ada dua macam jenis pelayanan kesehatan</w:t>
      </w:r>
      <w:r w:rsidRPr="0086109A">
        <w:rPr>
          <w:spacing w:val="-2"/>
        </w:rPr>
        <w:t xml:space="preserve"> </w:t>
      </w:r>
      <w:r w:rsidRPr="0086109A">
        <w:t>:</w:t>
      </w:r>
    </w:p>
    <w:p w:rsidR="00621816" w:rsidRPr="0086109A" w:rsidRDefault="00621816" w:rsidP="00252923">
      <w:pPr>
        <w:pStyle w:val="ListParagraph"/>
        <w:widowControl w:val="0"/>
        <w:numPr>
          <w:ilvl w:val="1"/>
          <w:numId w:val="3"/>
        </w:numPr>
        <w:tabs>
          <w:tab w:val="left" w:pos="851"/>
          <w:tab w:val="left" w:pos="1892"/>
        </w:tabs>
        <w:autoSpaceDE w:val="0"/>
        <w:autoSpaceDN w:val="0"/>
        <w:spacing w:after="0" w:line="480" w:lineRule="auto"/>
        <w:ind w:left="851"/>
        <w:jc w:val="both"/>
        <w:rPr>
          <w:rFonts w:ascii="Times New Roman" w:hAnsi="Times New Roman"/>
          <w:sz w:val="24"/>
          <w:szCs w:val="24"/>
        </w:rPr>
      </w:pPr>
      <w:r w:rsidRPr="0086109A">
        <w:rPr>
          <w:rFonts w:ascii="Times New Roman" w:hAnsi="Times New Roman"/>
          <w:sz w:val="24"/>
          <w:szCs w:val="24"/>
        </w:rPr>
        <w:t>Pelayanan kesehatan masyarakat (</w:t>
      </w:r>
      <w:r w:rsidRPr="0086109A">
        <w:rPr>
          <w:rFonts w:ascii="Times New Roman" w:hAnsi="Times New Roman"/>
          <w:i/>
          <w:sz w:val="24"/>
          <w:szCs w:val="24"/>
        </w:rPr>
        <w:t>Public health</w:t>
      </w:r>
      <w:r w:rsidRPr="0086109A">
        <w:rPr>
          <w:rFonts w:ascii="Times New Roman" w:hAnsi="Times New Roman"/>
          <w:i/>
          <w:spacing w:val="1"/>
          <w:sz w:val="24"/>
          <w:szCs w:val="24"/>
        </w:rPr>
        <w:t xml:space="preserve"> </w:t>
      </w:r>
      <w:r w:rsidRPr="0086109A">
        <w:rPr>
          <w:rFonts w:ascii="Times New Roman" w:hAnsi="Times New Roman"/>
          <w:i/>
          <w:sz w:val="24"/>
          <w:szCs w:val="24"/>
        </w:rPr>
        <w:t>service</w:t>
      </w:r>
      <w:r w:rsidRPr="0086109A">
        <w:rPr>
          <w:rFonts w:ascii="Times New Roman" w:hAnsi="Times New Roman"/>
          <w:sz w:val="24"/>
          <w:szCs w:val="24"/>
        </w:rPr>
        <w:t>)</w:t>
      </w:r>
    </w:p>
    <w:p w:rsidR="00621816" w:rsidRPr="0086109A" w:rsidRDefault="00621816" w:rsidP="00621816">
      <w:pPr>
        <w:pStyle w:val="BodyText"/>
        <w:spacing w:before="137" w:line="480" w:lineRule="auto"/>
        <w:ind w:left="851" w:right="49"/>
        <w:jc w:val="both"/>
      </w:pPr>
      <w:r w:rsidRPr="0086109A">
        <w:t>Pelayanan kesehatan ini ditandai dengan cara pengorganisasian yang umumnya secara bersama-sama dalam suatu organisasi. Organisasi yang terbentuk memiliki tujuan untuk memelihara dan meningkatkan kesehatan, mencegah penyakit serta sasaran utama untuk masyarakat.</w:t>
      </w:r>
    </w:p>
    <w:p w:rsidR="00621816" w:rsidRPr="0086109A" w:rsidRDefault="00621816" w:rsidP="00252923">
      <w:pPr>
        <w:pStyle w:val="ListParagraph"/>
        <w:widowControl w:val="0"/>
        <w:numPr>
          <w:ilvl w:val="1"/>
          <w:numId w:val="3"/>
        </w:numPr>
        <w:tabs>
          <w:tab w:val="left" w:pos="1892"/>
        </w:tabs>
        <w:autoSpaceDE w:val="0"/>
        <w:autoSpaceDN w:val="0"/>
        <w:spacing w:after="0" w:line="480" w:lineRule="auto"/>
        <w:ind w:left="851"/>
        <w:jc w:val="both"/>
        <w:rPr>
          <w:rFonts w:ascii="Times New Roman" w:hAnsi="Times New Roman"/>
          <w:sz w:val="24"/>
          <w:szCs w:val="24"/>
        </w:rPr>
      </w:pPr>
      <w:r w:rsidRPr="0086109A">
        <w:rPr>
          <w:rFonts w:ascii="Times New Roman" w:hAnsi="Times New Roman"/>
          <w:sz w:val="24"/>
          <w:szCs w:val="24"/>
        </w:rPr>
        <w:t>Pelayanan kedokteran (</w:t>
      </w:r>
      <w:r w:rsidRPr="0086109A">
        <w:rPr>
          <w:rFonts w:ascii="Times New Roman" w:hAnsi="Times New Roman"/>
          <w:i/>
          <w:sz w:val="24"/>
          <w:szCs w:val="24"/>
        </w:rPr>
        <w:t>Medical</w:t>
      </w:r>
      <w:r w:rsidRPr="0086109A">
        <w:rPr>
          <w:rFonts w:ascii="Times New Roman" w:hAnsi="Times New Roman"/>
          <w:i/>
          <w:spacing w:val="3"/>
          <w:sz w:val="24"/>
          <w:szCs w:val="24"/>
        </w:rPr>
        <w:t xml:space="preserve"> </w:t>
      </w:r>
      <w:r w:rsidRPr="0086109A">
        <w:rPr>
          <w:rFonts w:ascii="Times New Roman" w:hAnsi="Times New Roman"/>
          <w:i/>
          <w:sz w:val="24"/>
          <w:szCs w:val="24"/>
        </w:rPr>
        <w:t>service</w:t>
      </w:r>
      <w:r w:rsidRPr="0086109A">
        <w:rPr>
          <w:rFonts w:ascii="Times New Roman" w:hAnsi="Times New Roman"/>
          <w:sz w:val="24"/>
          <w:szCs w:val="24"/>
        </w:rPr>
        <w:t>)</w:t>
      </w:r>
    </w:p>
    <w:p w:rsidR="00621816" w:rsidRPr="0086109A" w:rsidRDefault="00621816" w:rsidP="00621816">
      <w:pPr>
        <w:pStyle w:val="BodyText"/>
        <w:spacing w:before="140" w:line="480" w:lineRule="auto"/>
        <w:ind w:left="851" w:right="49"/>
        <w:jc w:val="both"/>
      </w:pPr>
      <w:r w:rsidRPr="0086109A">
        <w:t>Pelayanan</w:t>
      </w:r>
      <w:r w:rsidRPr="0086109A">
        <w:rPr>
          <w:spacing w:val="-7"/>
        </w:rPr>
        <w:t xml:space="preserve"> </w:t>
      </w:r>
      <w:r w:rsidRPr="0086109A">
        <w:t>kesehatan</w:t>
      </w:r>
      <w:r w:rsidRPr="0086109A">
        <w:rPr>
          <w:spacing w:val="-6"/>
        </w:rPr>
        <w:t xml:space="preserve"> </w:t>
      </w:r>
      <w:r w:rsidRPr="0086109A">
        <w:t>ini</w:t>
      </w:r>
      <w:r w:rsidRPr="0086109A">
        <w:rPr>
          <w:spacing w:val="-8"/>
        </w:rPr>
        <w:t xml:space="preserve"> </w:t>
      </w:r>
      <w:r w:rsidRPr="0086109A">
        <w:t>ditandai</w:t>
      </w:r>
      <w:r w:rsidRPr="0086109A">
        <w:rPr>
          <w:spacing w:val="-7"/>
        </w:rPr>
        <w:t xml:space="preserve"> </w:t>
      </w:r>
      <w:r w:rsidRPr="0086109A">
        <w:t>dengan</w:t>
      </w:r>
      <w:r w:rsidRPr="0086109A">
        <w:rPr>
          <w:spacing w:val="-7"/>
        </w:rPr>
        <w:t xml:space="preserve"> </w:t>
      </w:r>
      <w:r w:rsidRPr="0086109A">
        <w:t>cara</w:t>
      </w:r>
      <w:r w:rsidRPr="0086109A">
        <w:rPr>
          <w:spacing w:val="-8"/>
        </w:rPr>
        <w:t xml:space="preserve"> </w:t>
      </w:r>
      <w:r w:rsidRPr="0086109A">
        <w:t>pengorganisasian</w:t>
      </w:r>
      <w:r w:rsidRPr="0086109A">
        <w:rPr>
          <w:spacing w:val="-5"/>
        </w:rPr>
        <w:t xml:space="preserve"> </w:t>
      </w:r>
      <w:r w:rsidRPr="0086109A">
        <w:t>yang</w:t>
      </w:r>
      <w:r w:rsidRPr="0086109A">
        <w:rPr>
          <w:spacing w:val="-10"/>
        </w:rPr>
        <w:t xml:space="preserve"> </w:t>
      </w:r>
      <w:r w:rsidRPr="0086109A">
        <w:t>bersifat</w:t>
      </w:r>
      <w:r w:rsidRPr="0086109A">
        <w:rPr>
          <w:spacing w:val="-6"/>
        </w:rPr>
        <w:t xml:space="preserve"> </w:t>
      </w:r>
      <w:r w:rsidRPr="0086109A">
        <w:t>sendiri</w:t>
      </w:r>
      <w:r w:rsidRPr="0086109A">
        <w:rPr>
          <w:spacing w:val="-7"/>
        </w:rPr>
        <w:t xml:space="preserve"> </w:t>
      </w:r>
      <w:r w:rsidRPr="0086109A">
        <w:t>(</w:t>
      </w:r>
      <w:r w:rsidRPr="0086109A">
        <w:rPr>
          <w:i/>
        </w:rPr>
        <w:t>solo practice</w:t>
      </w:r>
      <w:r w:rsidRPr="0086109A">
        <w:t>) atau bersama-sama dalam satu kelompok (</w:t>
      </w:r>
      <w:r w:rsidRPr="0086109A">
        <w:rPr>
          <w:i/>
        </w:rPr>
        <w:t>institution</w:t>
      </w:r>
      <w:r w:rsidRPr="0086109A">
        <w:t>). Tujuan utamanya untuk menyembuhkan penyakit dan memulihkan kesehatan (Mubarak, 2009).</w:t>
      </w:r>
    </w:p>
    <w:p w:rsidR="00621816" w:rsidRDefault="00621816" w:rsidP="00621816">
      <w:pPr>
        <w:pStyle w:val="BodyText"/>
        <w:spacing w:line="480" w:lineRule="auto"/>
        <w:ind w:left="851" w:right="49"/>
        <w:jc w:val="both"/>
      </w:pPr>
      <w:r w:rsidRPr="0086109A">
        <w:t xml:space="preserve">Berkembangnya ilmu pengetahuan dan teknologi akan berdampak pada perubahan dalam pelayanan kesehatan. Di satu pihak mendatangkan banyak keuntungan, yaitu meningkatnya mutu pelayanan yang dapat dilihat dari indikator menurunnya angka kematian serta meningkatnya usia harapan hidup. </w:t>
      </w:r>
      <w:r w:rsidRPr="0086109A">
        <w:lastRenderedPageBreak/>
        <w:t>Akan tetapi perubahan tersebut juga mendatangkan banyak permasalahan yaitu terkotak-kotaknya pelayanan kesehatan dan berubahnya sifat pelayanan</w:t>
      </w:r>
      <w:r w:rsidRPr="0086109A">
        <w:rPr>
          <w:spacing w:val="-8"/>
        </w:rPr>
        <w:t xml:space="preserve"> </w:t>
      </w:r>
      <w:r w:rsidRPr="0086109A">
        <w:t>kesehatan.</w:t>
      </w:r>
      <w:r w:rsidRPr="0086109A">
        <w:rPr>
          <w:spacing w:val="-9"/>
        </w:rPr>
        <w:t xml:space="preserve"> </w:t>
      </w:r>
      <w:r w:rsidRPr="0086109A">
        <w:t>Permasalahan</w:t>
      </w:r>
      <w:r w:rsidRPr="0086109A">
        <w:rPr>
          <w:spacing w:val="-2"/>
        </w:rPr>
        <w:t xml:space="preserve"> </w:t>
      </w:r>
      <w:r w:rsidRPr="0086109A">
        <w:t>yang</w:t>
      </w:r>
      <w:r w:rsidRPr="0086109A">
        <w:rPr>
          <w:spacing w:val="-11"/>
        </w:rPr>
        <w:t xml:space="preserve"> </w:t>
      </w:r>
      <w:r w:rsidRPr="0086109A">
        <w:t>muncul</w:t>
      </w:r>
      <w:r w:rsidRPr="0086109A">
        <w:rPr>
          <w:spacing w:val="-5"/>
        </w:rPr>
        <w:t xml:space="preserve"> </w:t>
      </w:r>
      <w:r w:rsidRPr="0086109A">
        <w:t>menimbulkan</w:t>
      </w:r>
      <w:r w:rsidRPr="0086109A">
        <w:rPr>
          <w:spacing w:val="-8"/>
        </w:rPr>
        <w:t xml:space="preserve"> </w:t>
      </w:r>
      <w:r w:rsidRPr="0086109A">
        <w:t>berbagai</w:t>
      </w:r>
      <w:r w:rsidRPr="0086109A">
        <w:rPr>
          <w:spacing w:val="-7"/>
        </w:rPr>
        <w:t xml:space="preserve"> </w:t>
      </w:r>
      <w:r w:rsidRPr="0086109A">
        <w:t>dampak</w:t>
      </w:r>
      <w:r w:rsidRPr="0086109A">
        <w:rPr>
          <w:spacing w:val="-9"/>
        </w:rPr>
        <w:t xml:space="preserve"> </w:t>
      </w:r>
      <w:r w:rsidRPr="0086109A">
        <w:t>negatif</w:t>
      </w:r>
      <w:r w:rsidRPr="0086109A">
        <w:rPr>
          <w:spacing w:val="-3"/>
        </w:rPr>
        <w:t xml:space="preserve"> </w:t>
      </w:r>
      <w:r w:rsidRPr="0086109A">
        <w:t>yang merugikan salah satunya adalah semakin mahalnya biaya kesehatan yang berimbas pada kesulitan yang dialami masyarakat dalam menjangkau pelayanan kesehatan (Mubarak,</w:t>
      </w:r>
      <w:r w:rsidRPr="0086109A">
        <w:rPr>
          <w:spacing w:val="-10"/>
        </w:rPr>
        <w:t xml:space="preserve"> </w:t>
      </w:r>
      <w:r w:rsidRPr="0086109A">
        <w:t>2009).</w:t>
      </w:r>
    </w:p>
    <w:p w:rsidR="00621816" w:rsidRDefault="00621816" w:rsidP="00621816">
      <w:pPr>
        <w:pStyle w:val="BodyText"/>
        <w:spacing w:line="480" w:lineRule="auto"/>
        <w:ind w:left="851" w:right="49"/>
        <w:jc w:val="both"/>
      </w:pPr>
    </w:p>
    <w:p w:rsidR="00621816" w:rsidRDefault="00621816" w:rsidP="00AF29B9">
      <w:pPr>
        <w:pStyle w:val="BodyText"/>
        <w:spacing w:line="480" w:lineRule="auto"/>
        <w:ind w:right="49"/>
        <w:jc w:val="both"/>
        <w:outlineLvl w:val="1"/>
        <w:rPr>
          <w:b/>
        </w:rPr>
      </w:pPr>
      <w:bookmarkStart w:id="8" w:name="_Toc57722237"/>
      <w:r>
        <w:rPr>
          <w:b/>
        </w:rPr>
        <w:t>2.7</w:t>
      </w:r>
      <w:r>
        <w:rPr>
          <w:b/>
        </w:rPr>
        <w:tab/>
        <w:t>Pengertian Android</w:t>
      </w:r>
      <w:bookmarkEnd w:id="8"/>
    </w:p>
    <w:p w:rsidR="00621816" w:rsidRDefault="00621816" w:rsidP="00621816">
      <w:pPr>
        <w:spacing w:line="480" w:lineRule="auto"/>
        <w:ind w:firstLine="720"/>
        <w:jc w:val="both"/>
        <w:rPr>
          <w:rFonts w:ascii="Times New Roman" w:hAnsi="Times New Roman"/>
          <w:sz w:val="24"/>
          <w:szCs w:val="24"/>
        </w:rPr>
      </w:pPr>
      <w:r w:rsidRPr="0086109A">
        <w:rPr>
          <w:rFonts w:ascii="Times New Roman" w:hAnsi="Times New Roman"/>
          <w:sz w:val="24"/>
          <w:szCs w:val="24"/>
        </w:rPr>
        <w:t>Menurut Véronique Brossier (2011) Android pertama kali dibuat oleh Android Inc. Android merupakan sistem operasi mobile yang berbasis open source linux kernel. Android merupakan sistem operasi dirancang untuk digunakan secara optimal dalam lingkungan mobile yang fleksibel. Android adalah sistem operasi open source berbasis Linux. Pada awalnya, android hanya untuk ponsel, tapi sekarang dapat digunakan pada tablet, TV, komputer, dan stereo mobil (Sessa, 2013).</w:t>
      </w:r>
    </w:p>
    <w:p w:rsidR="00621816" w:rsidRPr="007F7416" w:rsidRDefault="00621816" w:rsidP="007F7416">
      <w:pPr>
        <w:pStyle w:val="Heading2"/>
        <w:spacing w:line="480" w:lineRule="auto"/>
        <w:jc w:val="both"/>
        <w:rPr>
          <w:rFonts w:ascii="Times New Roman" w:hAnsi="Times New Roman"/>
          <w:b/>
          <w:color w:val="000000" w:themeColor="text1"/>
          <w:sz w:val="24"/>
          <w:szCs w:val="24"/>
          <w:lang w:val="en-US"/>
        </w:rPr>
      </w:pPr>
      <w:bookmarkStart w:id="9" w:name="_Toc57722238"/>
      <w:r w:rsidRPr="007F7416">
        <w:rPr>
          <w:rFonts w:ascii="Times New Roman" w:hAnsi="Times New Roman"/>
          <w:b/>
          <w:color w:val="000000" w:themeColor="text1"/>
          <w:sz w:val="24"/>
          <w:szCs w:val="24"/>
          <w:lang w:val="en-US"/>
        </w:rPr>
        <w:t>2.8</w:t>
      </w:r>
      <w:r w:rsidRPr="007F7416">
        <w:rPr>
          <w:rFonts w:ascii="Times New Roman" w:hAnsi="Times New Roman"/>
          <w:b/>
          <w:color w:val="000000" w:themeColor="text1"/>
          <w:sz w:val="24"/>
          <w:szCs w:val="24"/>
          <w:lang w:val="en-US"/>
        </w:rPr>
        <w:tab/>
        <w:t>Arsitektur Android</w:t>
      </w:r>
      <w:bookmarkEnd w:id="9"/>
    </w:p>
    <w:p w:rsidR="00621816" w:rsidRDefault="00621816" w:rsidP="00621816">
      <w:pPr>
        <w:spacing w:line="480" w:lineRule="auto"/>
        <w:jc w:val="both"/>
        <w:rPr>
          <w:rFonts w:ascii="Times New Roman" w:hAnsi="Times New Roman"/>
          <w:sz w:val="24"/>
          <w:szCs w:val="24"/>
        </w:rPr>
      </w:pPr>
      <w:r w:rsidRPr="0086109A">
        <w:rPr>
          <w:rFonts w:ascii="Times New Roman" w:hAnsi="Times New Roman"/>
          <w:sz w:val="24"/>
          <w:szCs w:val="24"/>
        </w:rPr>
        <w:t xml:space="preserve">Arsitektur android dapat diGambarkan seperti pada Gambar 3 dan secara garis besar arsitektur android dapat dijelaskan sebagai berikut (Safaat, 2012). </w:t>
      </w:r>
    </w:p>
    <w:p w:rsidR="00621816" w:rsidRDefault="00476F3C" w:rsidP="00621816">
      <w:pPr>
        <w:spacing w:line="480" w:lineRule="auto"/>
        <w:jc w:val="both"/>
        <w:rPr>
          <w:rFonts w:ascii="Times New Roman" w:hAnsi="Times New Roman"/>
          <w:sz w:val="24"/>
          <w:szCs w:val="24"/>
        </w:rPr>
      </w:pPr>
      <w:r>
        <w:rPr>
          <w:rFonts w:ascii="Times New Roman" w:hAnsi="Times New Roman"/>
          <w:sz w:val="24"/>
          <w:szCs w:val="24"/>
        </w:rPr>
        <w:t>a) Application dan Widgets</w:t>
      </w:r>
      <w:r w:rsidR="00621816" w:rsidRPr="0086109A">
        <w:rPr>
          <w:rFonts w:ascii="Times New Roman" w:hAnsi="Times New Roman"/>
          <w:sz w:val="24"/>
          <w:szCs w:val="24"/>
        </w:rPr>
        <w:t xml:space="preserve"> Application dan Widgets ini adalah layer dimana kita berhubungan dengan aplikasi saja, dimana biasanya kita download aplikasi kemudian kita lakukan instalasi dan jalankan aplikasi tersebut. Di layer terdapat aplikasi inti termasuk klien email, program SMS, kalender, peta, browser, kontak, dan lain-lain. Hampir semua aplikasi ditulis menggunakan bahasa pemrograman Java. </w:t>
      </w:r>
    </w:p>
    <w:p w:rsidR="00621816" w:rsidRDefault="00621816" w:rsidP="00621816">
      <w:pPr>
        <w:spacing w:line="480" w:lineRule="auto"/>
        <w:jc w:val="both"/>
        <w:rPr>
          <w:rFonts w:ascii="Times New Roman" w:hAnsi="Times New Roman"/>
          <w:sz w:val="24"/>
          <w:szCs w:val="24"/>
        </w:rPr>
      </w:pPr>
      <w:r w:rsidRPr="0086109A">
        <w:rPr>
          <w:rFonts w:ascii="Times New Roman" w:hAnsi="Times New Roman"/>
          <w:sz w:val="24"/>
          <w:szCs w:val="24"/>
        </w:rPr>
        <w:lastRenderedPageBreak/>
        <w:t>b) Application Frameworks Android adalah “Open Development Platform” yaitu android menawarkan kepada pengembang atau memberi kemampuan kepada pengembang untuk membangun aplikasi yang bagus dan inovatif. Pengembang bebas untuk mengakses perangkat keras, akses informasi resource, menjalankan service background, mengatur alarm, dan menambah status notifications, dan sebagainya. Pengembang memiliki akses penuh menuju API framework seperti yang dilakukan oleh aplikasi kategori inti. Arsitektur aplikasi dirancang supaya kita dengan mudah dapat menggunakan kembali komponen yang sudah digunakan (reuse). Sehingga bisa kita simpulkan Application Frameworks ini adalah layer dimana para pembuat aplikasi melakukan pengembangan/pembuatan aplikasi yang akan dijalankan di sistem operasi android, karena pada layer inilah aplikasi dapat dirancang dan dibuat, seperti content providers yang berupa sms dan panggilan telepon. Komponen-komponen yang termasuk di dalam Application Frameworks adalah sebagai berikut:</w:t>
      </w:r>
    </w:p>
    <w:p w:rsidR="00621816" w:rsidRPr="000024F7" w:rsidRDefault="00621816" w:rsidP="006F40D9">
      <w:pPr>
        <w:pStyle w:val="ListParagraph"/>
        <w:numPr>
          <w:ilvl w:val="0"/>
          <w:numId w:val="14"/>
        </w:numPr>
        <w:spacing w:line="480" w:lineRule="auto"/>
        <w:jc w:val="both"/>
        <w:rPr>
          <w:rFonts w:ascii="Times New Roman" w:hAnsi="Times New Roman"/>
          <w:sz w:val="24"/>
          <w:szCs w:val="24"/>
        </w:rPr>
      </w:pPr>
      <w:r w:rsidRPr="000024F7">
        <w:rPr>
          <w:rFonts w:ascii="Times New Roman" w:hAnsi="Times New Roman"/>
          <w:sz w:val="24"/>
          <w:szCs w:val="24"/>
        </w:rPr>
        <w:t>views;</w:t>
      </w:r>
    </w:p>
    <w:p w:rsidR="00621816" w:rsidRPr="000024F7" w:rsidRDefault="00621816" w:rsidP="006F40D9">
      <w:pPr>
        <w:pStyle w:val="ListParagraph"/>
        <w:numPr>
          <w:ilvl w:val="0"/>
          <w:numId w:val="14"/>
        </w:numPr>
        <w:spacing w:line="480" w:lineRule="auto"/>
        <w:jc w:val="both"/>
        <w:rPr>
          <w:rFonts w:ascii="Times New Roman" w:hAnsi="Times New Roman"/>
          <w:sz w:val="24"/>
          <w:szCs w:val="24"/>
        </w:rPr>
      </w:pPr>
      <w:r w:rsidRPr="000024F7">
        <w:rPr>
          <w:rFonts w:ascii="Times New Roman" w:hAnsi="Times New Roman"/>
          <w:sz w:val="24"/>
          <w:szCs w:val="24"/>
        </w:rPr>
        <w:t xml:space="preserve">content provider; </w:t>
      </w:r>
    </w:p>
    <w:p w:rsidR="00621816" w:rsidRPr="000024F7" w:rsidRDefault="00621816" w:rsidP="006F40D9">
      <w:pPr>
        <w:pStyle w:val="ListParagraph"/>
        <w:numPr>
          <w:ilvl w:val="0"/>
          <w:numId w:val="14"/>
        </w:numPr>
        <w:spacing w:line="480" w:lineRule="auto"/>
        <w:jc w:val="both"/>
        <w:rPr>
          <w:rFonts w:ascii="Times New Roman" w:hAnsi="Times New Roman"/>
          <w:sz w:val="24"/>
          <w:szCs w:val="24"/>
        </w:rPr>
      </w:pPr>
      <w:r w:rsidRPr="000024F7">
        <w:rPr>
          <w:rFonts w:ascii="Times New Roman" w:hAnsi="Times New Roman"/>
          <w:sz w:val="24"/>
          <w:szCs w:val="24"/>
        </w:rPr>
        <w:t xml:space="preserve">resource manager;  </w:t>
      </w:r>
    </w:p>
    <w:p w:rsidR="00621816" w:rsidRPr="000024F7" w:rsidRDefault="00621816" w:rsidP="006F40D9">
      <w:pPr>
        <w:pStyle w:val="ListParagraph"/>
        <w:numPr>
          <w:ilvl w:val="0"/>
          <w:numId w:val="14"/>
        </w:numPr>
        <w:spacing w:line="480" w:lineRule="auto"/>
        <w:jc w:val="both"/>
        <w:rPr>
          <w:rFonts w:ascii="Times New Roman" w:hAnsi="Times New Roman"/>
          <w:sz w:val="24"/>
          <w:szCs w:val="24"/>
        </w:rPr>
      </w:pPr>
      <w:r w:rsidRPr="000024F7">
        <w:rPr>
          <w:rFonts w:ascii="Times New Roman" w:hAnsi="Times New Roman"/>
          <w:sz w:val="24"/>
          <w:szCs w:val="24"/>
        </w:rPr>
        <w:t xml:space="preserve">notification manager; </w:t>
      </w:r>
    </w:p>
    <w:p w:rsidR="00621816" w:rsidRPr="000024F7" w:rsidRDefault="00621816" w:rsidP="006F40D9">
      <w:pPr>
        <w:pStyle w:val="ListParagraph"/>
        <w:numPr>
          <w:ilvl w:val="0"/>
          <w:numId w:val="14"/>
        </w:numPr>
        <w:spacing w:line="480" w:lineRule="auto"/>
        <w:jc w:val="both"/>
        <w:rPr>
          <w:rFonts w:ascii="Times New Roman" w:hAnsi="Times New Roman"/>
          <w:sz w:val="24"/>
          <w:szCs w:val="24"/>
        </w:rPr>
      </w:pPr>
      <w:r w:rsidRPr="000024F7">
        <w:rPr>
          <w:rFonts w:ascii="Times New Roman" w:hAnsi="Times New Roman"/>
          <w:sz w:val="24"/>
          <w:szCs w:val="24"/>
        </w:rPr>
        <w:t xml:space="preserve">activity manager; </w:t>
      </w:r>
    </w:p>
    <w:p w:rsidR="00621816" w:rsidRDefault="00621816" w:rsidP="006F40D9">
      <w:pPr>
        <w:pStyle w:val="ListParagraph"/>
        <w:numPr>
          <w:ilvl w:val="0"/>
          <w:numId w:val="14"/>
        </w:numPr>
        <w:spacing w:line="480" w:lineRule="auto"/>
        <w:jc w:val="both"/>
        <w:rPr>
          <w:rFonts w:ascii="Times New Roman" w:hAnsi="Times New Roman"/>
          <w:sz w:val="24"/>
          <w:szCs w:val="24"/>
        </w:rPr>
      </w:pPr>
      <w:r w:rsidRPr="000024F7">
        <w:rPr>
          <w:rFonts w:ascii="Times New Roman" w:hAnsi="Times New Roman"/>
          <w:sz w:val="24"/>
          <w:szCs w:val="24"/>
        </w:rPr>
        <w:t>serta libraries.</w:t>
      </w:r>
    </w:p>
    <w:p w:rsidR="00CD6CB5" w:rsidRPr="00CD6CB5" w:rsidRDefault="00CD6CB5" w:rsidP="00CD6CB5">
      <w:pPr>
        <w:spacing w:line="480" w:lineRule="auto"/>
        <w:jc w:val="both"/>
        <w:rPr>
          <w:rFonts w:ascii="Times New Roman" w:hAnsi="Times New Roman"/>
          <w:sz w:val="24"/>
          <w:szCs w:val="24"/>
        </w:rPr>
      </w:pPr>
    </w:p>
    <w:p w:rsidR="00621816" w:rsidRPr="0086109A" w:rsidRDefault="00621816" w:rsidP="00621816">
      <w:pPr>
        <w:spacing w:line="480" w:lineRule="auto"/>
        <w:jc w:val="both"/>
        <w:rPr>
          <w:rFonts w:ascii="Times New Roman" w:hAnsi="Times New Roman"/>
          <w:sz w:val="24"/>
          <w:szCs w:val="24"/>
        </w:rPr>
      </w:pPr>
      <w:r w:rsidRPr="0086109A">
        <w:rPr>
          <w:rFonts w:ascii="Times New Roman" w:hAnsi="Times New Roman"/>
          <w:sz w:val="24"/>
          <w:szCs w:val="24"/>
        </w:rPr>
        <w:lastRenderedPageBreak/>
        <w:t xml:space="preserve">c) Libraries Libraries ini adalah layer dimana fitur-fitur android berada, biasanya para pembuat aplikasi mengakses libraries untuk menjalankan aplikasinya. Berjalan di atas Kernel, layer ini meliputi berbagai library C/C++ inti seperti Libc SSL, serta: </w:t>
      </w:r>
    </w:p>
    <w:p w:rsidR="00621816" w:rsidRPr="00AC6A4C" w:rsidRDefault="00621816" w:rsidP="006F40D9">
      <w:pPr>
        <w:pStyle w:val="ListParagraph"/>
        <w:numPr>
          <w:ilvl w:val="0"/>
          <w:numId w:val="15"/>
        </w:numPr>
        <w:spacing w:line="480" w:lineRule="auto"/>
        <w:jc w:val="both"/>
        <w:rPr>
          <w:rFonts w:ascii="Times New Roman" w:hAnsi="Times New Roman"/>
          <w:sz w:val="24"/>
          <w:szCs w:val="24"/>
        </w:rPr>
      </w:pPr>
      <w:r w:rsidRPr="00AC6A4C">
        <w:rPr>
          <w:rFonts w:ascii="Times New Roman" w:hAnsi="Times New Roman"/>
          <w:sz w:val="24"/>
          <w:szCs w:val="24"/>
        </w:rPr>
        <w:t xml:space="preserve">libraries media untuk pemutaran media audio dan video. </w:t>
      </w:r>
    </w:p>
    <w:p w:rsidR="00621816" w:rsidRPr="00AC6A4C" w:rsidRDefault="00621816" w:rsidP="006F40D9">
      <w:pPr>
        <w:pStyle w:val="ListParagraph"/>
        <w:numPr>
          <w:ilvl w:val="0"/>
          <w:numId w:val="15"/>
        </w:numPr>
        <w:spacing w:line="480" w:lineRule="auto"/>
        <w:jc w:val="both"/>
        <w:rPr>
          <w:rFonts w:ascii="Times New Roman" w:hAnsi="Times New Roman"/>
          <w:sz w:val="24"/>
          <w:szCs w:val="24"/>
        </w:rPr>
      </w:pPr>
      <w:r w:rsidRPr="00AC6A4C">
        <w:rPr>
          <w:rFonts w:ascii="Times New Roman" w:hAnsi="Times New Roman"/>
          <w:sz w:val="24"/>
          <w:szCs w:val="24"/>
        </w:rPr>
        <w:t xml:space="preserve">libraries untuk manajemen tampilan. </w:t>
      </w:r>
    </w:p>
    <w:p w:rsidR="00621816" w:rsidRPr="00AC6A4C" w:rsidRDefault="00621816" w:rsidP="006F40D9">
      <w:pPr>
        <w:pStyle w:val="ListParagraph"/>
        <w:numPr>
          <w:ilvl w:val="0"/>
          <w:numId w:val="15"/>
        </w:numPr>
        <w:spacing w:line="480" w:lineRule="auto"/>
        <w:jc w:val="both"/>
        <w:rPr>
          <w:rFonts w:ascii="Times New Roman" w:hAnsi="Times New Roman"/>
          <w:sz w:val="24"/>
          <w:szCs w:val="24"/>
        </w:rPr>
      </w:pPr>
      <w:r w:rsidRPr="00AC6A4C">
        <w:rPr>
          <w:rFonts w:ascii="Times New Roman" w:hAnsi="Times New Roman"/>
          <w:sz w:val="24"/>
          <w:szCs w:val="24"/>
        </w:rPr>
        <w:t xml:space="preserve">libraries Graphics mencakup SGL dan OpenGL untuk grafis 2D dan 3D. </w:t>
      </w:r>
    </w:p>
    <w:p w:rsidR="00621816" w:rsidRPr="00AC6A4C" w:rsidRDefault="00621816" w:rsidP="006F40D9">
      <w:pPr>
        <w:pStyle w:val="ListParagraph"/>
        <w:numPr>
          <w:ilvl w:val="0"/>
          <w:numId w:val="15"/>
        </w:numPr>
        <w:spacing w:line="480" w:lineRule="auto"/>
        <w:jc w:val="both"/>
        <w:rPr>
          <w:rFonts w:ascii="Times New Roman" w:hAnsi="Times New Roman"/>
          <w:sz w:val="24"/>
          <w:szCs w:val="24"/>
        </w:rPr>
      </w:pPr>
      <w:r w:rsidRPr="00AC6A4C">
        <w:rPr>
          <w:rFonts w:ascii="Times New Roman" w:hAnsi="Times New Roman"/>
          <w:sz w:val="24"/>
          <w:szCs w:val="24"/>
        </w:rPr>
        <w:t xml:space="preserve">libraries SQLite untuk dukungan database. </w:t>
      </w:r>
    </w:p>
    <w:p w:rsidR="00621816" w:rsidRPr="00AC6A4C" w:rsidRDefault="00621816" w:rsidP="006F40D9">
      <w:pPr>
        <w:pStyle w:val="ListParagraph"/>
        <w:numPr>
          <w:ilvl w:val="0"/>
          <w:numId w:val="15"/>
        </w:numPr>
        <w:spacing w:line="480" w:lineRule="auto"/>
        <w:jc w:val="both"/>
        <w:rPr>
          <w:rFonts w:ascii="Times New Roman" w:hAnsi="Times New Roman"/>
          <w:sz w:val="24"/>
          <w:szCs w:val="24"/>
        </w:rPr>
      </w:pPr>
      <w:r w:rsidRPr="00AC6A4C">
        <w:rPr>
          <w:rFonts w:ascii="Times New Roman" w:hAnsi="Times New Roman"/>
          <w:sz w:val="24"/>
          <w:szCs w:val="24"/>
        </w:rPr>
        <w:t xml:space="preserve">libraries SSL dan WebKit terintegrasi dengan web browser dan security. </w:t>
      </w:r>
    </w:p>
    <w:p w:rsidR="00621816" w:rsidRPr="00AC6A4C" w:rsidRDefault="00621816" w:rsidP="006F40D9">
      <w:pPr>
        <w:pStyle w:val="ListParagraph"/>
        <w:numPr>
          <w:ilvl w:val="0"/>
          <w:numId w:val="15"/>
        </w:numPr>
        <w:spacing w:line="480" w:lineRule="auto"/>
        <w:jc w:val="both"/>
        <w:rPr>
          <w:rFonts w:ascii="Times New Roman" w:hAnsi="Times New Roman"/>
          <w:sz w:val="24"/>
          <w:szCs w:val="24"/>
        </w:rPr>
      </w:pPr>
      <w:r w:rsidRPr="00AC6A4C">
        <w:rPr>
          <w:rFonts w:ascii="Times New Roman" w:hAnsi="Times New Roman"/>
          <w:sz w:val="24"/>
          <w:szCs w:val="24"/>
        </w:rPr>
        <w:t xml:space="preserve">libraries LiveWebcore mencakup modern web browser dengan engine embedded web view. </w:t>
      </w:r>
    </w:p>
    <w:p w:rsidR="00AC6A4C" w:rsidRPr="007F2D61" w:rsidRDefault="00621816" w:rsidP="006F40D9">
      <w:pPr>
        <w:pStyle w:val="ListParagraph"/>
        <w:numPr>
          <w:ilvl w:val="0"/>
          <w:numId w:val="15"/>
        </w:numPr>
        <w:spacing w:line="480" w:lineRule="auto"/>
        <w:jc w:val="both"/>
        <w:rPr>
          <w:rFonts w:ascii="Times New Roman" w:hAnsi="Times New Roman"/>
          <w:sz w:val="24"/>
          <w:szCs w:val="24"/>
        </w:rPr>
      </w:pPr>
      <w:r w:rsidRPr="00AC6A4C">
        <w:rPr>
          <w:rFonts w:ascii="Times New Roman" w:hAnsi="Times New Roman"/>
          <w:sz w:val="24"/>
          <w:szCs w:val="24"/>
        </w:rPr>
        <w:t xml:space="preserve">serta libraries 3D yang mencakup implementasi OpenGL ES1.0 API’s. </w:t>
      </w:r>
    </w:p>
    <w:p w:rsidR="00621816" w:rsidRPr="0086109A" w:rsidRDefault="00621816" w:rsidP="00621816">
      <w:pPr>
        <w:spacing w:line="480" w:lineRule="auto"/>
        <w:jc w:val="both"/>
        <w:rPr>
          <w:rFonts w:ascii="Times New Roman" w:hAnsi="Times New Roman"/>
          <w:sz w:val="24"/>
          <w:szCs w:val="24"/>
        </w:rPr>
      </w:pPr>
      <w:r w:rsidRPr="0086109A">
        <w:rPr>
          <w:rFonts w:ascii="Times New Roman" w:hAnsi="Times New Roman"/>
          <w:sz w:val="24"/>
          <w:szCs w:val="24"/>
        </w:rPr>
        <w:t xml:space="preserve">d) Android Run Time </w:t>
      </w:r>
    </w:p>
    <w:p w:rsidR="00621816" w:rsidRPr="0086109A" w:rsidRDefault="00621816" w:rsidP="00621816">
      <w:pPr>
        <w:spacing w:line="480" w:lineRule="auto"/>
        <w:jc w:val="both"/>
        <w:rPr>
          <w:rFonts w:ascii="Times New Roman" w:hAnsi="Times New Roman"/>
          <w:sz w:val="24"/>
          <w:szCs w:val="24"/>
        </w:rPr>
      </w:pPr>
      <w:r w:rsidRPr="0086109A">
        <w:rPr>
          <w:rFonts w:ascii="Times New Roman" w:hAnsi="Times New Roman"/>
          <w:sz w:val="24"/>
          <w:szCs w:val="24"/>
        </w:rPr>
        <w:t>Layer yang membuat aplikasi android dapat dijalankan dimana dalam prosesnya menggunakan implementasi Linux. Dalvik Virtual Machine (DVM) merupakan mesin yang membentuk dasar kerangka aplikasi Android. Di dalam And</w:t>
      </w:r>
      <w:r w:rsidR="00826FFC">
        <w:rPr>
          <w:rFonts w:ascii="Times New Roman" w:hAnsi="Times New Roman"/>
          <w:sz w:val="24"/>
          <w:szCs w:val="24"/>
        </w:rPr>
        <w:t>roid Run Time dibagi menjadi TIGA</w:t>
      </w:r>
      <w:r w:rsidRPr="0086109A">
        <w:rPr>
          <w:rFonts w:ascii="Times New Roman" w:hAnsi="Times New Roman"/>
          <w:sz w:val="24"/>
          <w:szCs w:val="24"/>
        </w:rPr>
        <w:t xml:space="preserve"> bagian yaitu: </w:t>
      </w:r>
    </w:p>
    <w:p w:rsidR="00621816" w:rsidRPr="0086109A" w:rsidRDefault="00FC60BF" w:rsidP="00621816">
      <w:pPr>
        <w:spacing w:line="480" w:lineRule="auto"/>
        <w:jc w:val="both"/>
        <w:rPr>
          <w:rFonts w:ascii="Times New Roman" w:hAnsi="Times New Roman"/>
          <w:sz w:val="24"/>
          <w:szCs w:val="24"/>
        </w:rPr>
      </w:pPr>
      <w:r>
        <w:rPr>
          <w:rFonts w:ascii="Times New Roman" w:hAnsi="Times New Roman"/>
          <w:sz w:val="24"/>
          <w:szCs w:val="24"/>
        </w:rPr>
        <w:t>1</w:t>
      </w:r>
      <w:r w:rsidR="00621816" w:rsidRPr="0086109A">
        <w:rPr>
          <w:rFonts w:ascii="Times New Roman" w:hAnsi="Times New Roman"/>
          <w:sz w:val="24"/>
          <w:szCs w:val="24"/>
        </w:rPr>
        <w:t xml:space="preserve"> Core Libraries adalah aplikasi Android dibangun dalam bahasa Java, sementara Dalvik sebagai virtual mesinnya bukan Virtual Machine Java, sehingga diperlukan sebuah libraries yang berfungsi untuk menterjemahkan bahasa Java/C yang ditangani oleh Core Libraries. </w:t>
      </w:r>
    </w:p>
    <w:p w:rsidR="00621816" w:rsidRDefault="00FC60BF" w:rsidP="00621816">
      <w:pPr>
        <w:spacing w:line="480" w:lineRule="auto"/>
        <w:jc w:val="both"/>
        <w:rPr>
          <w:rFonts w:ascii="Times New Roman" w:hAnsi="Times New Roman"/>
          <w:sz w:val="24"/>
          <w:szCs w:val="24"/>
        </w:rPr>
      </w:pPr>
      <w:r>
        <w:rPr>
          <w:rFonts w:ascii="Times New Roman" w:hAnsi="Times New Roman"/>
          <w:sz w:val="24"/>
          <w:szCs w:val="24"/>
        </w:rPr>
        <w:t>2</w:t>
      </w:r>
      <w:r w:rsidR="00621816" w:rsidRPr="0086109A">
        <w:rPr>
          <w:rFonts w:ascii="Times New Roman" w:hAnsi="Times New Roman"/>
          <w:sz w:val="24"/>
          <w:szCs w:val="24"/>
        </w:rPr>
        <w:t xml:space="preserve"> Dalvik Virtual Machine adalah Virtual mesin berbasis register yang dioptimalkan untuk menjalankan fungsi-fungsi secara efisien, dimana merupakan pengembangan </w:t>
      </w:r>
      <w:r w:rsidR="00621816" w:rsidRPr="0086109A">
        <w:rPr>
          <w:rFonts w:ascii="Times New Roman" w:hAnsi="Times New Roman"/>
          <w:sz w:val="24"/>
          <w:szCs w:val="24"/>
        </w:rPr>
        <w:lastRenderedPageBreak/>
        <w:t>yang mampu membuat Linux Kernel untuk melakukan threading dan manajemen tingkat rendah.</w:t>
      </w:r>
    </w:p>
    <w:p w:rsidR="00844B19" w:rsidRPr="0086109A" w:rsidRDefault="00FC60BF" w:rsidP="00844B19">
      <w:pPr>
        <w:spacing w:line="480" w:lineRule="auto"/>
        <w:jc w:val="both"/>
        <w:rPr>
          <w:rFonts w:ascii="Times New Roman" w:hAnsi="Times New Roman"/>
          <w:sz w:val="24"/>
          <w:szCs w:val="24"/>
        </w:rPr>
      </w:pPr>
      <w:r>
        <w:rPr>
          <w:rFonts w:ascii="Times New Roman" w:hAnsi="Times New Roman"/>
          <w:sz w:val="24"/>
          <w:szCs w:val="24"/>
        </w:rPr>
        <w:t>3</w:t>
      </w:r>
      <w:r w:rsidR="00844B19" w:rsidRPr="0086109A">
        <w:rPr>
          <w:rFonts w:ascii="Times New Roman" w:hAnsi="Times New Roman"/>
          <w:sz w:val="24"/>
          <w:szCs w:val="24"/>
        </w:rPr>
        <w:t xml:space="preserve"> Core Libraries adalah aplikasi Android dibangun dalam bahasa Java, sementara Dalvik sebagai virtual mesinnya bukan Virtual Machine Java, sehingga diperlukan sebuah libraries yang berfungsi untuk menterjemahkan bahasa Java/C yang ditangani oleh Core Libraries. </w:t>
      </w:r>
    </w:p>
    <w:p w:rsidR="00844B19" w:rsidRPr="007F7416" w:rsidRDefault="00844B19" w:rsidP="007F7416">
      <w:pPr>
        <w:pStyle w:val="Heading2"/>
        <w:spacing w:line="480" w:lineRule="auto"/>
        <w:rPr>
          <w:rFonts w:ascii="Times New Roman" w:hAnsi="Times New Roman"/>
          <w:b/>
          <w:color w:val="000000" w:themeColor="text1"/>
          <w:sz w:val="24"/>
          <w:szCs w:val="24"/>
          <w:lang w:val="en-US"/>
        </w:rPr>
      </w:pPr>
      <w:bookmarkStart w:id="10" w:name="_Toc57722239"/>
      <w:r w:rsidRPr="007F7416">
        <w:rPr>
          <w:rFonts w:ascii="Times New Roman" w:hAnsi="Times New Roman"/>
          <w:b/>
          <w:color w:val="000000" w:themeColor="text1"/>
          <w:sz w:val="24"/>
          <w:szCs w:val="24"/>
          <w:lang w:val="en-US"/>
        </w:rPr>
        <w:t>2.9</w:t>
      </w:r>
      <w:r w:rsidRPr="007F7416">
        <w:rPr>
          <w:rFonts w:ascii="Times New Roman" w:hAnsi="Times New Roman"/>
          <w:b/>
          <w:color w:val="000000" w:themeColor="text1"/>
          <w:sz w:val="24"/>
          <w:szCs w:val="24"/>
          <w:lang w:val="en-US"/>
        </w:rPr>
        <w:tab/>
        <w:t>Pengertian Java</w:t>
      </w:r>
      <w:bookmarkEnd w:id="10"/>
    </w:p>
    <w:p w:rsidR="00457DD2" w:rsidRDefault="00844B19" w:rsidP="00844B19">
      <w:pPr>
        <w:spacing w:line="480" w:lineRule="auto"/>
        <w:jc w:val="both"/>
        <w:rPr>
          <w:rFonts w:ascii="Times New Roman" w:hAnsi="Times New Roman"/>
          <w:sz w:val="24"/>
          <w:szCs w:val="24"/>
        </w:rPr>
      </w:pPr>
      <w:r>
        <w:rPr>
          <w:rFonts w:ascii="Times New Roman" w:hAnsi="Times New Roman"/>
          <w:b/>
          <w:sz w:val="24"/>
          <w:szCs w:val="24"/>
          <w:lang w:val="en-US"/>
        </w:rPr>
        <w:tab/>
      </w:r>
      <w:r w:rsidRPr="0086109A">
        <w:rPr>
          <w:rFonts w:ascii="Times New Roman" w:hAnsi="Times New Roman"/>
          <w:sz w:val="24"/>
          <w:szCs w:val="24"/>
        </w:rPr>
        <w:t xml:space="preserve">Menurut Supriyatno (2010), Java merupakan bahasa pemrograman berorientasi objek yang dapat berjalan pada platform yang berbeda baik Windows, Linux, serta sistem operasi lainnya. Jadi kita dapat membuat sebuah aplikasi dengan java pada sistem operasi linux dan selanjutnya menjalankan atau menginstal aplikasi tersebut pada sistem operasi windows dan juga sebaliknya tanpa mengalami masalah. Dengan menggunakan java, kita dapat mengembangkan banyak aplikasi yang dapat digunakan pada lingkungan yang berbeda, seperti pada : Desktop, Mobile, Internet, dan lain-lain. Menurut Jackson dan Alan (1996) java merupakan bahasa pemrograman yang berorientasi objek, bahasa ini menyediakan berbagai perluasan yang mendukung pengembangan GUI (Graphical User Interface) atau antarmuka kepada pengguna yang berbentuk grafis. Bahasa pemrograman java dapat berjalan pada sembarang platform yang memiliki interpreter dan lingkungan runtime. Java harus dikompilasi yang disebut (javac) terlebih dahulu untuk mengubah kode sumber program menjadi bytecode yang dapat dieksekusi dalam lingkungan runtime java. Java adalah bahasa pemrograman berorientasi objek yang dibuat oleh Sun Microsystems yang merevolusi pemrograman aplikasi untuk world wide web dan perusahaan intranet dan extranet. Java mirip dengan </w:t>
      </w:r>
      <w:r w:rsidRPr="0086109A">
        <w:rPr>
          <w:rFonts w:ascii="Times New Roman" w:hAnsi="Times New Roman"/>
          <w:sz w:val="24"/>
          <w:szCs w:val="24"/>
        </w:rPr>
        <w:lastRenderedPageBreak/>
        <w:t>bahasa C++ dan bahasa pemrograman Objective C. Tetapi bahasa java jauh lebih sederhana, lebih aman dan multiplatform (O’Brien dan Marakas, 2011).</w:t>
      </w:r>
    </w:p>
    <w:p w:rsidR="00844B19" w:rsidRPr="007F7416" w:rsidRDefault="00844B19" w:rsidP="007F7416">
      <w:pPr>
        <w:pStyle w:val="Heading2"/>
        <w:spacing w:line="480" w:lineRule="auto"/>
        <w:rPr>
          <w:rFonts w:ascii="Times New Roman" w:hAnsi="Times New Roman"/>
          <w:b/>
          <w:color w:val="000000" w:themeColor="text1"/>
          <w:sz w:val="24"/>
          <w:szCs w:val="24"/>
          <w:lang w:val="en-US"/>
        </w:rPr>
      </w:pPr>
      <w:bookmarkStart w:id="11" w:name="_Toc57722240"/>
      <w:r w:rsidRPr="007F7416">
        <w:rPr>
          <w:rFonts w:ascii="Times New Roman" w:hAnsi="Times New Roman"/>
          <w:b/>
          <w:color w:val="000000" w:themeColor="text1"/>
          <w:sz w:val="24"/>
          <w:szCs w:val="24"/>
          <w:lang w:val="en-US"/>
        </w:rPr>
        <w:t>2.10</w:t>
      </w:r>
      <w:r w:rsidRPr="007F7416">
        <w:rPr>
          <w:rFonts w:ascii="Times New Roman" w:hAnsi="Times New Roman"/>
          <w:b/>
          <w:color w:val="000000" w:themeColor="text1"/>
          <w:sz w:val="24"/>
          <w:szCs w:val="24"/>
          <w:lang w:val="en-US"/>
        </w:rPr>
        <w:tab/>
        <w:t>Kelebihan Java</w:t>
      </w:r>
      <w:bookmarkEnd w:id="11"/>
    </w:p>
    <w:p w:rsidR="00844B19" w:rsidRPr="0086109A" w:rsidRDefault="00844B19" w:rsidP="00844B19">
      <w:pPr>
        <w:spacing w:line="480" w:lineRule="auto"/>
        <w:jc w:val="both"/>
        <w:rPr>
          <w:rFonts w:ascii="Times New Roman" w:hAnsi="Times New Roman"/>
          <w:sz w:val="24"/>
          <w:szCs w:val="24"/>
        </w:rPr>
      </w:pPr>
      <w:r>
        <w:rPr>
          <w:rFonts w:ascii="Times New Roman" w:hAnsi="Times New Roman"/>
          <w:b/>
          <w:sz w:val="24"/>
          <w:szCs w:val="24"/>
          <w:lang w:val="en-US"/>
        </w:rPr>
        <w:tab/>
      </w:r>
      <w:r w:rsidRPr="0086109A">
        <w:rPr>
          <w:rFonts w:ascii="Times New Roman" w:hAnsi="Times New Roman"/>
          <w:sz w:val="24"/>
          <w:szCs w:val="24"/>
        </w:rPr>
        <w:t xml:space="preserve">Menurut Rickyanto (2003), kelebihan java di desain untuk menghilangkan alokasi memori dan dealokasi memori secara manual. Java memiliki garbage collection otomatis yang mencegah adanya memory leak. Memory leak adalah masalah yang sering dihadapi programmer C dan C++ dimana memori yang digunakan untuk objek atau variable yang sudah tidak digunakan tidak didealokasikan sehingga menyebabkan kehabisan memori karena proses alokasi maupun dealokasi yang tidak diatur dengan baik. </w:t>
      </w:r>
    </w:p>
    <w:p w:rsidR="00844B19" w:rsidRPr="0086109A" w:rsidRDefault="00844B19" w:rsidP="00844B19">
      <w:pPr>
        <w:spacing w:line="480" w:lineRule="auto"/>
        <w:jc w:val="both"/>
        <w:rPr>
          <w:rFonts w:ascii="Times New Roman" w:hAnsi="Times New Roman"/>
          <w:sz w:val="24"/>
          <w:szCs w:val="24"/>
        </w:rPr>
      </w:pPr>
      <w:r w:rsidRPr="0086109A">
        <w:rPr>
          <w:rFonts w:ascii="Times New Roman" w:hAnsi="Times New Roman"/>
          <w:sz w:val="24"/>
          <w:szCs w:val="24"/>
        </w:rPr>
        <w:t xml:space="preserve">a) Java memiliki array yang tidak memerlukan pointer sehingga memudahkan para programmer. </w:t>
      </w:r>
    </w:p>
    <w:p w:rsidR="00844B19" w:rsidRPr="0086109A" w:rsidRDefault="00844B19" w:rsidP="00844B19">
      <w:pPr>
        <w:spacing w:line="480" w:lineRule="auto"/>
        <w:jc w:val="both"/>
        <w:rPr>
          <w:rFonts w:ascii="Times New Roman" w:hAnsi="Times New Roman"/>
          <w:sz w:val="24"/>
          <w:szCs w:val="24"/>
        </w:rPr>
      </w:pPr>
      <w:r w:rsidRPr="0086109A">
        <w:rPr>
          <w:rFonts w:ascii="Times New Roman" w:hAnsi="Times New Roman"/>
          <w:sz w:val="24"/>
          <w:szCs w:val="24"/>
        </w:rPr>
        <w:t xml:space="preserve">b) Java menghilangkan banyak kebingungan apabila terjadi proses assignment pada statemen kondisional seperti berikut: If [varnya=5] Kode diatas menyebabkan program java tidak dapat dikompilasi karena java membedakan tanda = yang digunakan untuk pemberian nilai dan untuk pengecekan kondisi true atau false yang harus menggunakan tanda = ganda ( = = ). </w:t>
      </w:r>
    </w:p>
    <w:p w:rsidR="001B7A41" w:rsidRDefault="00844B19" w:rsidP="00844B19">
      <w:pPr>
        <w:spacing w:line="480" w:lineRule="auto"/>
        <w:jc w:val="both"/>
        <w:rPr>
          <w:rFonts w:ascii="Times New Roman" w:hAnsi="Times New Roman"/>
          <w:sz w:val="24"/>
          <w:szCs w:val="24"/>
        </w:rPr>
      </w:pPr>
      <w:r w:rsidRPr="0086109A">
        <w:rPr>
          <w:rFonts w:ascii="Times New Roman" w:hAnsi="Times New Roman"/>
          <w:sz w:val="24"/>
          <w:szCs w:val="24"/>
        </w:rPr>
        <w:t xml:space="preserve">c) Java menghilangkan multiple inheritance pada C++ dan menggunakan interface yang memiliki kemampuan yang sama tetapi lebih sederhana. </w:t>
      </w:r>
    </w:p>
    <w:p w:rsidR="00844B19" w:rsidRPr="007F7416" w:rsidRDefault="00844B19" w:rsidP="007F7416">
      <w:pPr>
        <w:pStyle w:val="Heading3"/>
        <w:spacing w:line="480" w:lineRule="auto"/>
        <w:rPr>
          <w:rFonts w:ascii="Times New Roman" w:hAnsi="Times New Roman"/>
          <w:b/>
          <w:color w:val="000000" w:themeColor="text1"/>
          <w:lang w:val="en-US"/>
        </w:rPr>
      </w:pPr>
      <w:bookmarkStart w:id="12" w:name="_Toc57722241"/>
      <w:r w:rsidRPr="007F7416">
        <w:rPr>
          <w:rFonts w:ascii="Times New Roman" w:hAnsi="Times New Roman"/>
          <w:b/>
          <w:color w:val="000000" w:themeColor="text1"/>
          <w:lang w:val="en-US"/>
        </w:rPr>
        <w:lastRenderedPageBreak/>
        <w:t>2.10.1</w:t>
      </w:r>
      <w:r w:rsidRPr="007F7416">
        <w:rPr>
          <w:rFonts w:ascii="Times New Roman" w:hAnsi="Times New Roman"/>
          <w:b/>
          <w:color w:val="000000" w:themeColor="text1"/>
          <w:lang w:val="en-US"/>
        </w:rPr>
        <w:tab/>
        <w:t>Pemograman Berorientasi Objek Pada Java</w:t>
      </w:r>
      <w:bookmarkEnd w:id="12"/>
    </w:p>
    <w:p w:rsidR="00844B19" w:rsidRPr="0086109A" w:rsidRDefault="00844B19" w:rsidP="00844B19">
      <w:pPr>
        <w:spacing w:line="480" w:lineRule="auto"/>
        <w:jc w:val="both"/>
        <w:rPr>
          <w:rFonts w:ascii="Times New Roman" w:hAnsi="Times New Roman"/>
          <w:sz w:val="24"/>
          <w:szCs w:val="24"/>
        </w:rPr>
      </w:pPr>
      <w:r>
        <w:rPr>
          <w:rFonts w:ascii="Times New Roman" w:hAnsi="Times New Roman"/>
          <w:b/>
          <w:sz w:val="24"/>
          <w:szCs w:val="24"/>
          <w:lang w:val="en-US"/>
        </w:rPr>
        <w:tab/>
      </w:r>
      <w:r w:rsidRPr="0086109A">
        <w:rPr>
          <w:rFonts w:ascii="Times New Roman" w:hAnsi="Times New Roman"/>
          <w:sz w:val="24"/>
          <w:szCs w:val="24"/>
        </w:rPr>
        <w:t>Pemrograman berorientasi objek merupakan paradigma untuk membuat program yang dapat bertahan terhadap kemungkinan perubahan yang berkaitan dengan pertumbuhan dan pertambahan</w:t>
      </w:r>
      <w:r>
        <w:rPr>
          <w:rFonts w:ascii="Times New Roman" w:hAnsi="Times New Roman"/>
          <w:sz w:val="24"/>
          <w:szCs w:val="24"/>
        </w:rPr>
        <w:t xml:space="preserve"> unsur sistem (Naughton, 1996).</w:t>
      </w:r>
    </w:p>
    <w:p w:rsidR="00844B19" w:rsidRPr="007F7416" w:rsidRDefault="00FC60BF" w:rsidP="007F7416">
      <w:pPr>
        <w:pStyle w:val="Heading3"/>
        <w:spacing w:line="480" w:lineRule="auto"/>
        <w:rPr>
          <w:rFonts w:ascii="Times New Roman" w:hAnsi="Times New Roman"/>
          <w:b/>
          <w:color w:val="000000" w:themeColor="text1"/>
          <w:lang w:val="en-US"/>
        </w:rPr>
      </w:pPr>
      <w:bookmarkStart w:id="13" w:name="_Toc57722242"/>
      <w:r w:rsidRPr="007F7416">
        <w:rPr>
          <w:rFonts w:ascii="Times New Roman" w:hAnsi="Times New Roman"/>
          <w:b/>
          <w:color w:val="000000" w:themeColor="text1"/>
          <w:lang w:val="en-US"/>
        </w:rPr>
        <w:t>2.10.2</w:t>
      </w:r>
      <w:r w:rsidRPr="007F7416">
        <w:rPr>
          <w:rFonts w:ascii="Times New Roman" w:hAnsi="Times New Roman"/>
          <w:b/>
          <w:color w:val="000000" w:themeColor="text1"/>
          <w:lang w:val="en-US"/>
        </w:rPr>
        <w:tab/>
        <w:t>(</w:t>
      </w:r>
      <w:r w:rsidRPr="007F7416">
        <w:rPr>
          <w:rFonts w:ascii="Times New Roman" w:hAnsi="Times New Roman"/>
          <w:b/>
          <w:color w:val="000000" w:themeColor="text1"/>
        </w:rPr>
        <w:t xml:space="preserve">Structure Query </w:t>
      </w:r>
      <w:proofErr w:type="gramStart"/>
      <w:r w:rsidRPr="007F7416">
        <w:rPr>
          <w:rFonts w:ascii="Times New Roman" w:hAnsi="Times New Roman"/>
          <w:b/>
          <w:color w:val="000000" w:themeColor="text1"/>
        </w:rPr>
        <w:t>Language</w:t>
      </w:r>
      <w:r w:rsidRPr="007F7416">
        <w:rPr>
          <w:rFonts w:ascii="Times New Roman" w:hAnsi="Times New Roman"/>
          <w:b/>
          <w:color w:val="000000" w:themeColor="text1"/>
          <w:lang w:val="en-US"/>
        </w:rPr>
        <w:t>)SQL</w:t>
      </w:r>
      <w:bookmarkEnd w:id="13"/>
      <w:proofErr w:type="gramEnd"/>
    </w:p>
    <w:p w:rsidR="007F7E7B" w:rsidRDefault="00844B19" w:rsidP="00FC60BF">
      <w:pPr>
        <w:spacing w:line="480" w:lineRule="auto"/>
        <w:jc w:val="both"/>
        <w:rPr>
          <w:rFonts w:ascii="Times New Roman" w:hAnsi="Times New Roman"/>
          <w:sz w:val="24"/>
          <w:szCs w:val="24"/>
        </w:rPr>
      </w:pPr>
      <w:r w:rsidRPr="00FC60BF">
        <w:rPr>
          <w:rFonts w:ascii="Times New Roman" w:hAnsi="Times New Roman"/>
          <w:b/>
          <w:sz w:val="24"/>
          <w:szCs w:val="24"/>
          <w:lang w:val="en-US"/>
        </w:rPr>
        <w:tab/>
      </w:r>
      <w:r w:rsidR="00FC60BF" w:rsidRPr="00FC60BF">
        <w:rPr>
          <w:rFonts w:ascii="Times New Roman" w:hAnsi="Times New Roman"/>
        </w:rPr>
        <w:t>Menurut Priyadi (2014:82) “SQL adalah suatu aplikasi komputer yang merujuk pada konsep Relational Database Management Systems (RDBMS),terdapat suatu struktur bahasa yang sudah standar untuk membangun basis datanya”. Menurut Prasetio (2012:182) “SQL (dibaca “ess-que-el”) merupakan kependekkan dari Structured Query Language. SQL digunakan untuk berkomunikasi dengan sebuah Database. Sesuai ANSI, SQL merupakan bahasa standar untuk sistem manajemen database relasional”. Dapat disimpulkan bahwa SQL (Structured Query Language) merupakan struktur bahasa yang digunakan untuk membangun basis data dan digunakan untuk berkomunikasi dengan database</w:t>
      </w:r>
      <w:r w:rsidRPr="0086109A">
        <w:rPr>
          <w:rFonts w:ascii="Times New Roman" w:hAnsi="Times New Roman"/>
          <w:sz w:val="24"/>
          <w:szCs w:val="24"/>
        </w:rPr>
        <w:t>.</w:t>
      </w:r>
    </w:p>
    <w:p w:rsidR="00FC60BF" w:rsidRDefault="00FC60BF" w:rsidP="00AC6A4C">
      <w:pPr>
        <w:spacing w:line="480" w:lineRule="auto"/>
        <w:jc w:val="both"/>
        <w:rPr>
          <w:rFonts w:ascii="Times New Roman" w:hAnsi="Times New Roman"/>
          <w:sz w:val="24"/>
          <w:szCs w:val="24"/>
        </w:rPr>
      </w:pPr>
    </w:p>
    <w:p w:rsidR="00AE0A72" w:rsidRDefault="00AE0A72" w:rsidP="00AC6A4C">
      <w:pPr>
        <w:spacing w:line="480" w:lineRule="auto"/>
        <w:jc w:val="both"/>
        <w:rPr>
          <w:rFonts w:ascii="Times New Roman" w:hAnsi="Times New Roman"/>
          <w:sz w:val="24"/>
          <w:szCs w:val="24"/>
        </w:rPr>
      </w:pPr>
    </w:p>
    <w:p w:rsidR="007F2D61" w:rsidRDefault="007F2D61" w:rsidP="00AC6A4C">
      <w:pPr>
        <w:spacing w:line="480" w:lineRule="auto"/>
        <w:jc w:val="both"/>
        <w:rPr>
          <w:rFonts w:ascii="Times New Roman" w:hAnsi="Times New Roman"/>
          <w:sz w:val="24"/>
          <w:szCs w:val="24"/>
        </w:rPr>
      </w:pPr>
    </w:p>
    <w:p w:rsidR="007F2D61" w:rsidRDefault="007F2D61" w:rsidP="00AC6A4C">
      <w:pPr>
        <w:spacing w:line="480" w:lineRule="auto"/>
        <w:jc w:val="both"/>
        <w:rPr>
          <w:rFonts w:ascii="Times New Roman" w:hAnsi="Times New Roman"/>
          <w:sz w:val="24"/>
          <w:szCs w:val="24"/>
        </w:rPr>
      </w:pPr>
    </w:p>
    <w:p w:rsidR="007F2D61" w:rsidRDefault="007F2D61" w:rsidP="00AC6A4C">
      <w:pPr>
        <w:spacing w:line="480" w:lineRule="auto"/>
        <w:jc w:val="both"/>
        <w:rPr>
          <w:rFonts w:ascii="Times New Roman" w:hAnsi="Times New Roman"/>
          <w:sz w:val="24"/>
          <w:szCs w:val="24"/>
        </w:rPr>
      </w:pPr>
    </w:p>
    <w:p w:rsidR="007F2D61" w:rsidRDefault="007F2D61" w:rsidP="00AC6A4C">
      <w:pPr>
        <w:spacing w:line="480" w:lineRule="auto"/>
        <w:jc w:val="both"/>
        <w:rPr>
          <w:rFonts w:ascii="Times New Roman" w:hAnsi="Times New Roman"/>
          <w:sz w:val="24"/>
          <w:szCs w:val="24"/>
        </w:rPr>
      </w:pPr>
    </w:p>
    <w:p w:rsidR="007F2D61" w:rsidRDefault="007F2D61" w:rsidP="00AC6A4C">
      <w:pPr>
        <w:spacing w:line="480" w:lineRule="auto"/>
        <w:jc w:val="both"/>
        <w:rPr>
          <w:rFonts w:ascii="Times New Roman" w:hAnsi="Times New Roman"/>
          <w:sz w:val="24"/>
          <w:szCs w:val="24"/>
        </w:rPr>
      </w:pPr>
    </w:p>
    <w:p w:rsidR="007F2D61" w:rsidRPr="00AC6A4C" w:rsidRDefault="007F2D61" w:rsidP="00AC6A4C">
      <w:pPr>
        <w:spacing w:line="480" w:lineRule="auto"/>
        <w:jc w:val="both"/>
        <w:rPr>
          <w:rFonts w:ascii="Times New Roman" w:hAnsi="Times New Roman"/>
          <w:sz w:val="24"/>
          <w:szCs w:val="24"/>
        </w:rPr>
      </w:pPr>
      <w:bookmarkStart w:id="14" w:name="_GoBack"/>
      <w:bookmarkEnd w:id="14"/>
    </w:p>
    <w:sectPr w:rsidR="007F2D61" w:rsidRPr="00AC6A4C" w:rsidSect="00931030">
      <w:headerReference w:type="default" r:id="rId10"/>
      <w:pgSz w:w="11907" w:h="16839" w:code="9"/>
      <w:pgMar w:top="1701" w:right="1275" w:bottom="2268" w:left="226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FE1" w:rsidRDefault="00FB3FE1" w:rsidP="007C52B8">
      <w:pPr>
        <w:spacing w:after="0" w:line="240" w:lineRule="auto"/>
      </w:pPr>
      <w:r>
        <w:separator/>
      </w:r>
    </w:p>
  </w:endnote>
  <w:endnote w:type="continuationSeparator" w:id="0">
    <w:p w:rsidR="00FB3FE1" w:rsidRDefault="00FB3FE1" w:rsidP="007C5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FE1" w:rsidRDefault="00FB3FE1" w:rsidP="007C52B8">
      <w:pPr>
        <w:spacing w:after="0" w:line="240" w:lineRule="auto"/>
      </w:pPr>
      <w:r>
        <w:separator/>
      </w:r>
    </w:p>
  </w:footnote>
  <w:footnote w:type="continuationSeparator" w:id="0">
    <w:p w:rsidR="00FB3FE1" w:rsidRDefault="00FB3FE1" w:rsidP="007C5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4AA" w:rsidRDefault="00F804AA">
    <w:pPr>
      <w:pStyle w:val="Header"/>
    </w:pPr>
  </w:p>
  <w:p w:rsidR="00F804AA" w:rsidRDefault="00F804A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4077"/>
    <w:multiLevelType w:val="multilevel"/>
    <w:tmpl w:val="8F82FE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33D705D"/>
    <w:multiLevelType w:val="multilevel"/>
    <w:tmpl w:val="B9C2EA5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60A4E27"/>
    <w:multiLevelType w:val="multilevel"/>
    <w:tmpl w:val="ECEE1DB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9A52E97"/>
    <w:multiLevelType w:val="hybridMultilevel"/>
    <w:tmpl w:val="52B8BEEE"/>
    <w:lvl w:ilvl="0" w:tplc="6854D50E">
      <w:start w:val="1"/>
      <w:numFmt w:val="decimal"/>
      <w:lvlText w:val="%1."/>
      <w:lvlJc w:val="left"/>
      <w:pPr>
        <w:ind w:left="1440" w:hanging="360"/>
      </w:pPr>
      <w:rPr>
        <w:b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0BCD6F98"/>
    <w:multiLevelType w:val="multilevel"/>
    <w:tmpl w:val="E4E4BB6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148E3397"/>
    <w:multiLevelType w:val="multilevel"/>
    <w:tmpl w:val="B2CE1B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1D172E01"/>
    <w:multiLevelType w:val="multilevel"/>
    <w:tmpl w:val="32DED25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2321DE9"/>
    <w:multiLevelType w:val="multilevel"/>
    <w:tmpl w:val="79F2D0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22670C72"/>
    <w:multiLevelType w:val="hybridMultilevel"/>
    <w:tmpl w:val="5DF2AA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3A53259"/>
    <w:multiLevelType w:val="multilevel"/>
    <w:tmpl w:val="77E859C8"/>
    <w:lvl w:ilvl="0">
      <w:start w:val="3"/>
      <w:numFmt w:val="decimal"/>
      <w:lvlText w:val="%1"/>
      <w:lvlJc w:val="left"/>
      <w:pPr>
        <w:ind w:left="600" w:hanging="600"/>
      </w:pPr>
      <w:rPr>
        <w:rFonts w:cs="Times New Roman" w:hint="default"/>
      </w:rPr>
    </w:lvl>
    <w:lvl w:ilvl="1">
      <w:start w:val="5"/>
      <w:numFmt w:val="decimal"/>
      <w:lvlText w:val="%1.%2"/>
      <w:lvlJc w:val="left"/>
      <w:pPr>
        <w:ind w:left="96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0" w15:restartNumberingAfterBreak="0">
    <w:nsid w:val="24173FE3"/>
    <w:multiLevelType w:val="hybridMultilevel"/>
    <w:tmpl w:val="3AEC0296"/>
    <w:lvl w:ilvl="0" w:tplc="B6348A0C">
      <w:start w:val="1"/>
      <w:numFmt w:val="lowerLetter"/>
      <w:lvlText w:val="%1."/>
      <w:lvlJc w:val="left"/>
      <w:pPr>
        <w:ind w:left="551" w:hanging="452"/>
      </w:pPr>
      <w:rPr>
        <w:rFonts w:ascii="Times New Roman" w:eastAsia="Times New Roman" w:hAnsi="Times New Roman" w:cs="Times New Roman" w:hint="default"/>
        <w:spacing w:val="-15"/>
        <w:w w:val="99"/>
        <w:sz w:val="24"/>
        <w:szCs w:val="24"/>
      </w:rPr>
    </w:lvl>
    <w:lvl w:ilvl="1" w:tplc="7C7286A8">
      <w:numFmt w:val="bullet"/>
      <w:lvlText w:val="•"/>
      <w:lvlJc w:val="left"/>
      <w:pPr>
        <w:ind w:left="1428" w:hanging="452"/>
      </w:pPr>
      <w:rPr>
        <w:rFonts w:hint="default"/>
      </w:rPr>
    </w:lvl>
    <w:lvl w:ilvl="2" w:tplc="68D2DEAE">
      <w:numFmt w:val="bullet"/>
      <w:lvlText w:val="•"/>
      <w:lvlJc w:val="left"/>
      <w:pPr>
        <w:ind w:left="2297" w:hanging="452"/>
      </w:pPr>
      <w:rPr>
        <w:rFonts w:hint="default"/>
      </w:rPr>
    </w:lvl>
    <w:lvl w:ilvl="3" w:tplc="4B042A70">
      <w:numFmt w:val="bullet"/>
      <w:lvlText w:val="•"/>
      <w:lvlJc w:val="left"/>
      <w:pPr>
        <w:ind w:left="3165" w:hanging="452"/>
      </w:pPr>
      <w:rPr>
        <w:rFonts w:hint="default"/>
      </w:rPr>
    </w:lvl>
    <w:lvl w:ilvl="4" w:tplc="675ED74A">
      <w:numFmt w:val="bullet"/>
      <w:lvlText w:val="•"/>
      <w:lvlJc w:val="left"/>
      <w:pPr>
        <w:ind w:left="4034" w:hanging="452"/>
      </w:pPr>
      <w:rPr>
        <w:rFonts w:hint="default"/>
      </w:rPr>
    </w:lvl>
    <w:lvl w:ilvl="5" w:tplc="CBE0FE10">
      <w:numFmt w:val="bullet"/>
      <w:lvlText w:val="•"/>
      <w:lvlJc w:val="left"/>
      <w:pPr>
        <w:ind w:left="4903" w:hanging="452"/>
      </w:pPr>
      <w:rPr>
        <w:rFonts w:hint="default"/>
      </w:rPr>
    </w:lvl>
    <w:lvl w:ilvl="6" w:tplc="52D8BF64">
      <w:numFmt w:val="bullet"/>
      <w:lvlText w:val="•"/>
      <w:lvlJc w:val="left"/>
      <w:pPr>
        <w:ind w:left="5771" w:hanging="452"/>
      </w:pPr>
      <w:rPr>
        <w:rFonts w:hint="default"/>
      </w:rPr>
    </w:lvl>
    <w:lvl w:ilvl="7" w:tplc="D2A6D19C">
      <w:numFmt w:val="bullet"/>
      <w:lvlText w:val="•"/>
      <w:lvlJc w:val="left"/>
      <w:pPr>
        <w:ind w:left="6640" w:hanging="452"/>
      </w:pPr>
      <w:rPr>
        <w:rFonts w:hint="default"/>
      </w:rPr>
    </w:lvl>
    <w:lvl w:ilvl="8" w:tplc="E6E2EBEE">
      <w:numFmt w:val="bullet"/>
      <w:lvlText w:val="•"/>
      <w:lvlJc w:val="left"/>
      <w:pPr>
        <w:ind w:left="7509" w:hanging="452"/>
      </w:pPr>
      <w:rPr>
        <w:rFonts w:hint="default"/>
      </w:rPr>
    </w:lvl>
  </w:abstractNum>
  <w:abstractNum w:abstractNumId="11" w15:restartNumberingAfterBreak="0">
    <w:nsid w:val="24EE66C0"/>
    <w:multiLevelType w:val="multilevel"/>
    <w:tmpl w:val="60C4CC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2544678B"/>
    <w:multiLevelType w:val="hybridMultilevel"/>
    <w:tmpl w:val="BBE0F886"/>
    <w:lvl w:ilvl="0" w:tplc="516C26EE">
      <w:start w:val="1"/>
      <w:numFmt w:val="lowerLetter"/>
      <w:lvlText w:val="%1."/>
      <w:lvlJc w:val="left"/>
      <w:pPr>
        <w:ind w:left="502" w:hanging="360"/>
      </w:pPr>
      <w:rPr>
        <w:rFonts w:cs="Times New Roman" w:hint="default"/>
      </w:rPr>
    </w:lvl>
    <w:lvl w:ilvl="1" w:tplc="38090019" w:tentative="1">
      <w:start w:val="1"/>
      <w:numFmt w:val="lowerLetter"/>
      <w:lvlText w:val="%2."/>
      <w:lvlJc w:val="left"/>
      <w:pPr>
        <w:ind w:left="1222" w:hanging="360"/>
      </w:pPr>
      <w:rPr>
        <w:rFonts w:cs="Times New Roman"/>
      </w:rPr>
    </w:lvl>
    <w:lvl w:ilvl="2" w:tplc="3809001B" w:tentative="1">
      <w:start w:val="1"/>
      <w:numFmt w:val="lowerRoman"/>
      <w:lvlText w:val="%3."/>
      <w:lvlJc w:val="right"/>
      <w:pPr>
        <w:ind w:left="1942" w:hanging="180"/>
      </w:pPr>
      <w:rPr>
        <w:rFonts w:cs="Times New Roman"/>
      </w:rPr>
    </w:lvl>
    <w:lvl w:ilvl="3" w:tplc="3809000F" w:tentative="1">
      <w:start w:val="1"/>
      <w:numFmt w:val="decimal"/>
      <w:lvlText w:val="%4."/>
      <w:lvlJc w:val="left"/>
      <w:pPr>
        <w:ind w:left="2662" w:hanging="360"/>
      </w:pPr>
      <w:rPr>
        <w:rFonts w:cs="Times New Roman"/>
      </w:rPr>
    </w:lvl>
    <w:lvl w:ilvl="4" w:tplc="38090019" w:tentative="1">
      <w:start w:val="1"/>
      <w:numFmt w:val="lowerLetter"/>
      <w:lvlText w:val="%5."/>
      <w:lvlJc w:val="left"/>
      <w:pPr>
        <w:ind w:left="3382" w:hanging="360"/>
      </w:pPr>
      <w:rPr>
        <w:rFonts w:cs="Times New Roman"/>
      </w:rPr>
    </w:lvl>
    <w:lvl w:ilvl="5" w:tplc="3809001B" w:tentative="1">
      <w:start w:val="1"/>
      <w:numFmt w:val="lowerRoman"/>
      <w:lvlText w:val="%6."/>
      <w:lvlJc w:val="right"/>
      <w:pPr>
        <w:ind w:left="4102" w:hanging="180"/>
      </w:pPr>
      <w:rPr>
        <w:rFonts w:cs="Times New Roman"/>
      </w:rPr>
    </w:lvl>
    <w:lvl w:ilvl="6" w:tplc="3809000F" w:tentative="1">
      <w:start w:val="1"/>
      <w:numFmt w:val="decimal"/>
      <w:lvlText w:val="%7."/>
      <w:lvlJc w:val="left"/>
      <w:pPr>
        <w:ind w:left="4822" w:hanging="360"/>
      </w:pPr>
      <w:rPr>
        <w:rFonts w:cs="Times New Roman"/>
      </w:rPr>
    </w:lvl>
    <w:lvl w:ilvl="7" w:tplc="38090019" w:tentative="1">
      <w:start w:val="1"/>
      <w:numFmt w:val="lowerLetter"/>
      <w:lvlText w:val="%8."/>
      <w:lvlJc w:val="left"/>
      <w:pPr>
        <w:ind w:left="5542" w:hanging="360"/>
      </w:pPr>
      <w:rPr>
        <w:rFonts w:cs="Times New Roman"/>
      </w:rPr>
    </w:lvl>
    <w:lvl w:ilvl="8" w:tplc="3809001B" w:tentative="1">
      <w:start w:val="1"/>
      <w:numFmt w:val="lowerRoman"/>
      <w:lvlText w:val="%9."/>
      <w:lvlJc w:val="right"/>
      <w:pPr>
        <w:ind w:left="6262" w:hanging="180"/>
      </w:pPr>
      <w:rPr>
        <w:rFonts w:cs="Times New Roman"/>
      </w:rPr>
    </w:lvl>
  </w:abstractNum>
  <w:abstractNum w:abstractNumId="13" w15:restartNumberingAfterBreak="0">
    <w:nsid w:val="32D846A8"/>
    <w:multiLevelType w:val="hybridMultilevel"/>
    <w:tmpl w:val="A3020A78"/>
    <w:lvl w:ilvl="0" w:tplc="1B8C4E6C">
      <w:start w:val="1"/>
      <w:numFmt w:val="lowerLetter"/>
      <w:lvlText w:val="%1."/>
      <w:lvlJc w:val="left"/>
      <w:pPr>
        <w:ind w:left="1891" w:hanging="452"/>
      </w:pPr>
      <w:rPr>
        <w:rFonts w:ascii="Times New Roman" w:eastAsia="Times New Roman" w:hAnsi="Times New Roman" w:cs="Times New Roman" w:hint="default"/>
        <w:spacing w:val="-5"/>
        <w:w w:val="99"/>
        <w:sz w:val="24"/>
        <w:szCs w:val="24"/>
      </w:rPr>
    </w:lvl>
    <w:lvl w:ilvl="1" w:tplc="1AC2F796">
      <w:numFmt w:val="bullet"/>
      <w:lvlText w:val="•"/>
      <w:lvlJc w:val="left"/>
      <w:pPr>
        <w:ind w:left="2900" w:hanging="452"/>
      </w:pPr>
      <w:rPr>
        <w:rFonts w:hint="default"/>
      </w:rPr>
    </w:lvl>
    <w:lvl w:ilvl="2" w:tplc="BCCE9996">
      <w:numFmt w:val="bullet"/>
      <w:lvlText w:val="•"/>
      <w:lvlJc w:val="left"/>
      <w:pPr>
        <w:ind w:left="3901" w:hanging="452"/>
      </w:pPr>
      <w:rPr>
        <w:rFonts w:hint="default"/>
      </w:rPr>
    </w:lvl>
    <w:lvl w:ilvl="3" w:tplc="B810B4CA">
      <w:numFmt w:val="bullet"/>
      <w:lvlText w:val="•"/>
      <w:lvlJc w:val="left"/>
      <w:pPr>
        <w:ind w:left="4901" w:hanging="452"/>
      </w:pPr>
      <w:rPr>
        <w:rFonts w:hint="default"/>
      </w:rPr>
    </w:lvl>
    <w:lvl w:ilvl="4" w:tplc="522CEDD4">
      <w:numFmt w:val="bullet"/>
      <w:lvlText w:val="•"/>
      <w:lvlJc w:val="left"/>
      <w:pPr>
        <w:ind w:left="5902" w:hanging="452"/>
      </w:pPr>
      <w:rPr>
        <w:rFonts w:hint="default"/>
      </w:rPr>
    </w:lvl>
    <w:lvl w:ilvl="5" w:tplc="832EF064">
      <w:numFmt w:val="bullet"/>
      <w:lvlText w:val="•"/>
      <w:lvlJc w:val="left"/>
      <w:pPr>
        <w:ind w:left="6903" w:hanging="452"/>
      </w:pPr>
      <w:rPr>
        <w:rFonts w:hint="default"/>
      </w:rPr>
    </w:lvl>
    <w:lvl w:ilvl="6" w:tplc="DBBA2426">
      <w:numFmt w:val="bullet"/>
      <w:lvlText w:val="•"/>
      <w:lvlJc w:val="left"/>
      <w:pPr>
        <w:ind w:left="7903" w:hanging="452"/>
      </w:pPr>
      <w:rPr>
        <w:rFonts w:hint="default"/>
      </w:rPr>
    </w:lvl>
    <w:lvl w:ilvl="7" w:tplc="27707BBE">
      <w:numFmt w:val="bullet"/>
      <w:lvlText w:val="•"/>
      <w:lvlJc w:val="left"/>
      <w:pPr>
        <w:ind w:left="8904" w:hanging="452"/>
      </w:pPr>
      <w:rPr>
        <w:rFonts w:hint="default"/>
      </w:rPr>
    </w:lvl>
    <w:lvl w:ilvl="8" w:tplc="864692EA">
      <w:numFmt w:val="bullet"/>
      <w:lvlText w:val="•"/>
      <w:lvlJc w:val="left"/>
      <w:pPr>
        <w:ind w:left="9905" w:hanging="452"/>
      </w:pPr>
      <w:rPr>
        <w:rFonts w:hint="default"/>
      </w:rPr>
    </w:lvl>
  </w:abstractNum>
  <w:abstractNum w:abstractNumId="14" w15:restartNumberingAfterBreak="0">
    <w:nsid w:val="377C4253"/>
    <w:multiLevelType w:val="multilevel"/>
    <w:tmpl w:val="448AE7C6"/>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0">
    <w:nsid w:val="4994070B"/>
    <w:multiLevelType w:val="multilevel"/>
    <w:tmpl w:val="C1C888F0"/>
    <w:lvl w:ilvl="0">
      <w:start w:val="3"/>
      <w:numFmt w:val="decimal"/>
      <w:lvlText w:val="%1"/>
      <w:lvlJc w:val="left"/>
      <w:pPr>
        <w:ind w:left="1894" w:hanging="454"/>
      </w:pPr>
      <w:rPr>
        <w:rFonts w:cs="Times New Roman" w:hint="default"/>
      </w:rPr>
    </w:lvl>
    <w:lvl w:ilvl="1">
      <w:start w:val="1"/>
      <w:numFmt w:val="decimal"/>
      <w:lvlText w:val="%1.%2"/>
      <w:lvlJc w:val="left"/>
      <w:pPr>
        <w:ind w:left="596" w:hanging="454"/>
      </w:pPr>
      <w:rPr>
        <w:rFonts w:ascii="Times New Roman" w:eastAsia="Times New Roman" w:hAnsi="Times New Roman" w:cs="Times New Roman" w:hint="default"/>
        <w:b/>
        <w:bCs/>
        <w:spacing w:val="-27"/>
        <w:w w:val="99"/>
        <w:sz w:val="24"/>
        <w:szCs w:val="24"/>
      </w:rPr>
    </w:lvl>
    <w:lvl w:ilvl="2">
      <w:start w:val="1"/>
      <w:numFmt w:val="decimal"/>
      <w:lvlText w:val="%1.%2.%3"/>
      <w:lvlJc w:val="left"/>
      <w:pPr>
        <w:ind w:left="2234" w:hanging="795"/>
      </w:pPr>
      <w:rPr>
        <w:rFonts w:ascii="Times New Roman" w:eastAsia="Times New Roman" w:hAnsi="Times New Roman" w:cs="Times New Roman" w:hint="default"/>
        <w:b/>
        <w:bCs/>
        <w:spacing w:val="-3"/>
        <w:w w:val="99"/>
        <w:sz w:val="24"/>
        <w:szCs w:val="24"/>
      </w:rPr>
    </w:lvl>
    <w:lvl w:ilvl="3">
      <w:numFmt w:val="bullet"/>
      <w:lvlText w:val="•"/>
      <w:lvlJc w:val="left"/>
      <w:pPr>
        <w:ind w:left="4388" w:hanging="795"/>
      </w:pPr>
      <w:rPr>
        <w:rFonts w:hint="default"/>
      </w:rPr>
    </w:lvl>
    <w:lvl w:ilvl="4">
      <w:numFmt w:val="bullet"/>
      <w:lvlText w:val="•"/>
      <w:lvlJc w:val="left"/>
      <w:pPr>
        <w:ind w:left="5462" w:hanging="795"/>
      </w:pPr>
      <w:rPr>
        <w:rFonts w:hint="default"/>
      </w:rPr>
    </w:lvl>
    <w:lvl w:ilvl="5">
      <w:numFmt w:val="bullet"/>
      <w:lvlText w:val="•"/>
      <w:lvlJc w:val="left"/>
      <w:pPr>
        <w:ind w:left="6536" w:hanging="795"/>
      </w:pPr>
      <w:rPr>
        <w:rFonts w:hint="default"/>
      </w:rPr>
    </w:lvl>
    <w:lvl w:ilvl="6">
      <w:numFmt w:val="bullet"/>
      <w:lvlText w:val="•"/>
      <w:lvlJc w:val="left"/>
      <w:pPr>
        <w:ind w:left="7610" w:hanging="795"/>
      </w:pPr>
      <w:rPr>
        <w:rFonts w:hint="default"/>
      </w:rPr>
    </w:lvl>
    <w:lvl w:ilvl="7">
      <w:numFmt w:val="bullet"/>
      <w:lvlText w:val="•"/>
      <w:lvlJc w:val="left"/>
      <w:pPr>
        <w:ind w:left="8684" w:hanging="795"/>
      </w:pPr>
      <w:rPr>
        <w:rFonts w:hint="default"/>
      </w:rPr>
    </w:lvl>
    <w:lvl w:ilvl="8">
      <w:numFmt w:val="bullet"/>
      <w:lvlText w:val="•"/>
      <w:lvlJc w:val="left"/>
      <w:pPr>
        <w:ind w:left="9758" w:hanging="795"/>
      </w:pPr>
      <w:rPr>
        <w:rFonts w:hint="default"/>
      </w:rPr>
    </w:lvl>
  </w:abstractNum>
  <w:abstractNum w:abstractNumId="16" w15:restartNumberingAfterBreak="0">
    <w:nsid w:val="4E0B4871"/>
    <w:multiLevelType w:val="hybridMultilevel"/>
    <w:tmpl w:val="C782392C"/>
    <w:lvl w:ilvl="0" w:tplc="C5A4C914">
      <w:start w:val="1"/>
      <w:numFmt w:val="lowerLetter"/>
      <w:lvlText w:val="%1."/>
      <w:lvlJc w:val="left"/>
      <w:pPr>
        <w:ind w:left="1980" w:hanging="540"/>
      </w:pPr>
      <w:rPr>
        <w:rFonts w:ascii="Times New Roman" w:eastAsia="Times New Roman" w:hAnsi="Times New Roman" w:cs="Times New Roman" w:hint="default"/>
        <w:spacing w:val="-2"/>
        <w:w w:val="100"/>
        <w:sz w:val="24"/>
        <w:szCs w:val="24"/>
      </w:rPr>
    </w:lvl>
    <w:lvl w:ilvl="1" w:tplc="7D827570">
      <w:start w:val="1"/>
      <w:numFmt w:val="decimal"/>
      <w:lvlText w:val="%2."/>
      <w:lvlJc w:val="left"/>
      <w:pPr>
        <w:ind w:left="2431" w:hanging="452"/>
      </w:pPr>
      <w:rPr>
        <w:rFonts w:ascii="Times New Roman" w:eastAsia="Times New Roman" w:hAnsi="Times New Roman" w:cs="Times New Roman" w:hint="default"/>
        <w:spacing w:val="-2"/>
        <w:w w:val="99"/>
        <w:sz w:val="24"/>
        <w:szCs w:val="24"/>
      </w:rPr>
    </w:lvl>
    <w:lvl w:ilvl="2" w:tplc="AE8CAA5C">
      <w:numFmt w:val="bullet"/>
      <w:lvlText w:val="•"/>
      <w:lvlJc w:val="left"/>
      <w:pPr>
        <w:ind w:left="3491" w:hanging="452"/>
      </w:pPr>
      <w:rPr>
        <w:rFonts w:hint="default"/>
      </w:rPr>
    </w:lvl>
    <w:lvl w:ilvl="3" w:tplc="0F5ED830">
      <w:numFmt w:val="bullet"/>
      <w:lvlText w:val="•"/>
      <w:lvlJc w:val="left"/>
      <w:pPr>
        <w:ind w:left="4543" w:hanging="452"/>
      </w:pPr>
      <w:rPr>
        <w:rFonts w:hint="default"/>
      </w:rPr>
    </w:lvl>
    <w:lvl w:ilvl="4" w:tplc="2B1080DC">
      <w:numFmt w:val="bullet"/>
      <w:lvlText w:val="•"/>
      <w:lvlJc w:val="left"/>
      <w:pPr>
        <w:ind w:left="5595" w:hanging="452"/>
      </w:pPr>
      <w:rPr>
        <w:rFonts w:hint="default"/>
      </w:rPr>
    </w:lvl>
    <w:lvl w:ilvl="5" w:tplc="150CC6AE">
      <w:numFmt w:val="bullet"/>
      <w:lvlText w:val="•"/>
      <w:lvlJc w:val="left"/>
      <w:pPr>
        <w:ind w:left="6647" w:hanging="452"/>
      </w:pPr>
      <w:rPr>
        <w:rFonts w:hint="default"/>
      </w:rPr>
    </w:lvl>
    <w:lvl w:ilvl="6" w:tplc="BD32D542">
      <w:numFmt w:val="bullet"/>
      <w:lvlText w:val="•"/>
      <w:lvlJc w:val="left"/>
      <w:pPr>
        <w:ind w:left="7699" w:hanging="452"/>
      </w:pPr>
      <w:rPr>
        <w:rFonts w:hint="default"/>
      </w:rPr>
    </w:lvl>
    <w:lvl w:ilvl="7" w:tplc="C0A4D54E">
      <w:numFmt w:val="bullet"/>
      <w:lvlText w:val="•"/>
      <w:lvlJc w:val="left"/>
      <w:pPr>
        <w:ind w:left="8750" w:hanging="452"/>
      </w:pPr>
      <w:rPr>
        <w:rFonts w:hint="default"/>
      </w:rPr>
    </w:lvl>
    <w:lvl w:ilvl="8" w:tplc="CF8CBD6E">
      <w:numFmt w:val="bullet"/>
      <w:lvlText w:val="•"/>
      <w:lvlJc w:val="left"/>
      <w:pPr>
        <w:ind w:left="9802" w:hanging="452"/>
      </w:pPr>
      <w:rPr>
        <w:rFonts w:hint="default"/>
      </w:rPr>
    </w:lvl>
  </w:abstractNum>
  <w:abstractNum w:abstractNumId="17" w15:restartNumberingAfterBreak="0">
    <w:nsid w:val="573C6052"/>
    <w:multiLevelType w:val="hybridMultilevel"/>
    <w:tmpl w:val="DC82F6EA"/>
    <w:lvl w:ilvl="0" w:tplc="38090017">
      <w:start w:val="1"/>
      <w:numFmt w:val="lowerLetter"/>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8" w15:restartNumberingAfterBreak="0">
    <w:nsid w:val="57407640"/>
    <w:multiLevelType w:val="hybridMultilevel"/>
    <w:tmpl w:val="A9607ACE"/>
    <w:lvl w:ilvl="0" w:tplc="30CA4300">
      <w:start w:val="1"/>
      <w:numFmt w:val="decimal"/>
      <w:lvlText w:val="%1."/>
      <w:lvlJc w:val="left"/>
      <w:pPr>
        <w:ind w:left="1110" w:hanging="39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AF955E4"/>
    <w:multiLevelType w:val="hybridMultilevel"/>
    <w:tmpl w:val="A9A0F766"/>
    <w:lvl w:ilvl="0" w:tplc="C4463FA6">
      <w:start w:val="1"/>
      <w:numFmt w:val="lowerLetter"/>
      <w:lvlText w:val="%1."/>
      <w:lvlJc w:val="left"/>
      <w:pPr>
        <w:ind w:left="1980" w:hanging="540"/>
      </w:pPr>
      <w:rPr>
        <w:rFonts w:ascii="Times New Roman" w:eastAsia="Times New Roman" w:hAnsi="Times New Roman" w:cs="Times New Roman" w:hint="default"/>
        <w:spacing w:val="-4"/>
        <w:w w:val="100"/>
        <w:sz w:val="24"/>
        <w:szCs w:val="24"/>
      </w:rPr>
    </w:lvl>
    <w:lvl w:ilvl="1" w:tplc="3D4CEF8A">
      <w:numFmt w:val="bullet"/>
      <w:lvlText w:val="•"/>
      <w:lvlJc w:val="left"/>
      <w:pPr>
        <w:ind w:left="2972" w:hanging="540"/>
      </w:pPr>
      <w:rPr>
        <w:rFonts w:hint="default"/>
      </w:rPr>
    </w:lvl>
    <w:lvl w:ilvl="2" w:tplc="1D465406">
      <w:numFmt w:val="bullet"/>
      <w:lvlText w:val="•"/>
      <w:lvlJc w:val="left"/>
      <w:pPr>
        <w:ind w:left="3965" w:hanging="540"/>
      </w:pPr>
      <w:rPr>
        <w:rFonts w:hint="default"/>
      </w:rPr>
    </w:lvl>
    <w:lvl w:ilvl="3" w:tplc="FEFA85CE">
      <w:numFmt w:val="bullet"/>
      <w:lvlText w:val="•"/>
      <w:lvlJc w:val="left"/>
      <w:pPr>
        <w:ind w:left="4957" w:hanging="540"/>
      </w:pPr>
      <w:rPr>
        <w:rFonts w:hint="default"/>
      </w:rPr>
    </w:lvl>
    <w:lvl w:ilvl="4" w:tplc="975E8BFE">
      <w:numFmt w:val="bullet"/>
      <w:lvlText w:val="•"/>
      <w:lvlJc w:val="left"/>
      <w:pPr>
        <w:ind w:left="5950" w:hanging="540"/>
      </w:pPr>
      <w:rPr>
        <w:rFonts w:hint="default"/>
      </w:rPr>
    </w:lvl>
    <w:lvl w:ilvl="5" w:tplc="FCEEBB76">
      <w:numFmt w:val="bullet"/>
      <w:lvlText w:val="•"/>
      <w:lvlJc w:val="left"/>
      <w:pPr>
        <w:ind w:left="6943" w:hanging="540"/>
      </w:pPr>
      <w:rPr>
        <w:rFonts w:hint="default"/>
      </w:rPr>
    </w:lvl>
    <w:lvl w:ilvl="6" w:tplc="1036486A">
      <w:numFmt w:val="bullet"/>
      <w:lvlText w:val="•"/>
      <w:lvlJc w:val="left"/>
      <w:pPr>
        <w:ind w:left="7935" w:hanging="540"/>
      </w:pPr>
      <w:rPr>
        <w:rFonts w:hint="default"/>
      </w:rPr>
    </w:lvl>
    <w:lvl w:ilvl="7" w:tplc="6728DD7C">
      <w:numFmt w:val="bullet"/>
      <w:lvlText w:val="•"/>
      <w:lvlJc w:val="left"/>
      <w:pPr>
        <w:ind w:left="8928" w:hanging="540"/>
      </w:pPr>
      <w:rPr>
        <w:rFonts w:hint="default"/>
      </w:rPr>
    </w:lvl>
    <w:lvl w:ilvl="8" w:tplc="5A001EB0">
      <w:numFmt w:val="bullet"/>
      <w:lvlText w:val="•"/>
      <w:lvlJc w:val="left"/>
      <w:pPr>
        <w:ind w:left="9921" w:hanging="540"/>
      </w:pPr>
      <w:rPr>
        <w:rFonts w:hint="default"/>
      </w:rPr>
    </w:lvl>
  </w:abstractNum>
  <w:abstractNum w:abstractNumId="20" w15:restartNumberingAfterBreak="0">
    <w:nsid w:val="5CD21E8C"/>
    <w:multiLevelType w:val="hybridMultilevel"/>
    <w:tmpl w:val="2012AD86"/>
    <w:lvl w:ilvl="0" w:tplc="3809000F">
      <w:start w:val="1"/>
      <w:numFmt w:val="decimal"/>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1" w15:restartNumberingAfterBreak="0">
    <w:nsid w:val="61AB1D0F"/>
    <w:multiLevelType w:val="multilevel"/>
    <w:tmpl w:val="54EC72DA"/>
    <w:lvl w:ilvl="0">
      <w:start w:val="3"/>
      <w:numFmt w:val="decimal"/>
      <w:lvlText w:val="%1"/>
      <w:lvlJc w:val="left"/>
      <w:pPr>
        <w:ind w:left="600" w:hanging="600"/>
      </w:pPr>
      <w:rPr>
        <w:rFonts w:cs="Times New Roman" w:hint="default"/>
        <w:i/>
      </w:rPr>
    </w:lvl>
    <w:lvl w:ilvl="1">
      <w:start w:val="4"/>
      <w:numFmt w:val="decimal"/>
      <w:lvlText w:val="%1.%2"/>
      <w:lvlJc w:val="left"/>
      <w:pPr>
        <w:ind w:left="600" w:hanging="600"/>
      </w:pPr>
      <w:rPr>
        <w:rFonts w:cs="Times New Roman" w:hint="default"/>
        <w:i w:val="0"/>
        <w:sz w:val="28"/>
      </w:rPr>
    </w:lvl>
    <w:lvl w:ilvl="2">
      <w:start w:val="7"/>
      <w:numFmt w:val="decimal"/>
      <w:lvlText w:val="%1.%2.%3"/>
      <w:lvlJc w:val="left"/>
      <w:pPr>
        <w:ind w:left="720" w:hanging="720"/>
      </w:pPr>
      <w:rPr>
        <w:rFonts w:cs="Times New Roman" w:hint="default"/>
        <w:i w:val="0"/>
        <w:sz w:val="28"/>
      </w:rPr>
    </w:lvl>
    <w:lvl w:ilvl="3">
      <w:start w:val="1"/>
      <w:numFmt w:val="decimal"/>
      <w:lvlText w:val="%1.%2.%3.%4"/>
      <w:lvlJc w:val="left"/>
      <w:pPr>
        <w:ind w:left="1080" w:hanging="1080"/>
      </w:pPr>
      <w:rPr>
        <w:rFonts w:cs="Times New Roman" w:hint="default"/>
        <w:i/>
      </w:rPr>
    </w:lvl>
    <w:lvl w:ilvl="4">
      <w:start w:val="1"/>
      <w:numFmt w:val="decimal"/>
      <w:lvlText w:val="%1.%2.%3.%4.%5"/>
      <w:lvlJc w:val="left"/>
      <w:pPr>
        <w:ind w:left="1080" w:hanging="1080"/>
      </w:pPr>
      <w:rPr>
        <w:rFonts w:cs="Times New Roman" w:hint="default"/>
        <w:i/>
      </w:rPr>
    </w:lvl>
    <w:lvl w:ilvl="5">
      <w:start w:val="1"/>
      <w:numFmt w:val="decimal"/>
      <w:lvlText w:val="%1.%2.%3.%4.%5.%6"/>
      <w:lvlJc w:val="left"/>
      <w:pPr>
        <w:ind w:left="1440" w:hanging="1440"/>
      </w:pPr>
      <w:rPr>
        <w:rFonts w:cs="Times New Roman" w:hint="default"/>
        <w:i/>
      </w:rPr>
    </w:lvl>
    <w:lvl w:ilvl="6">
      <w:start w:val="1"/>
      <w:numFmt w:val="decimal"/>
      <w:lvlText w:val="%1.%2.%3.%4.%5.%6.%7"/>
      <w:lvlJc w:val="left"/>
      <w:pPr>
        <w:ind w:left="1440" w:hanging="1440"/>
      </w:pPr>
      <w:rPr>
        <w:rFonts w:cs="Times New Roman" w:hint="default"/>
        <w:i/>
      </w:rPr>
    </w:lvl>
    <w:lvl w:ilvl="7">
      <w:start w:val="1"/>
      <w:numFmt w:val="decimal"/>
      <w:lvlText w:val="%1.%2.%3.%4.%5.%6.%7.%8"/>
      <w:lvlJc w:val="left"/>
      <w:pPr>
        <w:ind w:left="1800" w:hanging="1800"/>
      </w:pPr>
      <w:rPr>
        <w:rFonts w:cs="Times New Roman" w:hint="default"/>
        <w:i/>
      </w:rPr>
    </w:lvl>
    <w:lvl w:ilvl="8">
      <w:start w:val="1"/>
      <w:numFmt w:val="decimal"/>
      <w:lvlText w:val="%1.%2.%3.%4.%5.%6.%7.%8.%9"/>
      <w:lvlJc w:val="left"/>
      <w:pPr>
        <w:ind w:left="2160" w:hanging="2160"/>
      </w:pPr>
      <w:rPr>
        <w:rFonts w:cs="Times New Roman" w:hint="default"/>
        <w:i/>
      </w:rPr>
    </w:lvl>
  </w:abstractNum>
  <w:abstractNum w:abstractNumId="22" w15:restartNumberingAfterBreak="0">
    <w:nsid w:val="62ED6454"/>
    <w:multiLevelType w:val="multilevel"/>
    <w:tmpl w:val="87647A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66D8357A"/>
    <w:multiLevelType w:val="hybridMultilevel"/>
    <w:tmpl w:val="8168F5D6"/>
    <w:lvl w:ilvl="0" w:tplc="D7BCD15C">
      <w:start w:val="1"/>
      <w:numFmt w:val="lowerLetter"/>
      <w:lvlText w:val="%1."/>
      <w:lvlJc w:val="left"/>
      <w:pPr>
        <w:ind w:left="551" w:hanging="452"/>
      </w:pPr>
      <w:rPr>
        <w:rFonts w:ascii="Times New Roman" w:eastAsia="Times New Roman" w:hAnsi="Times New Roman" w:cs="Times New Roman" w:hint="default"/>
        <w:spacing w:val="-3"/>
        <w:w w:val="99"/>
        <w:sz w:val="24"/>
        <w:szCs w:val="24"/>
      </w:rPr>
    </w:lvl>
    <w:lvl w:ilvl="1" w:tplc="6AB2B1B8">
      <w:numFmt w:val="bullet"/>
      <w:lvlText w:val="•"/>
      <w:lvlJc w:val="left"/>
      <w:pPr>
        <w:ind w:left="1428" w:hanging="452"/>
      </w:pPr>
      <w:rPr>
        <w:rFonts w:hint="default"/>
      </w:rPr>
    </w:lvl>
    <w:lvl w:ilvl="2" w:tplc="670E2278">
      <w:numFmt w:val="bullet"/>
      <w:lvlText w:val="•"/>
      <w:lvlJc w:val="left"/>
      <w:pPr>
        <w:ind w:left="2297" w:hanging="452"/>
      </w:pPr>
      <w:rPr>
        <w:rFonts w:hint="default"/>
      </w:rPr>
    </w:lvl>
    <w:lvl w:ilvl="3" w:tplc="C3F88E60">
      <w:numFmt w:val="bullet"/>
      <w:lvlText w:val="•"/>
      <w:lvlJc w:val="left"/>
      <w:pPr>
        <w:ind w:left="3165" w:hanging="452"/>
      </w:pPr>
      <w:rPr>
        <w:rFonts w:hint="default"/>
      </w:rPr>
    </w:lvl>
    <w:lvl w:ilvl="4" w:tplc="6CEACCF6">
      <w:numFmt w:val="bullet"/>
      <w:lvlText w:val="•"/>
      <w:lvlJc w:val="left"/>
      <w:pPr>
        <w:ind w:left="4034" w:hanging="452"/>
      </w:pPr>
      <w:rPr>
        <w:rFonts w:hint="default"/>
      </w:rPr>
    </w:lvl>
    <w:lvl w:ilvl="5" w:tplc="A35A3A22">
      <w:numFmt w:val="bullet"/>
      <w:lvlText w:val="•"/>
      <w:lvlJc w:val="left"/>
      <w:pPr>
        <w:ind w:left="4903" w:hanging="452"/>
      </w:pPr>
      <w:rPr>
        <w:rFonts w:hint="default"/>
      </w:rPr>
    </w:lvl>
    <w:lvl w:ilvl="6" w:tplc="B6264AF8">
      <w:numFmt w:val="bullet"/>
      <w:lvlText w:val="•"/>
      <w:lvlJc w:val="left"/>
      <w:pPr>
        <w:ind w:left="5771" w:hanging="452"/>
      </w:pPr>
      <w:rPr>
        <w:rFonts w:hint="default"/>
      </w:rPr>
    </w:lvl>
    <w:lvl w:ilvl="7" w:tplc="5E52D094">
      <w:numFmt w:val="bullet"/>
      <w:lvlText w:val="•"/>
      <w:lvlJc w:val="left"/>
      <w:pPr>
        <w:ind w:left="6640" w:hanging="452"/>
      </w:pPr>
      <w:rPr>
        <w:rFonts w:hint="default"/>
      </w:rPr>
    </w:lvl>
    <w:lvl w:ilvl="8" w:tplc="6C42B174">
      <w:numFmt w:val="bullet"/>
      <w:lvlText w:val="•"/>
      <w:lvlJc w:val="left"/>
      <w:pPr>
        <w:ind w:left="7509" w:hanging="452"/>
      </w:pPr>
      <w:rPr>
        <w:rFonts w:hint="default"/>
      </w:rPr>
    </w:lvl>
  </w:abstractNum>
  <w:abstractNum w:abstractNumId="24" w15:restartNumberingAfterBreak="0">
    <w:nsid w:val="700D6C3C"/>
    <w:multiLevelType w:val="hybridMultilevel"/>
    <w:tmpl w:val="2F064286"/>
    <w:lvl w:ilvl="0" w:tplc="38090017">
      <w:start w:val="1"/>
      <w:numFmt w:val="lowerLetter"/>
      <w:lvlText w:val="%1)"/>
      <w:lvlJc w:val="left"/>
      <w:pPr>
        <w:ind w:left="2160" w:hanging="360"/>
      </w:pPr>
      <w:rPr>
        <w:rFonts w:cs="Times New Roman"/>
      </w:rPr>
    </w:lvl>
    <w:lvl w:ilvl="1" w:tplc="38090019" w:tentative="1">
      <w:start w:val="1"/>
      <w:numFmt w:val="lowerLetter"/>
      <w:lvlText w:val="%2."/>
      <w:lvlJc w:val="left"/>
      <w:pPr>
        <w:ind w:left="2880" w:hanging="360"/>
      </w:pPr>
      <w:rPr>
        <w:rFonts w:cs="Times New Roman"/>
      </w:rPr>
    </w:lvl>
    <w:lvl w:ilvl="2" w:tplc="3809001B" w:tentative="1">
      <w:start w:val="1"/>
      <w:numFmt w:val="lowerRoman"/>
      <w:lvlText w:val="%3."/>
      <w:lvlJc w:val="right"/>
      <w:pPr>
        <w:ind w:left="3600" w:hanging="180"/>
      </w:pPr>
      <w:rPr>
        <w:rFonts w:cs="Times New Roman"/>
      </w:rPr>
    </w:lvl>
    <w:lvl w:ilvl="3" w:tplc="3809000F" w:tentative="1">
      <w:start w:val="1"/>
      <w:numFmt w:val="decimal"/>
      <w:lvlText w:val="%4."/>
      <w:lvlJc w:val="left"/>
      <w:pPr>
        <w:ind w:left="4320" w:hanging="360"/>
      </w:pPr>
      <w:rPr>
        <w:rFonts w:cs="Times New Roman"/>
      </w:rPr>
    </w:lvl>
    <w:lvl w:ilvl="4" w:tplc="38090019" w:tentative="1">
      <w:start w:val="1"/>
      <w:numFmt w:val="lowerLetter"/>
      <w:lvlText w:val="%5."/>
      <w:lvlJc w:val="left"/>
      <w:pPr>
        <w:ind w:left="5040" w:hanging="360"/>
      </w:pPr>
      <w:rPr>
        <w:rFonts w:cs="Times New Roman"/>
      </w:rPr>
    </w:lvl>
    <w:lvl w:ilvl="5" w:tplc="3809001B" w:tentative="1">
      <w:start w:val="1"/>
      <w:numFmt w:val="lowerRoman"/>
      <w:lvlText w:val="%6."/>
      <w:lvlJc w:val="right"/>
      <w:pPr>
        <w:ind w:left="5760" w:hanging="180"/>
      </w:pPr>
      <w:rPr>
        <w:rFonts w:cs="Times New Roman"/>
      </w:rPr>
    </w:lvl>
    <w:lvl w:ilvl="6" w:tplc="3809000F" w:tentative="1">
      <w:start w:val="1"/>
      <w:numFmt w:val="decimal"/>
      <w:lvlText w:val="%7."/>
      <w:lvlJc w:val="left"/>
      <w:pPr>
        <w:ind w:left="6480" w:hanging="360"/>
      </w:pPr>
      <w:rPr>
        <w:rFonts w:cs="Times New Roman"/>
      </w:rPr>
    </w:lvl>
    <w:lvl w:ilvl="7" w:tplc="38090019" w:tentative="1">
      <w:start w:val="1"/>
      <w:numFmt w:val="lowerLetter"/>
      <w:lvlText w:val="%8."/>
      <w:lvlJc w:val="left"/>
      <w:pPr>
        <w:ind w:left="7200" w:hanging="360"/>
      </w:pPr>
      <w:rPr>
        <w:rFonts w:cs="Times New Roman"/>
      </w:rPr>
    </w:lvl>
    <w:lvl w:ilvl="8" w:tplc="3809001B" w:tentative="1">
      <w:start w:val="1"/>
      <w:numFmt w:val="lowerRoman"/>
      <w:lvlText w:val="%9."/>
      <w:lvlJc w:val="right"/>
      <w:pPr>
        <w:ind w:left="7920" w:hanging="180"/>
      </w:pPr>
      <w:rPr>
        <w:rFonts w:cs="Times New Roman"/>
      </w:rPr>
    </w:lvl>
  </w:abstractNum>
  <w:abstractNum w:abstractNumId="25" w15:restartNumberingAfterBreak="0">
    <w:nsid w:val="74314F0B"/>
    <w:multiLevelType w:val="hybridMultilevel"/>
    <w:tmpl w:val="22A0CBB8"/>
    <w:lvl w:ilvl="0" w:tplc="F9AE1758">
      <w:start w:val="1"/>
      <w:numFmt w:val="lowerLetter"/>
      <w:lvlText w:val="%1."/>
      <w:lvlJc w:val="left"/>
      <w:pPr>
        <w:ind w:left="1891" w:hanging="452"/>
      </w:pPr>
      <w:rPr>
        <w:rFonts w:ascii="Times New Roman" w:eastAsia="Times New Roman" w:hAnsi="Times New Roman" w:cs="Times New Roman" w:hint="default"/>
        <w:spacing w:val="-15"/>
        <w:w w:val="99"/>
        <w:sz w:val="24"/>
        <w:szCs w:val="24"/>
      </w:rPr>
    </w:lvl>
    <w:lvl w:ilvl="1" w:tplc="FFFC19B0">
      <w:numFmt w:val="bullet"/>
      <w:lvlText w:val="•"/>
      <w:lvlJc w:val="left"/>
      <w:pPr>
        <w:ind w:left="2900" w:hanging="452"/>
      </w:pPr>
      <w:rPr>
        <w:rFonts w:hint="default"/>
      </w:rPr>
    </w:lvl>
    <w:lvl w:ilvl="2" w:tplc="C6A2BC78">
      <w:numFmt w:val="bullet"/>
      <w:lvlText w:val="•"/>
      <w:lvlJc w:val="left"/>
      <w:pPr>
        <w:ind w:left="3901" w:hanging="452"/>
      </w:pPr>
      <w:rPr>
        <w:rFonts w:hint="default"/>
      </w:rPr>
    </w:lvl>
    <w:lvl w:ilvl="3" w:tplc="CF4AC282">
      <w:numFmt w:val="bullet"/>
      <w:lvlText w:val="•"/>
      <w:lvlJc w:val="left"/>
      <w:pPr>
        <w:ind w:left="4901" w:hanging="452"/>
      </w:pPr>
      <w:rPr>
        <w:rFonts w:hint="default"/>
      </w:rPr>
    </w:lvl>
    <w:lvl w:ilvl="4" w:tplc="7D8256DC">
      <w:numFmt w:val="bullet"/>
      <w:lvlText w:val="•"/>
      <w:lvlJc w:val="left"/>
      <w:pPr>
        <w:ind w:left="5902" w:hanging="452"/>
      </w:pPr>
      <w:rPr>
        <w:rFonts w:hint="default"/>
      </w:rPr>
    </w:lvl>
    <w:lvl w:ilvl="5" w:tplc="92DEEC7C">
      <w:numFmt w:val="bullet"/>
      <w:lvlText w:val="•"/>
      <w:lvlJc w:val="left"/>
      <w:pPr>
        <w:ind w:left="6903" w:hanging="452"/>
      </w:pPr>
      <w:rPr>
        <w:rFonts w:hint="default"/>
      </w:rPr>
    </w:lvl>
    <w:lvl w:ilvl="6" w:tplc="F10C1C98">
      <w:numFmt w:val="bullet"/>
      <w:lvlText w:val="•"/>
      <w:lvlJc w:val="left"/>
      <w:pPr>
        <w:ind w:left="7903" w:hanging="452"/>
      </w:pPr>
      <w:rPr>
        <w:rFonts w:hint="default"/>
      </w:rPr>
    </w:lvl>
    <w:lvl w:ilvl="7" w:tplc="7B8AC5B8">
      <w:numFmt w:val="bullet"/>
      <w:lvlText w:val="•"/>
      <w:lvlJc w:val="left"/>
      <w:pPr>
        <w:ind w:left="8904" w:hanging="452"/>
      </w:pPr>
      <w:rPr>
        <w:rFonts w:hint="default"/>
      </w:rPr>
    </w:lvl>
    <w:lvl w:ilvl="8" w:tplc="D4DEF8CA">
      <w:numFmt w:val="bullet"/>
      <w:lvlText w:val="•"/>
      <w:lvlJc w:val="left"/>
      <w:pPr>
        <w:ind w:left="9905" w:hanging="452"/>
      </w:pPr>
      <w:rPr>
        <w:rFonts w:hint="default"/>
      </w:rPr>
    </w:lvl>
  </w:abstractNum>
  <w:abstractNum w:abstractNumId="26" w15:restartNumberingAfterBreak="0">
    <w:nsid w:val="760D2312"/>
    <w:multiLevelType w:val="multilevel"/>
    <w:tmpl w:val="4FD27F92"/>
    <w:lvl w:ilvl="0">
      <w:start w:val="1"/>
      <w:numFmt w:val="decimal"/>
      <w:lvlText w:val="%1."/>
      <w:lvlJc w:val="left"/>
      <w:pPr>
        <w:ind w:left="1080" w:hanging="360"/>
      </w:pPr>
      <w:rPr>
        <w:rFonts w:asciiTheme="minorHAnsi" w:hAnsiTheme="minorHAnsi" w:cs="Times New Roman" w:hint="default"/>
        <w:sz w:val="22"/>
      </w:rPr>
    </w:lvl>
    <w:lvl w:ilvl="1">
      <w:start w:val="2"/>
      <w:numFmt w:val="decimal"/>
      <w:isLgl/>
      <w:lvlText w:val="%1.%2"/>
      <w:lvlJc w:val="left"/>
      <w:pPr>
        <w:ind w:left="1200" w:hanging="480"/>
      </w:pPr>
      <w:rPr>
        <w:rFonts w:cs="Times New Roman" w:hint="default"/>
      </w:rPr>
    </w:lvl>
    <w:lvl w:ilvl="2">
      <w:start w:val="6"/>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7" w15:restartNumberingAfterBreak="0">
    <w:nsid w:val="7DBE241B"/>
    <w:multiLevelType w:val="hybridMultilevel"/>
    <w:tmpl w:val="C9F8B77A"/>
    <w:lvl w:ilvl="0" w:tplc="3809000F">
      <w:start w:val="1"/>
      <w:numFmt w:val="decimal"/>
      <w:lvlText w:val="%1."/>
      <w:lvlJc w:val="left"/>
      <w:pPr>
        <w:ind w:left="1429" w:hanging="360"/>
      </w:pPr>
      <w:rPr>
        <w:rFonts w:cs="Times New Roman"/>
      </w:rPr>
    </w:lvl>
    <w:lvl w:ilvl="1" w:tplc="38090019" w:tentative="1">
      <w:start w:val="1"/>
      <w:numFmt w:val="lowerLetter"/>
      <w:lvlText w:val="%2."/>
      <w:lvlJc w:val="left"/>
      <w:pPr>
        <w:ind w:left="2149" w:hanging="360"/>
      </w:pPr>
      <w:rPr>
        <w:rFonts w:cs="Times New Roman"/>
      </w:rPr>
    </w:lvl>
    <w:lvl w:ilvl="2" w:tplc="3809001B" w:tentative="1">
      <w:start w:val="1"/>
      <w:numFmt w:val="lowerRoman"/>
      <w:lvlText w:val="%3."/>
      <w:lvlJc w:val="right"/>
      <w:pPr>
        <w:ind w:left="2869" w:hanging="180"/>
      </w:pPr>
      <w:rPr>
        <w:rFonts w:cs="Times New Roman"/>
      </w:rPr>
    </w:lvl>
    <w:lvl w:ilvl="3" w:tplc="3809000F" w:tentative="1">
      <w:start w:val="1"/>
      <w:numFmt w:val="decimal"/>
      <w:lvlText w:val="%4."/>
      <w:lvlJc w:val="left"/>
      <w:pPr>
        <w:ind w:left="3589" w:hanging="360"/>
      </w:pPr>
      <w:rPr>
        <w:rFonts w:cs="Times New Roman"/>
      </w:rPr>
    </w:lvl>
    <w:lvl w:ilvl="4" w:tplc="38090019" w:tentative="1">
      <w:start w:val="1"/>
      <w:numFmt w:val="lowerLetter"/>
      <w:lvlText w:val="%5."/>
      <w:lvlJc w:val="left"/>
      <w:pPr>
        <w:ind w:left="4309" w:hanging="360"/>
      </w:pPr>
      <w:rPr>
        <w:rFonts w:cs="Times New Roman"/>
      </w:rPr>
    </w:lvl>
    <w:lvl w:ilvl="5" w:tplc="3809001B" w:tentative="1">
      <w:start w:val="1"/>
      <w:numFmt w:val="lowerRoman"/>
      <w:lvlText w:val="%6."/>
      <w:lvlJc w:val="right"/>
      <w:pPr>
        <w:ind w:left="5029" w:hanging="180"/>
      </w:pPr>
      <w:rPr>
        <w:rFonts w:cs="Times New Roman"/>
      </w:rPr>
    </w:lvl>
    <w:lvl w:ilvl="6" w:tplc="3809000F" w:tentative="1">
      <w:start w:val="1"/>
      <w:numFmt w:val="decimal"/>
      <w:lvlText w:val="%7."/>
      <w:lvlJc w:val="left"/>
      <w:pPr>
        <w:ind w:left="5749" w:hanging="360"/>
      </w:pPr>
      <w:rPr>
        <w:rFonts w:cs="Times New Roman"/>
      </w:rPr>
    </w:lvl>
    <w:lvl w:ilvl="7" w:tplc="38090019" w:tentative="1">
      <w:start w:val="1"/>
      <w:numFmt w:val="lowerLetter"/>
      <w:lvlText w:val="%8."/>
      <w:lvlJc w:val="left"/>
      <w:pPr>
        <w:ind w:left="6469" w:hanging="360"/>
      </w:pPr>
      <w:rPr>
        <w:rFonts w:cs="Times New Roman"/>
      </w:rPr>
    </w:lvl>
    <w:lvl w:ilvl="8" w:tplc="3809001B" w:tentative="1">
      <w:start w:val="1"/>
      <w:numFmt w:val="lowerRoman"/>
      <w:lvlText w:val="%9."/>
      <w:lvlJc w:val="right"/>
      <w:pPr>
        <w:ind w:left="7189" w:hanging="180"/>
      </w:pPr>
      <w:rPr>
        <w:rFonts w:cs="Times New Roman"/>
      </w:rPr>
    </w:lvl>
  </w:abstractNum>
  <w:abstractNum w:abstractNumId="28" w15:restartNumberingAfterBreak="0">
    <w:nsid w:val="7E8D2FE9"/>
    <w:multiLevelType w:val="hybridMultilevel"/>
    <w:tmpl w:val="EB3CEC0C"/>
    <w:lvl w:ilvl="0" w:tplc="38090019">
      <w:start w:val="1"/>
      <w:numFmt w:val="lowerLetter"/>
      <w:lvlText w:val="%1."/>
      <w:lvlJc w:val="left"/>
      <w:pPr>
        <w:ind w:left="720" w:hanging="360"/>
      </w:pPr>
      <w:rPr>
        <w:rFonts w:cs="Times New Roman" w:hint="default"/>
      </w:rPr>
    </w:lvl>
    <w:lvl w:ilvl="1" w:tplc="38090019">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9" w15:restartNumberingAfterBreak="0">
    <w:nsid w:val="7FD44A71"/>
    <w:multiLevelType w:val="multilevel"/>
    <w:tmpl w:val="112C439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29"/>
  </w:num>
  <w:num w:numId="2">
    <w:abstractNumId w:val="26"/>
  </w:num>
  <w:num w:numId="3">
    <w:abstractNumId w:val="28"/>
  </w:num>
  <w:num w:numId="4">
    <w:abstractNumId w:val="15"/>
  </w:num>
  <w:num w:numId="5">
    <w:abstractNumId w:val="12"/>
  </w:num>
  <w:num w:numId="6">
    <w:abstractNumId w:val="13"/>
  </w:num>
  <w:num w:numId="7">
    <w:abstractNumId w:val="19"/>
  </w:num>
  <w:num w:numId="8">
    <w:abstractNumId w:val="16"/>
  </w:num>
  <w:num w:numId="9">
    <w:abstractNumId w:val="21"/>
  </w:num>
  <w:num w:numId="10">
    <w:abstractNumId w:val="25"/>
  </w:num>
  <w:num w:numId="11">
    <w:abstractNumId w:val="9"/>
  </w:num>
  <w:num w:numId="12">
    <w:abstractNumId w:val="14"/>
  </w:num>
  <w:num w:numId="13">
    <w:abstractNumId w:val="18"/>
  </w:num>
  <w:num w:numId="14">
    <w:abstractNumId w:val="8"/>
  </w:num>
  <w:num w:numId="15">
    <w:abstractNumId w:val="20"/>
  </w:num>
  <w:num w:numId="16">
    <w:abstractNumId w:val="4"/>
  </w:num>
  <w:num w:numId="17">
    <w:abstractNumId w:val="22"/>
  </w:num>
  <w:num w:numId="18">
    <w:abstractNumId w:val="10"/>
  </w:num>
  <w:num w:numId="19">
    <w:abstractNumId w:val="23"/>
  </w:num>
  <w:num w:numId="20">
    <w:abstractNumId w:val="27"/>
  </w:num>
  <w:num w:numId="21">
    <w:abstractNumId w:val="6"/>
  </w:num>
  <w:num w:numId="22">
    <w:abstractNumId w:val="7"/>
  </w:num>
  <w:num w:numId="23">
    <w:abstractNumId w:val="5"/>
  </w:num>
  <w:num w:numId="24">
    <w:abstractNumId w:val="11"/>
  </w:num>
  <w:num w:numId="25">
    <w:abstractNumId w:val="1"/>
  </w:num>
  <w:num w:numId="26">
    <w:abstractNumId w:val="2"/>
  </w:num>
  <w:num w:numId="27">
    <w:abstractNumId w:val="0"/>
  </w:num>
  <w:num w:numId="28">
    <w:abstractNumId w:val="24"/>
  </w:num>
  <w:num w:numId="29">
    <w:abstractNumId w:val="17"/>
  </w:num>
  <w:num w:numId="3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9C6"/>
    <w:rsid w:val="000024F7"/>
    <w:rsid w:val="00002997"/>
    <w:rsid w:val="0000330C"/>
    <w:rsid w:val="000068CE"/>
    <w:rsid w:val="00006A0B"/>
    <w:rsid w:val="00025EBF"/>
    <w:rsid w:val="00030644"/>
    <w:rsid w:val="000419C6"/>
    <w:rsid w:val="00043E52"/>
    <w:rsid w:val="0005414A"/>
    <w:rsid w:val="0007634D"/>
    <w:rsid w:val="00077DC1"/>
    <w:rsid w:val="00093CAA"/>
    <w:rsid w:val="000956E3"/>
    <w:rsid w:val="000A13D6"/>
    <w:rsid w:val="000B0E73"/>
    <w:rsid w:val="000B509E"/>
    <w:rsid w:val="000B6842"/>
    <w:rsid w:val="000C2335"/>
    <w:rsid w:val="00105C11"/>
    <w:rsid w:val="001108AE"/>
    <w:rsid w:val="001145C3"/>
    <w:rsid w:val="00117E73"/>
    <w:rsid w:val="0012409B"/>
    <w:rsid w:val="00124374"/>
    <w:rsid w:val="00152ED9"/>
    <w:rsid w:val="0016284D"/>
    <w:rsid w:val="00184013"/>
    <w:rsid w:val="00184EA9"/>
    <w:rsid w:val="00186678"/>
    <w:rsid w:val="001872DA"/>
    <w:rsid w:val="001B55C5"/>
    <w:rsid w:val="001B6F74"/>
    <w:rsid w:val="001B7A41"/>
    <w:rsid w:val="001C1F45"/>
    <w:rsid w:val="001C3065"/>
    <w:rsid w:val="001C44B4"/>
    <w:rsid w:val="001D34ED"/>
    <w:rsid w:val="001E3986"/>
    <w:rsid w:val="001E5872"/>
    <w:rsid w:val="00222E65"/>
    <w:rsid w:val="00223576"/>
    <w:rsid w:val="00223BA4"/>
    <w:rsid w:val="00232686"/>
    <w:rsid w:val="002371DD"/>
    <w:rsid w:val="002411C8"/>
    <w:rsid w:val="00244750"/>
    <w:rsid w:val="00252923"/>
    <w:rsid w:val="002548B0"/>
    <w:rsid w:val="00254C3E"/>
    <w:rsid w:val="00262D24"/>
    <w:rsid w:val="00262D49"/>
    <w:rsid w:val="002666CE"/>
    <w:rsid w:val="00297F79"/>
    <w:rsid w:val="002A254A"/>
    <w:rsid w:val="002A5BD6"/>
    <w:rsid w:val="002B048C"/>
    <w:rsid w:val="002C6816"/>
    <w:rsid w:val="002D0586"/>
    <w:rsid w:val="002F7D67"/>
    <w:rsid w:val="00302955"/>
    <w:rsid w:val="00303F56"/>
    <w:rsid w:val="003047C2"/>
    <w:rsid w:val="00314C8E"/>
    <w:rsid w:val="003161E7"/>
    <w:rsid w:val="00331D5F"/>
    <w:rsid w:val="00333206"/>
    <w:rsid w:val="00341E65"/>
    <w:rsid w:val="00347D08"/>
    <w:rsid w:val="00354944"/>
    <w:rsid w:val="00356D0E"/>
    <w:rsid w:val="00361A15"/>
    <w:rsid w:val="00364DED"/>
    <w:rsid w:val="003674C5"/>
    <w:rsid w:val="00367F8E"/>
    <w:rsid w:val="00370F7E"/>
    <w:rsid w:val="00377273"/>
    <w:rsid w:val="00383966"/>
    <w:rsid w:val="0038519B"/>
    <w:rsid w:val="00387665"/>
    <w:rsid w:val="003A7441"/>
    <w:rsid w:val="003D0A99"/>
    <w:rsid w:val="003E0DC4"/>
    <w:rsid w:val="003E5BEC"/>
    <w:rsid w:val="003F4654"/>
    <w:rsid w:val="003F4BAA"/>
    <w:rsid w:val="003F4FC1"/>
    <w:rsid w:val="0040275D"/>
    <w:rsid w:val="004051E6"/>
    <w:rsid w:val="00407D88"/>
    <w:rsid w:val="00412D74"/>
    <w:rsid w:val="00413732"/>
    <w:rsid w:val="004228A8"/>
    <w:rsid w:val="00422E56"/>
    <w:rsid w:val="00435E6C"/>
    <w:rsid w:val="00437531"/>
    <w:rsid w:val="00440476"/>
    <w:rsid w:val="004407E8"/>
    <w:rsid w:val="00442FDD"/>
    <w:rsid w:val="00443A17"/>
    <w:rsid w:val="0044408A"/>
    <w:rsid w:val="004476EB"/>
    <w:rsid w:val="0045039E"/>
    <w:rsid w:val="00451B67"/>
    <w:rsid w:val="00452423"/>
    <w:rsid w:val="00457DD2"/>
    <w:rsid w:val="00460225"/>
    <w:rsid w:val="00470AD9"/>
    <w:rsid w:val="00475C8A"/>
    <w:rsid w:val="00476F3C"/>
    <w:rsid w:val="00480EA7"/>
    <w:rsid w:val="00490058"/>
    <w:rsid w:val="0049627B"/>
    <w:rsid w:val="00496C25"/>
    <w:rsid w:val="00497BB1"/>
    <w:rsid w:val="004A0671"/>
    <w:rsid w:val="004A3BED"/>
    <w:rsid w:val="004B2D3C"/>
    <w:rsid w:val="004B6020"/>
    <w:rsid w:val="004B7756"/>
    <w:rsid w:val="004D2FCC"/>
    <w:rsid w:val="004D51F1"/>
    <w:rsid w:val="004E2DBF"/>
    <w:rsid w:val="004E5988"/>
    <w:rsid w:val="004E6B50"/>
    <w:rsid w:val="004F6D5D"/>
    <w:rsid w:val="00502F39"/>
    <w:rsid w:val="00522437"/>
    <w:rsid w:val="00524AAD"/>
    <w:rsid w:val="00524F49"/>
    <w:rsid w:val="00532DFE"/>
    <w:rsid w:val="005379B9"/>
    <w:rsid w:val="00560F50"/>
    <w:rsid w:val="00573CFE"/>
    <w:rsid w:val="005905C6"/>
    <w:rsid w:val="005B0BD1"/>
    <w:rsid w:val="005B7D06"/>
    <w:rsid w:val="005D07AA"/>
    <w:rsid w:val="005E2DB8"/>
    <w:rsid w:val="005E567C"/>
    <w:rsid w:val="005F170F"/>
    <w:rsid w:val="00605AE2"/>
    <w:rsid w:val="006149D9"/>
    <w:rsid w:val="00621816"/>
    <w:rsid w:val="00625405"/>
    <w:rsid w:val="006316A4"/>
    <w:rsid w:val="00632DE6"/>
    <w:rsid w:val="00632ED9"/>
    <w:rsid w:val="006530F5"/>
    <w:rsid w:val="0065649B"/>
    <w:rsid w:val="0065701A"/>
    <w:rsid w:val="0066223D"/>
    <w:rsid w:val="00671C0B"/>
    <w:rsid w:val="00671FA6"/>
    <w:rsid w:val="00673A80"/>
    <w:rsid w:val="00683C3D"/>
    <w:rsid w:val="0069009B"/>
    <w:rsid w:val="00693114"/>
    <w:rsid w:val="006B3FF0"/>
    <w:rsid w:val="006C264F"/>
    <w:rsid w:val="006D1272"/>
    <w:rsid w:val="006D21FA"/>
    <w:rsid w:val="006E0A94"/>
    <w:rsid w:val="006E79CC"/>
    <w:rsid w:val="006F2154"/>
    <w:rsid w:val="006F338C"/>
    <w:rsid w:val="006F40D9"/>
    <w:rsid w:val="006F58F5"/>
    <w:rsid w:val="00700FA2"/>
    <w:rsid w:val="00737AB2"/>
    <w:rsid w:val="007419C2"/>
    <w:rsid w:val="00741A46"/>
    <w:rsid w:val="00745636"/>
    <w:rsid w:val="00750C54"/>
    <w:rsid w:val="00750D73"/>
    <w:rsid w:val="0075111C"/>
    <w:rsid w:val="00755AA0"/>
    <w:rsid w:val="0076317D"/>
    <w:rsid w:val="00770A1C"/>
    <w:rsid w:val="007730B9"/>
    <w:rsid w:val="00783310"/>
    <w:rsid w:val="00783797"/>
    <w:rsid w:val="00790227"/>
    <w:rsid w:val="0079318C"/>
    <w:rsid w:val="00794C52"/>
    <w:rsid w:val="007A1C6C"/>
    <w:rsid w:val="007B0083"/>
    <w:rsid w:val="007B40F4"/>
    <w:rsid w:val="007C1057"/>
    <w:rsid w:val="007C3E67"/>
    <w:rsid w:val="007C52B8"/>
    <w:rsid w:val="007E180B"/>
    <w:rsid w:val="007E41BF"/>
    <w:rsid w:val="007F2D61"/>
    <w:rsid w:val="007F6010"/>
    <w:rsid w:val="007F7416"/>
    <w:rsid w:val="007F7E7B"/>
    <w:rsid w:val="00815D53"/>
    <w:rsid w:val="00816BEE"/>
    <w:rsid w:val="0082481C"/>
    <w:rsid w:val="008269CD"/>
    <w:rsid w:val="00826FFC"/>
    <w:rsid w:val="008326C5"/>
    <w:rsid w:val="00833B28"/>
    <w:rsid w:val="00842557"/>
    <w:rsid w:val="008443A5"/>
    <w:rsid w:val="00844B19"/>
    <w:rsid w:val="00844ED0"/>
    <w:rsid w:val="008538E6"/>
    <w:rsid w:val="008570EB"/>
    <w:rsid w:val="0086109A"/>
    <w:rsid w:val="00865C8A"/>
    <w:rsid w:val="00865E51"/>
    <w:rsid w:val="00866E58"/>
    <w:rsid w:val="00873682"/>
    <w:rsid w:val="00874C29"/>
    <w:rsid w:val="00881C23"/>
    <w:rsid w:val="00883AA2"/>
    <w:rsid w:val="0089267A"/>
    <w:rsid w:val="008A1870"/>
    <w:rsid w:val="008C01E6"/>
    <w:rsid w:val="008C01FB"/>
    <w:rsid w:val="008C26B1"/>
    <w:rsid w:val="008E1E20"/>
    <w:rsid w:val="008E28EC"/>
    <w:rsid w:val="008E5491"/>
    <w:rsid w:val="008E6FBE"/>
    <w:rsid w:val="008E78C2"/>
    <w:rsid w:val="008F7188"/>
    <w:rsid w:val="0090607D"/>
    <w:rsid w:val="00906265"/>
    <w:rsid w:val="00931030"/>
    <w:rsid w:val="00936269"/>
    <w:rsid w:val="0094073A"/>
    <w:rsid w:val="00941EB6"/>
    <w:rsid w:val="00944920"/>
    <w:rsid w:val="00946D1B"/>
    <w:rsid w:val="00951DA3"/>
    <w:rsid w:val="009531E0"/>
    <w:rsid w:val="00957D33"/>
    <w:rsid w:val="00960112"/>
    <w:rsid w:val="00967C26"/>
    <w:rsid w:val="00970CAD"/>
    <w:rsid w:val="00973A72"/>
    <w:rsid w:val="00976ADB"/>
    <w:rsid w:val="009839A6"/>
    <w:rsid w:val="00993741"/>
    <w:rsid w:val="009A377B"/>
    <w:rsid w:val="009A5345"/>
    <w:rsid w:val="009B259B"/>
    <w:rsid w:val="009D0CD6"/>
    <w:rsid w:val="009D6B26"/>
    <w:rsid w:val="009E3154"/>
    <w:rsid w:val="009E5301"/>
    <w:rsid w:val="009F2704"/>
    <w:rsid w:val="009F448A"/>
    <w:rsid w:val="009F64AB"/>
    <w:rsid w:val="00A00004"/>
    <w:rsid w:val="00A0074D"/>
    <w:rsid w:val="00A017B6"/>
    <w:rsid w:val="00A063EF"/>
    <w:rsid w:val="00A24150"/>
    <w:rsid w:val="00A27BB2"/>
    <w:rsid w:val="00A355A0"/>
    <w:rsid w:val="00A47AA3"/>
    <w:rsid w:val="00A56533"/>
    <w:rsid w:val="00A618E8"/>
    <w:rsid w:val="00A67D5F"/>
    <w:rsid w:val="00A73846"/>
    <w:rsid w:val="00A7677C"/>
    <w:rsid w:val="00A76E31"/>
    <w:rsid w:val="00A90E2E"/>
    <w:rsid w:val="00A9127F"/>
    <w:rsid w:val="00A930C4"/>
    <w:rsid w:val="00A93EF9"/>
    <w:rsid w:val="00AB20D9"/>
    <w:rsid w:val="00AB5D6A"/>
    <w:rsid w:val="00AC05E4"/>
    <w:rsid w:val="00AC2595"/>
    <w:rsid w:val="00AC305F"/>
    <w:rsid w:val="00AC6A4C"/>
    <w:rsid w:val="00AD0FE9"/>
    <w:rsid w:val="00AD1527"/>
    <w:rsid w:val="00AD3DEB"/>
    <w:rsid w:val="00AD5948"/>
    <w:rsid w:val="00AD6B9F"/>
    <w:rsid w:val="00AE0A72"/>
    <w:rsid w:val="00AE24C4"/>
    <w:rsid w:val="00AE2AF2"/>
    <w:rsid w:val="00AF29B9"/>
    <w:rsid w:val="00B02D11"/>
    <w:rsid w:val="00B15EAF"/>
    <w:rsid w:val="00B17E6B"/>
    <w:rsid w:val="00B2708C"/>
    <w:rsid w:val="00B3057A"/>
    <w:rsid w:val="00B31F2F"/>
    <w:rsid w:val="00B33C56"/>
    <w:rsid w:val="00B34265"/>
    <w:rsid w:val="00B50730"/>
    <w:rsid w:val="00B52FAE"/>
    <w:rsid w:val="00B556CD"/>
    <w:rsid w:val="00B610AB"/>
    <w:rsid w:val="00B708AA"/>
    <w:rsid w:val="00B728DC"/>
    <w:rsid w:val="00B75176"/>
    <w:rsid w:val="00B769F7"/>
    <w:rsid w:val="00B7747E"/>
    <w:rsid w:val="00B85120"/>
    <w:rsid w:val="00B855E9"/>
    <w:rsid w:val="00B85E74"/>
    <w:rsid w:val="00BA3725"/>
    <w:rsid w:val="00BA6442"/>
    <w:rsid w:val="00BB246D"/>
    <w:rsid w:val="00BC04EC"/>
    <w:rsid w:val="00BC7B33"/>
    <w:rsid w:val="00BD1204"/>
    <w:rsid w:val="00BD628C"/>
    <w:rsid w:val="00BF05BD"/>
    <w:rsid w:val="00C00741"/>
    <w:rsid w:val="00C02DEE"/>
    <w:rsid w:val="00C072C0"/>
    <w:rsid w:val="00C07CD1"/>
    <w:rsid w:val="00C13DFB"/>
    <w:rsid w:val="00C23EE2"/>
    <w:rsid w:val="00C43225"/>
    <w:rsid w:val="00C443BE"/>
    <w:rsid w:val="00C471EE"/>
    <w:rsid w:val="00C51B05"/>
    <w:rsid w:val="00C54210"/>
    <w:rsid w:val="00C5459C"/>
    <w:rsid w:val="00C57E53"/>
    <w:rsid w:val="00C632DE"/>
    <w:rsid w:val="00C72AB9"/>
    <w:rsid w:val="00C73DEE"/>
    <w:rsid w:val="00C812DA"/>
    <w:rsid w:val="00C96D51"/>
    <w:rsid w:val="00CA1A15"/>
    <w:rsid w:val="00CB5115"/>
    <w:rsid w:val="00CB77EE"/>
    <w:rsid w:val="00CC26F7"/>
    <w:rsid w:val="00CD174D"/>
    <w:rsid w:val="00CD6CB5"/>
    <w:rsid w:val="00CD70E0"/>
    <w:rsid w:val="00CE4309"/>
    <w:rsid w:val="00CE5F9A"/>
    <w:rsid w:val="00CE6CD2"/>
    <w:rsid w:val="00CF5447"/>
    <w:rsid w:val="00D04259"/>
    <w:rsid w:val="00D243B9"/>
    <w:rsid w:val="00D3094D"/>
    <w:rsid w:val="00D31E6B"/>
    <w:rsid w:val="00D36860"/>
    <w:rsid w:val="00D41DA3"/>
    <w:rsid w:val="00D4557B"/>
    <w:rsid w:val="00D477E7"/>
    <w:rsid w:val="00D544F2"/>
    <w:rsid w:val="00D6283F"/>
    <w:rsid w:val="00D6721E"/>
    <w:rsid w:val="00D91141"/>
    <w:rsid w:val="00D97B8E"/>
    <w:rsid w:val="00DA2713"/>
    <w:rsid w:val="00DD1500"/>
    <w:rsid w:val="00E02963"/>
    <w:rsid w:val="00E04F94"/>
    <w:rsid w:val="00E11CE5"/>
    <w:rsid w:val="00E246EE"/>
    <w:rsid w:val="00E41BCF"/>
    <w:rsid w:val="00E41BE0"/>
    <w:rsid w:val="00E442E6"/>
    <w:rsid w:val="00E46C36"/>
    <w:rsid w:val="00E544FC"/>
    <w:rsid w:val="00E76014"/>
    <w:rsid w:val="00E76C79"/>
    <w:rsid w:val="00E855B7"/>
    <w:rsid w:val="00EA4056"/>
    <w:rsid w:val="00EA45F0"/>
    <w:rsid w:val="00EA71A0"/>
    <w:rsid w:val="00EA7727"/>
    <w:rsid w:val="00EC43D9"/>
    <w:rsid w:val="00ED577D"/>
    <w:rsid w:val="00EE40B4"/>
    <w:rsid w:val="00EE7B3B"/>
    <w:rsid w:val="00EF10BD"/>
    <w:rsid w:val="00EF6BFF"/>
    <w:rsid w:val="00F255C2"/>
    <w:rsid w:val="00F3324B"/>
    <w:rsid w:val="00F413F0"/>
    <w:rsid w:val="00F44E0F"/>
    <w:rsid w:val="00F45317"/>
    <w:rsid w:val="00F60967"/>
    <w:rsid w:val="00F637B2"/>
    <w:rsid w:val="00F66488"/>
    <w:rsid w:val="00F804AA"/>
    <w:rsid w:val="00F842C8"/>
    <w:rsid w:val="00FB1254"/>
    <w:rsid w:val="00FB3FE1"/>
    <w:rsid w:val="00FB5A7F"/>
    <w:rsid w:val="00FB6C2B"/>
    <w:rsid w:val="00FC60BF"/>
    <w:rsid w:val="00FD0977"/>
    <w:rsid w:val="00FD131C"/>
    <w:rsid w:val="00FE66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8957D9"/>
  <w14:defaultImageDpi w14:val="0"/>
  <w15:docId w15:val="{CC759F2A-1F0D-4BCF-9DD5-FEB7D9F2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id-ID"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9C6"/>
    <w:pPr>
      <w:spacing w:line="259" w:lineRule="auto"/>
    </w:pPr>
    <w:rPr>
      <w:rFonts w:asciiTheme="minorHAnsi" w:hAnsiTheme="minorHAnsi" w:cs="Times New Roman"/>
      <w:sz w:val="22"/>
      <w:szCs w:val="22"/>
    </w:rPr>
  </w:style>
  <w:style w:type="paragraph" w:styleId="Heading1">
    <w:name w:val="heading 1"/>
    <w:basedOn w:val="Normal"/>
    <w:link w:val="Heading1Char"/>
    <w:uiPriority w:val="1"/>
    <w:qFormat/>
    <w:rsid w:val="00844ED0"/>
    <w:pPr>
      <w:widowControl w:val="0"/>
      <w:autoSpaceDE w:val="0"/>
      <w:autoSpaceDN w:val="0"/>
      <w:spacing w:after="0" w:line="240" w:lineRule="auto"/>
      <w:ind w:left="1894"/>
      <w:jc w:val="both"/>
      <w:outlineLvl w:val="0"/>
    </w:pPr>
    <w:rPr>
      <w:rFonts w:ascii="Times New Roman" w:hAnsi="Times New Roman"/>
      <w:b/>
      <w:bCs/>
      <w:sz w:val="24"/>
      <w:szCs w:val="24"/>
      <w:lang w:val="id" w:eastAsia="id"/>
    </w:rPr>
  </w:style>
  <w:style w:type="paragraph" w:styleId="Heading2">
    <w:name w:val="heading 2"/>
    <w:basedOn w:val="Normal"/>
    <w:next w:val="Normal"/>
    <w:link w:val="Heading2Char"/>
    <w:uiPriority w:val="9"/>
    <w:semiHidden/>
    <w:unhideWhenUsed/>
    <w:qFormat/>
    <w:rsid w:val="00002997"/>
    <w:pPr>
      <w:keepNext/>
      <w:keepLines/>
      <w:spacing w:before="40" w:after="0"/>
      <w:outlineLvl w:val="1"/>
    </w:pPr>
    <w:rPr>
      <w:rFonts w:asciiTheme="majorHAnsi" w:eastAsiaTheme="majorEastAsia" w:hAnsiTheme="majorHAnsi"/>
      <w:color w:val="365F91" w:themeColor="accent1" w:themeShade="BF"/>
      <w:sz w:val="26"/>
      <w:szCs w:val="26"/>
    </w:rPr>
  </w:style>
  <w:style w:type="paragraph" w:styleId="Heading3">
    <w:name w:val="heading 3"/>
    <w:basedOn w:val="Normal"/>
    <w:next w:val="Normal"/>
    <w:link w:val="Heading3Char"/>
    <w:uiPriority w:val="9"/>
    <w:unhideWhenUsed/>
    <w:qFormat/>
    <w:rsid w:val="006E0A94"/>
    <w:pPr>
      <w:keepNext/>
      <w:keepLines/>
      <w:spacing w:before="40" w:after="0"/>
      <w:outlineLvl w:val="2"/>
    </w:pPr>
    <w:rPr>
      <w:rFonts w:asciiTheme="majorHAnsi" w:eastAsiaTheme="majorEastAsia" w:hAnsiTheme="majorHAnsi"/>
      <w:color w:val="243F60" w:themeColor="accent1" w:themeShade="7F"/>
      <w:sz w:val="24"/>
      <w:szCs w:val="24"/>
    </w:rPr>
  </w:style>
  <w:style w:type="paragraph" w:styleId="Heading5">
    <w:name w:val="heading 5"/>
    <w:basedOn w:val="Normal"/>
    <w:next w:val="Normal"/>
    <w:link w:val="Heading5Char"/>
    <w:uiPriority w:val="9"/>
    <w:semiHidden/>
    <w:unhideWhenUsed/>
    <w:qFormat/>
    <w:rsid w:val="001C44B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844ED0"/>
    <w:rPr>
      <w:rFonts w:ascii="Times New Roman" w:hAnsi="Times New Roman" w:cs="Times New Roman"/>
      <w:b/>
      <w:bCs/>
      <w:sz w:val="24"/>
      <w:szCs w:val="24"/>
      <w:lang w:val="id" w:eastAsia="id"/>
    </w:rPr>
  </w:style>
  <w:style w:type="character" w:customStyle="1" w:styleId="Heading2Char">
    <w:name w:val="Heading 2 Char"/>
    <w:basedOn w:val="DefaultParagraphFont"/>
    <w:link w:val="Heading2"/>
    <w:uiPriority w:val="9"/>
    <w:semiHidden/>
    <w:locked/>
    <w:rsid w:val="00002997"/>
    <w:rPr>
      <w:rFonts w:asciiTheme="majorHAnsi" w:eastAsiaTheme="majorEastAsia" w:hAnsiTheme="majorHAnsi" w:cs="Times New Roman"/>
      <w:color w:val="365F91" w:themeColor="accent1" w:themeShade="BF"/>
      <w:sz w:val="26"/>
      <w:szCs w:val="26"/>
    </w:rPr>
  </w:style>
  <w:style w:type="character" w:customStyle="1" w:styleId="Heading3Char">
    <w:name w:val="Heading 3 Char"/>
    <w:basedOn w:val="DefaultParagraphFont"/>
    <w:link w:val="Heading3"/>
    <w:uiPriority w:val="9"/>
    <w:locked/>
    <w:rsid w:val="006E0A94"/>
    <w:rPr>
      <w:rFonts w:asciiTheme="majorHAnsi" w:eastAsiaTheme="majorEastAsia" w:hAnsiTheme="majorHAnsi" w:cs="Times New Roman"/>
      <w:color w:val="243F60" w:themeColor="accent1" w:themeShade="7F"/>
      <w:sz w:val="24"/>
      <w:szCs w:val="24"/>
    </w:rPr>
  </w:style>
  <w:style w:type="paragraph" w:styleId="BalloonText">
    <w:name w:val="Balloon Text"/>
    <w:basedOn w:val="Normal"/>
    <w:link w:val="BalloonTextChar"/>
    <w:uiPriority w:val="99"/>
    <w:semiHidden/>
    <w:unhideWhenUsed/>
    <w:rsid w:val="00041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419C6"/>
    <w:rPr>
      <w:rFonts w:ascii="Tahoma" w:hAnsi="Tahoma" w:cs="Tahoma"/>
      <w:sz w:val="16"/>
      <w:szCs w:val="16"/>
    </w:rPr>
  </w:style>
  <w:style w:type="paragraph" w:styleId="ListParagraph">
    <w:name w:val="List Paragraph"/>
    <w:basedOn w:val="Normal"/>
    <w:link w:val="ListParagraphChar"/>
    <w:qFormat/>
    <w:rsid w:val="000419C6"/>
    <w:pPr>
      <w:ind w:left="720"/>
      <w:contextualSpacing/>
    </w:pPr>
  </w:style>
  <w:style w:type="paragraph" w:styleId="BodyText">
    <w:name w:val="Body Text"/>
    <w:basedOn w:val="Normal"/>
    <w:link w:val="BodyTextChar"/>
    <w:uiPriority w:val="1"/>
    <w:qFormat/>
    <w:rsid w:val="006F338C"/>
    <w:pPr>
      <w:widowControl w:val="0"/>
      <w:autoSpaceDE w:val="0"/>
      <w:autoSpaceDN w:val="0"/>
      <w:spacing w:after="0" w:line="240" w:lineRule="auto"/>
    </w:pPr>
    <w:rPr>
      <w:rFonts w:ascii="Times New Roman" w:hAnsi="Times New Roman"/>
      <w:sz w:val="24"/>
      <w:szCs w:val="24"/>
      <w:lang w:val="id" w:eastAsia="id"/>
    </w:rPr>
  </w:style>
  <w:style w:type="character" w:customStyle="1" w:styleId="BodyTextChar">
    <w:name w:val="Body Text Char"/>
    <w:basedOn w:val="DefaultParagraphFont"/>
    <w:link w:val="BodyText"/>
    <w:uiPriority w:val="1"/>
    <w:locked/>
    <w:rsid w:val="006F338C"/>
    <w:rPr>
      <w:rFonts w:ascii="Times New Roman" w:hAnsi="Times New Roman" w:cs="Times New Roman"/>
      <w:sz w:val="24"/>
      <w:szCs w:val="24"/>
      <w:lang w:val="id" w:eastAsia="id"/>
    </w:rPr>
  </w:style>
  <w:style w:type="paragraph" w:styleId="TOC4">
    <w:name w:val="toc 4"/>
    <w:basedOn w:val="Normal"/>
    <w:uiPriority w:val="1"/>
    <w:qFormat/>
    <w:rsid w:val="003F4FC1"/>
    <w:pPr>
      <w:widowControl w:val="0"/>
      <w:autoSpaceDE w:val="0"/>
      <w:autoSpaceDN w:val="0"/>
      <w:spacing w:after="0" w:line="240" w:lineRule="auto"/>
      <w:ind w:left="2630"/>
    </w:pPr>
    <w:rPr>
      <w:rFonts w:ascii="Times New Roman" w:hAnsi="Times New Roman"/>
      <w:sz w:val="24"/>
      <w:szCs w:val="24"/>
      <w:lang w:val="id" w:eastAsia="id"/>
    </w:rPr>
  </w:style>
  <w:style w:type="paragraph" w:customStyle="1" w:styleId="TableParagraph">
    <w:name w:val="Table Paragraph"/>
    <w:basedOn w:val="Normal"/>
    <w:uiPriority w:val="1"/>
    <w:qFormat/>
    <w:rsid w:val="007C52B8"/>
    <w:pPr>
      <w:widowControl w:val="0"/>
      <w:autoSpaceDE w:val="0"/>
      <w:autoSpaceDN w:val="0"/>
      <w:spacing w:after="0" w:line="240" w:lineRule="auto"/>
    </w:pPr>
    <w:rPr>
      <w:rFonts w:ascii="Times New Roman" w:hAnsi="Times New Roman"/>
      <w:lang w:val="id" w:eastAsia="id"/>
    </w:rPr>
  </w:style>
  <w:style w:type="paragraph" w:styleId="Header">
    <w:name w:val="header"/>
    <w:basedOn w:val="Normal"/>
    <w:link w:val="HeaderChar"/>
    <w:uiPriority w:val="99"/>
    <w:unhideWhenUsed/>
    <w:rsid w:val="007C52B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C52B8"/>
    <w:rPr>
      <w:rFonts w:asciiTheme="minorHAnsi" w:hAnsiTheme="minorHAnsi" w:cs="Times New Roman"/>
      <w:sz w:val="22"/>
    </w:rPr>
  </w:style>
  <w:style w:type="paragraph" w:styleId="Footer">
    <w:name w:val="footer"/>
    <w:basedOn w:val="Normal"/>
    <w:link w:val="FooterChar"/>
    <w:uiPriority w:val="99"/>
    <w:unhideWhenUsed/>
    <w:rsid w:val="007C52B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C52B8"/>
    <w:rPr>
      <w:rFonts w:asciiTheme="minorHAnsi" w:hAnsiTheme="minorHAnsi" w:cs="Times New Roman"/>
      <w:sz w:val="22"/>
    </w:rPr>
  </w:style>
  <w:style w:type="paragraph" w:styleId="TOC3">
    <w:name w:val="toc 3"/>
    <w:basedOn w:val="Normal"/>
    <w:next w:val="Normal"/>
    <w:autoRedefine/>
    <w:uiPriority w:val="39"/>
    <w:unhideWhenUsed/>
    <w:rsid w:val="00DD1500"/>
    <w:pPr>
      <w:spacing w:after="100"/>
      <w:ind w:left="440"/>
    </w:pPr>
  </w:style>
  <w:style w:type="character" w:styleId="Hyperlink">
    <w:name w:val="Hyperlink"/>
    <w:basedOn w:val="DefaultParagraphFont"/>
    <w:uiPriority w:val="99"/>
    <w:unhideWhenUsed/>
    <w:rsid w:val="00FB6C2B"/>
    <w:rPr>
      <w:rFonts w:cs="Times New Roman"/>
      <w:color w:val="0000FF"/>
      <w:u w:val="single"/>
    </w:rPr>
  </w:style>
  <w:style w:type="table" w:styleId="TableGrid">
    <w:name w:val="Table Grid"/>
    <w:basedOn w:val="TableNormal"/>
    <w:uiPriority w:val="59"/>
    <w:rsid w:val="004B2D3C"/>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locked/>
    <w:rsid w:val="00E76C79"/>
    <w:rPr>
      <w:rFonts w:asciiTheme="minorHAnsi" w:hAnsiTheme="minorHAnsi" w:cs="Times New Roman"/>
      <w:sz w:val="22"/>
    </w:rPr>
  </w:style>
  <w:style w:type="character" w:customStyle="1" w:styleId="string">
    <w:name w:val="string"/>
    <w:basedOn w:val="DefaultParagraphFont"/>
    <w:rsid w:val="00302955"/>
    <w:rPr>
      <w:rFonts w:cs="Times New Roman"/>
    </w:rPr>
  </w:style>
  <w:style w:type="character" w:customStyle="1" w:styleId="keyword">
    <w:name w:val="keyword"/>
    <w:basedOn w:val="DefaultParagraphFont"/>
    <w:rsid w:val="008570EB"/>
    <w:rPr>
      <w:rFonts w:cs="Times New Roman"/>
    </w:rPr>
  </w:style>
  <w:style w:type="character" w:customStyle="1" w:styleId="number">
    <w:name w:val="number"/>
    <w:basedOn w:val="DefaultParagraphFont"/>
    <w:rsid w:val="00865C8A"/>
    <w:rPr>
      <w:rFonts w:cs="Times New Roman"/>
    </w:rPr>
  </w:style>
  <w:style w:type="character" w:customStyle="1" w:styleId="annotation">
    <w:name w:val="annotation"/>
    <w:basedOn w:val="DefaultParagraphFont"/>
    <w:rsid w:val="00865C8A"/>
    <w:rPr>
      <w:rFonts w:cs="Times New Roman"/>
    </w:rPr>
  </w:style>
  <w:style w:type="paragraph" w:styleId="TOCHeading">
    <w:name w:val="TOC Heading"/>
    <w:basedOn w:val="Heading1"/>
    <w:next w:val="Normal"/>
    <w:uiPriority w:val="39"/>
    <w:unhideWhenUsed/>
    <w:qFormat/>
    <w:rsid w:val="00B728DC"/>
    <w:pPr>
      <w:keepNext/>
      <w:keepLines/>
      <w:widowControl/>
      <w:autoSpaceDE/>
      <w:autoSpaceDN/>
      <w:spacing w:before="240" w:line="259" w:lineRule="auto"/>
      <w:ind w:left="0"/>
      <w:jc w:val="left"/>
      <w:outlineLvl w:val="9"/>
    </w:pPr>
    <w:rPr>
      <w:rFonts w:asciiTheme="majorHAnsi" w:eastAsiaTheme="majorEastAsia" w:hAnsiTheme="majorHAnsi"/>
      <w:b w:val="0"/>
      <w:bCs w:val="0"/>
      <w:color w:val="365F91" w:themeColor="accent1" w:themeShade="BF"/>
      <w:sz w:val="32"/>
      <w:szCs w:val="32"/>
      <w:lang w:val="id-ID" w:eastAsia="en-US"/>
    </w:rPr>
  </w:style>
  <w:style w:type="paragraph" w:styleId="TOC1">
    <w:name w:val="toc 1"/>
    <w:basedOn w:val="Normal"/>
    <w:next w:val="Normal"/>
    <w:autoRedefine/>
    <w:uiPriority w:val="39"/>
    <w:unhideWhenUsed/>
    <w:rsid w:val="00B728DC"/>
    <w:pPr>
      <w:spacing w:after="100" w:line="360" w:lineRule="auto"/>
    </w:pPr>
    <w:rPr>
      <w:rFonts w:ascii="Times New Roman" w:hAnsi="Times New Roman"/>
      <w:sz w:val="24"/>
    </w:rPr>
  </w:style>
  <w:style w:type="paragraph" w:styleId="TOC2">
    <w:name w:val="toc 2"/>
    <w:basedOn w:val="Normal"/>
    <w:next w:val="Normal"/>
    <w:autoRedefine/>
    <w:uiPriority w:val="39"/>
    <w:unhideWhenUsed/>
    <w:rsid w:val="00B728DC"/>
    <w:pPr>
      <w:spacing w:after="100" w:line="360" w:lineRule="auto"/>
      <w:ind w:left="240"/>
    </w:pPr>
    <w:rPr>
      <w:rFonts w:ascii="Times New Roman" w:hAnsi="Times New Roman"/>
      <w:sz w:val="24"/>
    </w:rPr>
  </w:style>
  <w:style w:type="character" w:customStyle="1" w:styleId="Heading5Char">
    <w:name w:val="Heading 5 Char"/>
    <w:basedOn w:val="DefaultParagraphFont"/>
    <w:link w:val="Heading5"/>
    <w:uiPriority w:val="9"/>
    <w:semiHidden/>
    <w:rsid w:val="001C44B4"/>
    <w:rPr>
      <w:rFonts w:asciiTheme="majorHAnsi" w:eastAsiaTheme="majorEastAsia" w:hAnsiTheme="majorHAnsi" w:cstheme="majorBidi"/>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55109">
      <w:marLeft w:val="0"/>
      <w:marRight w:val="0"/>
      <w:marTop w:val="0"/>
      <w:marBottom w:val="0"/>
      <w:divBdr>
        <w:top w:val="none" w:sz="0" w:space="0" w:color="auto"/>
        <w:left w:val="none" w:sz="0" w:space="0" w:color="auto"/>
        <w:bottom w:val="none" w:sz="0" w:space="0" w:color="auto"/>
        <w:right w:val="none" w:sz="0" w:space="0" w:color="auto"/>
      </w:divBdr>
    </w:div>
    <w:div w:id="240455110">
      <w:marLeft w:val="0"/>
      <w:marRight w:val="0"/>
      <w:marTop w:val="0"/>
      <w:marBottom w:val="0"/>
      <w:divBdr>
        <w:top w:val="none" w:sz="0" w:space="0" w:color="auto"/>
        <w:left w:val="none" w:sz="0" w:space="0" w:color="auto"/>
        <w:bottom w:val="none" w:sz="0" w:space="0" w:color="auto"/>
        <w:right w:val="none" w:sz="0" w:space="0" w:color="auto"/>
      </w:divBdr>
    </w:div>
    <w:div w:id="240455111">
      <w:marLeft w:val="0"/>
      <w:marRight w:val="0"/>
      <w:marTop w:val="0"/>
      <w:marBottom w:val="0"/>
      <w:divBdr>
        <w:top w:val="none" w:sz="0" w:space="0" w:color="auto"/>
        <w:left w:val="none" w:sz="0" w:space="0" w:color="auto"/>
        <w:bottom w:val="none" w:sz="0" w:space="0" w:color="auto"/>
        <w:right w:val="none" w:sz="0" w:space="0" w:color="auto"/>
      </w:divBdr>
    </w:div>
    <w:div w:id="240455114">
      <w:marLeft w:val="0"/>
      <w:marRight w:val="0"/>
      <w:marTop w:val="0"/>
      <w:marBottom w:val="0"/>
      <w:divBdr>
        <w:top w:val="none" w:sz="0" w:space="0" w:color="auto"/>
        <w:left w:val="none" w:sz="0" w:space="0" w:color="auto"/>
        <w:bottom w:val="none" w:sz="0" w:space="0" w:color="auto"/>
        <w:right w:val="none" w:sz="0" w:space="0" w:color="auto"/>
      </w:divBdr>
    </w:div>
    <w:div w:id="240455116">
      <w:marLeft w:val="0"/>
      <w:marRight w:val="0"/>
      <w:marTop w:val="0"/>
      <w:marBottom w:val="0"/>
      <w:divBdr>
        <w:top w:val="none" w:sz="0" w:space="0" w:color="auto"/>
        <w:left w:val="none" w:sz="0" w:space="0" w:color="auto"/>
        <w:bottom w:val="none" w:sz="0" w:space="0" w:color="auto"/>
        <w:right w:val="none" w:sz="0" w:space="0" w:color="auto"/>
      </w:divBdr>
    </w:div>
    <w:div w:id="240455117">
      <w:marLeft w:val="0"/>
      <w:marRight w:val="0"/>
      <w:marTop w:val="0"/>
      <w:marBottom w:val="0"/>
      <w:divBdr>
        <w:top w:val="none" w:sz="0" w:space="0" w:color="auto"/>
        <w:left w:val="none" w:sz="0" w:space="0" w:color="auto"/>
        <w:bottom w:val="none" w:sz="0" w:space="0" w:color="auto"/>
        <w:right w:val="none" w:sz="0" w:space="0" w:color="auto"/>
      </w:divBdr>
    </w:div>
    <w:div w:id="240455118">
      <w:marLeft w:val="0"/>
      <w:marRight w:val="0"/>
      <w:marTop w:val="0"/>
      <w:marBottom w:val="0"/>
      <w:divBdr>
        <w:top w:val="none" w:sz="0" w:space="0" w:color="auto"/>
        <w:left w:val="none" w:sz="0" w:space="0" w:color="auto"/>
        <w:bottom w:val="none" w:sz="0" w:space="0" w:color="auto"/>
        <w:right w:val="none" w:sz="0" w:space="0" w:color="auto"/>
      </w:divBdr>
    </w:div>
    <w:div w:id="240455119">
      <w:marLeft w:val="0"/>
      <w:marRight w:val="0"/>
      <w:marTop w:val="0"/>
      <w:marBottom w:val="0"/>
      <w:divBdr>
        <w:top w:val="none" w:sz="0" w:space="0" w:color="auto"/>
        <w:left w:val="none" w:sz="0" w:space="0" w:color="auto"/>
        <w:bottom w:val="none" w:sz="0" w:space="0" w:color="auto"/>
        <w:right w:val="none" w:sz="0" w:space="0" w:color="auto"/>
      </w:divBdr>
    </w:div>
    <w:div w:id="240455120">
      <w:marLeft w:val="0"/>
      <w:marRight w:val="0"/>
      <w:marTop w:val="0"/>
      <w:marBottom w:val="0"/>
      <w:divBdr>
        <w:top w:val="none" w:sz="0" w:space="0" w:color="auto"/>
        <w:left w:val="none" w:sz="0" w:space="0" w:color="auto"/>
        <w:bottom w:val="none" w:sz="0" w:space="0" w:color="auto"/>
        <w:right w:val="none" w:sz="0" w:space="0" w:color="auto"/>
      </w:divBdr>
    </w:div>
    <w:div w:id="240455121">
      <w:marLeft w:val="0"/>
      <w:marRight w:val="0"/>
      <w:marTop w:val="0"/>
      <w:marBottom w:val="0"/>
      <w:divBdr>
        <w:top w:val="none" w:sz="0" w:space="0" w:color="auto"/>
        <w:left w:val="none" w:sz="0" w:space="0" w:color="auto"/>
        <w:bottom w:val="none" w:sz="0" w:space="0" w:color="auto"/>
        <w:right w:val="none" w:sz="0" w:space="0" w:color="auto"/>
      </w:divBdr>
    </w:div>
    <w:div w:id="240455122">
      <w:marLeft w:val="0"/>
      <w:marRight w:val="0"/>
      <w:marTop w:val="0"/>
      <w:marBottom w:val="0"/>
      <w:divBdr>
        <w:top w:val="none" w:sz="0" w:space="0" w:color="auto"/>
        <w:left w:val="none" w:sz="0" w:space="0" w:color="auto"/>
        <w:bottom w:val="none" w:sz="0" w:space="0" w:color="auto"/>
        <w:right w:val="none" w:sz="0" w:space="0" w:color="auto"/>
      </w:divBdr>
    </w:div>
    <w:div w:id="240455123">
      <w:marLeft w:val="0"/>
      <w:marRight w:val="0"/>
      <w:marTop w:val="0"/>
      <w:marBottom w:val="0"/>
      <w:divBdr>
        <w:top w:val="none" w:sz="0" w:space="0" w:color="auto"/>
        <w:left w:val="none" w:sz="0" w:space="0" w:color="auto"/>
        <w:bottom w:val="none" w:sz="0" w:space="0" w:color="auto"/>
        <w:right w:val="none" w:sz="0" w:space="0" w:color="auto"/>
      </w:divBdr>
    </w:div>
    <w:div w:id="240455124">
      <w:marLeft w:val="0"/>
      <w:marRight w:val="0"/>
      <w:marTop w:val="0"/>
      <w:marBottom w:val="0"/>
      <w:divBdr>
        <w:top w:val="none" w:sz="0" w:space="0" w:color="auto"/>
        <w:left w:val="none" w:sz="0" w:space="0" w:color="auto"/>
        <w:bottom w:val="none" w:sz="0" w:space="0" w:color="auto"/>
        <w:right w:val="none" w:sz="0" w:space="0" w:color="auto"/>
      </w:divBdr>
    </w:div>
    <w:div w:id="240455125">
      <w:marLeft w:val="0"/>
      <w:marRight w:val="0"/>
      <w:marTop w:val="0"/>
      <w:marBottom w:val="0"/>
      <w:divBdr>
        <w:top w:val="none" w:sz="0" w:space="0" w:color="auto"/>
        <w:left w:val="none" w:sz="0" w:space="0" w:color="auto"/>
        <w:bottom w:val="none" w:sz="0" w:space="0" w:color="auto"/>
        <w:right w:val="none" w:sz="0" w:space="0" w:color="auto"/>
      </w:divBdr>
      <w:divsChild>
        <w:div w:id="240455108">
          <w:marLeft w:val="144"/>
          <w:marRight w:val="0"/>
          <w:marTop w:val="240"/>
          <w:marBottom w:val="40"/>
          <w:divBdr>
            <w:top w:val="none" w:sz="0" w:space="0" w:color="auto"/>
            <w:left w:val="none" w:sz="0" w:space="0" w:color="auto"/>
            <w:bottom w:val="none" w:sz="0" w:space="0" w:color="auto"/>
            <w:right w:val="none" w:sz="0" w:space="0" w:color="auto"/>
          </w:divBdr>
        </w:div>
        <w:div w:id="240455112">
          <w:marLeft w:val="144"/>
          <w:marRight w:val="0"/>
          <w:marTop w:val="240"/>
          <w:marBottom w:val="40"/>
          <w:divBdr>
            <w:top w:val="none" w:sz="0" w:space="0" w:color="auto"/>
            <w:left w:val="none" w:sz="0" w:space="0" w:color="auto"/>
            <w:bottom w:val="none" w:sz="0" w:space="0" w:color="auto"/>
            <w:right w:val="none" w:sz="0" w:space="0" w:color="auto"/>
          </w:divBdr>
        </w:div>
        <w:div w:id="240455113">
          <w:marLeft w:val="144"/>
          <w:marRight w:val="0"/>
          <w:marTop w:val="240"/>
          <w:marBottom w:val="40"/>
          <w:divBdr>
            <w:top w:val="none" w:sz="0" w:space="0" w:color="auto"/>
            <w:left w:val="none" w:sz="0" w:space="0" w:color="auto"/>
            <w:bottom w:val="none" w:sz="0" w:space="0" w:color="auto"/>
            <w:right w:val="none" w:sz="0" w:space="0" w:color="auto"/>
          </w:divBdr>
        </w:div>
        <w:div w:id="240455115">
          <w:marLeft w:val="144"/>
          <w:marRight w:val="0"/>
          <w:marTop w:val="240"/>
          <w:marBottom w:val="40"/>
          <w:divBdr>
            <w:top w:val="none" w:sz="0" w:space="0" w:color="auto"/>
            <w:left w:val="none" w:sz="0" w:space="0" w:color="auto"/>
            <w:bottom w:val="none" w:sz="0" w:space="0" w:color="auto"/>
            <w:right w:val="none" w:sz="0" w:space="0" w:color="auto"/>
          </w:divBdr>
        </w:div>
        <w:div w:id="240455127">
          <w:marLeft w:val="144"/>
          <w:marRight w:val="0"/>
          <w:marTop w:val="240"/>
          <w:marBottom w:val="40"/>
          <w:divBdr>
            <w:top w:val="none" w:sz="0" w:space="0" w:color="auto"/>
            <w:left w:val="none" w:sz="0" w:space="0" w:color="auto"/>
            <w:bottom w:val="none" w:sz="0" w:space="0" w:color="auto"/>
            <w:right w:val="none" w:sz="0" w:space="0" w:color="auto"/>
          </w:divBdr>
        </w:div>
        <w:div w:id="240455130">
          <w:marLeft w:val="144"/>
          <w:marRight w:val="0"/>
          <w:marTop w:val="240"/>
          <w:marBottom w:val="40"/>
          <w:divBdr>
            <w:top w:val="none" w:sz="0" w:space="0" w:color="auto"/>
            <w:left w:val="none" w:sz="0" w:space="0" w:color="auto"/>
            <w:bottom w:val="none" w:sz="0" w:space="0" w:color="auto"/>
            <w:right w:val="none" w:sz="0" w:space="0" w:color="auto"/>
          </w:divBdr>
        </w:div>
        <w:div w:id="240455131">
          <w:marLeft w:val="144"/>
          <w:marRight w:val="0"/>
          <w:marTop w:val="240"/>
          <w:marBottom w:val="40"/>
          <w:divBdr>
            <w:top w:val="none" w:sz="0" w:space="0" w:color="auto"/>
            <w:left w:val="none" w:sz="0" w:space="0" w:color="auto"/>
            <w:bottom w:val="none" w:sz="0" w:space="0" w:color="auto"/>
            <w:right w:val="none" w:sz="0" w:space="0" w:color="auto"/>
          </w:divBdr>
        </w:div>
      </w:divsChild>
    </w:div>
    <w:div w:id="240455126">
      <w:marLeft w:val="0"/>
      <w:marRight w:val="0"/>
      <w:marTop w:val="0"/>
      <w:marBottom w:val="0"/>
      <w:divBdr>
        <w:top w:val="none" w:sz="0" w:space="0" w:color="auto"/>
        <w:left w:val="none" w:sz="0" w:space="0" w:color="auto"/>
        <w:bottom w:val="none" w:sz="0" w:space="0" w:color="auto"/>
        <w:right w:val="none" w:sz="0" w:space="0" w:color="auto"/>
      </w:divBdr>
    </w:div>
    <w:div w:id="240455128">
      <w:marLeft w:val="0"/>
      <w:marRight w:val="0"/>
      <w:marTop w:val="0"/>
      <w:marBottom w:val="0"/>
      <w:divBdr>
        <w:top w:val="none" w:sz="0" w:space="0" w:color="auto"/>
        <w:left w:val="none" w:sz="0" w:space="0" w:color="auto"/>
        <w:bottom w:val="none" w:sz="0" w:space="0" w:color="auto"/>
        <w:right w:val="none" w:sz="0" w:space="0" w:color="auto"/>
      </w:divBdr>
    </w:div>
    <w:div w:id="240455129">
      <w:marLeft w:val="0"/>
      <w:marRight w:val="0"/>
      <w:marTop w:val="0"/>
      <w:marBottom w:val="0"/>
      <w:divBdr>
        <w:top w:val="none" w:sz="0" w:space="0" w:color="auto"/>
        <w:left w:val="none" w:sz="0" w:space="0" w:color="auto"/>
        <w:bottom w:val="none" w:sz="0" w:space="0" w:color="auto"/>
        <w:right w:val="none" w:sz="0" w:space="0" w:color="auto"/>
      </w:divBdr>
    </w:div>
    <w:div w:id="240455132">
      <w:marLeft w:val="0"/>
      <w:marRight w:val="0"/>
      <w:marTop w:val="0"/>
      <w:marBottom w:val="0"/>
      <w:divBdr>
        <w:top w:val="none" w:sz="0" w:space="0" w:color="auto"/>
        <w:left w:val="none" w:sz="0" w:space="0" w:color="auto"/>
        <w:bottom w:val="none" w:sz="0" w:space="0" w:color="auto"/>
        <w:right w:val="none" w:sz="0" w:space="0" w:color="auto"/>
      </w:divBdr>
    </w:div>
    <w:div w:id="240455133">
      <w:marLeft w:val="0"/>
      <w:marRight w:val="0"/>
      <w:marTop w:val="0"/>
      <w:marBottom w:val="0"/>
      <w:divBdr>
        <w:top w:val="none" w:sz="0" w:space="0" w:color="auto"/>
        <w:left w:val="none" w:sz="0" w:space="0" w:color="auto"/>
        <w:bottom w:val="none" w:sz="0" w:space="0" w:color="auto"/>
        <w:right w:val="none" w:sz="0" w:space="0" w:color="auto"/>
      </w:divBdr>
    </w:div>
    <w:div w:id="524100318">
      <w:bodyDiv w:val="1"/>
      <w:marLeft w:val="0"/>
      <w:marRight w:val="0"/>
      <w:marTop w:val="0"/>
      <w:marBottom w:val="0"/>
      <w:divBdr>
        <w:top w:val="none" w:sz="0" w:space="0" w:color="auto"/>
        <w:left w:val="none" w:sz="0" w:space="0" w:color="auto"/>
        <w:bottom w:val="none" w:sz="0" w:space="0" w:color="auto"/>
        <w:right w:val="none" w:sz="0" w:space="0" w:color="auto"/>
      </w:divBdr>
    </w:div>
    <w:div w:id="1661348247">
      <w:bodyDiv w:val="1"/>
      <w:marLeft w:val="0"/>
      <w:marRight w:val="0"/>
      <w:marTop w:val="0"/>
      <w:marBottom w:val="0"/>
      <w:divBdr>
        <w:top w:val="none" w:sz="0" w:space="0" w:color="auto"/>
        <w:left w:val="none" w:sz="0" w:space="0" w:color="auto"/>
        <w:bottom w:val="none" w:sz="0" w:space="0" w:color="auto"/>
        <w:right w:val="none" w:sz="0" w:space="0" w:color="auto"/>
      </w:divBdr>
    </w:div>
    <w:div w:id="186312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kita.grid.id/read/02308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kita.grid.id/read/0230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F0CA0-F945-422B-958F-C564FB249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927</TotalTime>
  <Pages>14</Pages>
  <Words>2616</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WAHYU</dc:creator>
  <cp:keywords/>
  <dc:description/>
  <cp:lastModifiedBy>Handy Setiawan</cp:lastModifiedBy>
  <cp:revision>61</cp:revision>
  <cp:lastPrinted>2021-03-10T02:25:00Z</cp:lastPrinted>
  <dcterms:created xsi:type="dcterms:W3CDTF">2020-11-28T03:28:00Z</dcterms:created>
  <dcterms:modified xsi:type="dcterms:W3CDTF">2022-01-19T03:42:00Z</dcterms:modified>
</cp:coreProperties>
</file>