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46" w:rsidRDefault="00244B1A">
      <w:pPr>
        <w:pStyle w:val="Heading1"/>
        <w:ind w:left="411" w:right="403"/>
      </w:pPr>
      <w:bookmarkStart w:id="0" w:name="_Toc115485"/>
      <w:r>
        <w:t xml:space="preserve">BAB V PENUTUP </w:t>
      </w:r>
      <w:bookmarkEnd w:id="0"/>
    </w:p>
    <w:p w:rsidR="00380546" w:rsidRDefault="00244B1A">
      <w:pPr>
        <w:spacing w:after="410" w:line="259" w:lineRule="auto"/>
        <w:ind w:left="0" w:firstLine="0"/>
        <w:jc w:val="left"/>
      </w:pPr>
      <w:r>
        <w:t xml:space="preserve"> </w:t>
      </w:r>
    </w:p>
    <w:p w:rsidR="00380546" w:rsidRDefault="00244B1A">
      <w:pPr>
        <w:pStyle w:val="Heading2"/>
        <w:ind w:left="-5" w:right="0"/>
      </w:pPr>
      <w:bookmarkStart w:id="1" w:name="_Toc115486"/>
      <w:r>
        <w:t>5.1  Kesimpulan</w:t>
      </w:r>
      <w:r>
        <w:rPr>
          <w:b w:val="0"/>
        </w:rPr>
        <w:t xml:space="preserve"> </w:t>
      </w:r>
      <w:bookmarkEnd w:id="1"/>
    </w:p>
    <w:p w:rsidR="00380546" w:rsidRDefault="00244B1A">
      <w:pPr>
        <w:spacing w:after="0" w:line="476" w:lineRule="auto"/>
        <w:ind w:left="-15" w:right="3" w:firstLine="427"/>
      </w:pPr>
      <w:r>
        <w:t xml:space="preserve">Dari hasil implementasi dan pembahasan mengenai Media Pembelajaran Bahasa Korea Untuk Pemula Berbasis Web, maka dapat disimpulkan sebagai </w:t>
      </w:r>
    </w:p>
    <w:p w:rsidR="00380546" w:rsidRDefault="00244B1A">
      <w:pPr>
        <w:ind w:left="-15" w:right="3"/>
      </w:pPr>
      <w:r>
        <w:t xml:space="preserve">berikut: </w:t>
      </w:r>
    </w:p>
    <w:p w:rsidR="00380546" w:rsidRDefault="00244B1A">
      <w:pPr>
        <w:numPr>
          <w:ilvl w:val="0"/>
          <w:numId w:val="15"/>
        </w:numPr>
        <w:spacing w:after="3" w:line="476" w:lineRule="auto"/>
        <w:ind w:right="3" w:hanging="360"/>
      </w:pPr>
      <w:r>
        <w:t xml:space="preserve">Media ini membantu proses pembelajaran user dengan mengajak user untuk berinteraksi langsung dengan media pembelajaran. </w:t>
      </w:r>
    </w:p>
    <w:p w:rsidR="00380546" w:rsidRDefault="00244B1A">
      <w:pPr>
        <w:numPr>
          <w:ilvl w:val="0"/>
          <w:numId w:val="15"/>
        </w:numPr>
        <w:ind w:right="3" w:hanging="360"/>
      </w:pPr>
      <w:r>
        <w:t xml:space="preserve">Media ini menyampaikan materi dalambentuk teks, gambar dan suara. </w:t>
      </w:r>
    </w:p>
    <w:p w:rsidR="00380546" w:rsidRDefault="00244B1A">
      <w:pPr>
        <w:numPr>
          <w:ilvl w:val="0"/>
          <w:numId w:val="15"/>
        </w:numPr>
        <w:spacing w:after="3" w:line="476" w:lineRule="auto"/>
        <w:ind w:right="3" w:hanging="360"/>
      </w:pPr>
      <w:r>
        <w:t xml:space="preserve">Media ini memberikan fitur text recognition untuk membantu belajar menulis alfabet Korea. </w:t>
      </w:r>
    </w:p>
    <w:p w:rsidR="00380546" w:rsidRDefault="00244B1A">
      <w:pPr>
        <w:numPr>
          <w:ilvl w:val="0"/>
          <w:numId w:val="15"/>
        </w:numPr>
        <w:spacing w:after="40" w:line="477" w:lineRule="auto"/>
        <w:ind w:right="3" w:hanging="360"/>
      </w:pPr>
      <w:r>
        <w:t xml:space="preserve">Media ini menampung materi sesuai dengan kurikulum tingkatan belajar bahasa Korea. </w:t>
      </w:r>
    </w:p>
    <w:p w:rsidR="00380546" w:rsidRDefault="00244B1A">
      <w:pPr>
        <w:pStyle w:val="Heading2"/>
        <w:ind w:left="-5" w:right="0"/>
      </w:pPr>
      <w:bookmarkStart w:id="2" w:name="_Toc115487"/>
      <w:r>
        <w:t>5.2  Saran</w:t>
      </w:r>
      <w:r>
        <w:rPr>
          <w:b w:val="0"/>
        </w:rPr>
        <w:t xml:space="preserve"> </w:t>
      </w:r>
      <w:bookmarkEnd w:id="2"/>
    </w:p>
    <w:p w:rsidR="00380546" w:rsidRDefault="00244B1A">
      <w:pPr>
        <w:spacing w:after="3" w:line="476" w:lineRule="auto"/>
        <w:ind w:left="-15" w:right="3" w:firstLine="348"/>
      </w:pPr>
      <w:r>
        <w:t xml:space="preserve">Berdasarkan kesimpulan penelitian, maka peneliti merekomendasikan berupa saran-saran sebagai berikut: </w:t>
      </w:r>
    </w:p>
    <w:p w:rsidR="00380546" w:rsidRDefault="00244B1A">
      <w:pPr>
        <w:numPr>
          <w:ilvl w:val="0"/>
          <w:numId w:val="16"/>
        </w:numPr>
        <w:ind w:right="3" w:hanging="360"/>
      </w:pPr>
      <w:r>
        <w:t xml:space="preserve">Tampilan dibuat lebih baik dan menarik. </w:t>
      </w:r>
    </w:p>
    <w:p w:rsidR="00380546" w:rsidRDefault="00244B1A" w:rsidP="00D81FF0">
      <w:pPr>
        <w:numPr>
          <w:ilvl w:val="0"/>
          <w:numId w:val="16"/>
        </w:numPr>
        <w:spacing w:after="2912" w:line="476" w:lineRule="auto"/>
        <w:ind w:right="3" w:hanging="360"/>
      </w:pPr>
      <w:r>
        <w:t xml:space="preserve">Penelitian lebih lanjut terhadap template matching agar ketepatannya lebih tinggi. </w:t>
      </w:r>
    </w:p>
    <w:p w:rsidR="00380546" w:rsidRDefault="00244B1A" w:rsidP="00D81FF0">
      <w:pPr>
        <w:spacing w:after="934" w:line="259" w:lineRule="auto"/>
        <w:ind w:left="0" w:firstLine="0"/>
        <w:jc w:val="left"/>
      </w:pPr>
      <w:r>
        <w:t xml:space="preserve"> </w:t>
      </w:r>
      <w:bookmarkStart w:id="3" w:name="_GoBack"/>
      <w:bookmarkEnd w:id="3"/>
      <w:r>
        <w:t xml:space="preserve"> </w:t>
      </w:r>
    </w:p>
    <w:sectPr w:rsidR="00380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7" w:right="1697" w:bottom="985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C27" w:rsidRDefault="00157C27">
      <w:pPr>
        <w:spacing w:after="0" w:line="240" w:lineRule="auto"/>
      </w:pPr>
      <w:r>
        <w:separator/>
      </w:r>
    </w:p>
  </w:endnote>
  <w:endnote w:type="continuationSeparator" w:id="0">
    <w:p w:rsidR="00157C27" w:rsidRDefault="0015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546" w:rsidRDefault="00380546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546" w:rsidRDefault="00380546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546" w:rsidRDefault="0038054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C27" w:rsidRDefault="00157C27">
      <w:pPr>
        <w:spacing w:after="0" w:line="240" w:lineRule="auto"/>
      </w:pPr>
      <w:r>
        <w:separator/>
      </w:r>
    </w:p>
  </w:footnote>
  <w:footnote w:type="continuationSeparator" w:id="0">
    <w:p w:rsidR="00157C27" w:rsidRDefault="0015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546" w:rsidRDefault="00380546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546" w:rsidRDefault="00380546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546" w:rsidRDefault="00380546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C8B"/>
    <w:multiLevelType w:val="hybridMultilevel"/>
    <w:tmpl w:val="C7FA69CC"/>
    <w:lvl w:ilvl="0" w:tplc="5692AC34">
      <w:start w:val="1"/>
      <w:numFmt w:val="decimal"/>
      <w:lvlText w:val="%1.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E0F38">
      <w:start w:val="1"/>
      <w:numFmt w:val="lowerLetter"/>
      <w:lvlText w:val="%2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4D956">
      <w:start w:val="1"/>
      <w:numFmt w:val="lowerRoman"/>
      <w:lvlText w:val="%3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DE8F22">
      <w:start w:val="1"/>
      <w:numFmt w:val="decimal"/>
      <w:lvlText w:val="%4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24DA0">
      <w:start w:val="1"/>
      <w:numFmt w:val="lowerLetter"/>
      <w:lvlText w:val="%5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2A6C52">
      <w:start w:val="1"/>
      <w:numFmt w:val="lowerRoman"/>
      <w:lvlText w:val="%6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08857E">
      <w:start w:val="1"/>
      <w:numFmt w:val="decimal"/>
      <w:lvlText w:val="%7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073C6">
      <w:start w:val="1"/>
      <w:numFmt w:val="lowerLetter"/>
      <w:lvlText w:val="%8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A0522">
      <w:start w:val="1"/>
      <w:numFmt w:val="lowerRoman"/>
      <w:lvlText w:val="%9"/>
      <w:lvlJc w:val="left"/>
      <w:pPr>
        <w:ind w:left="7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A759A2"/>
    <w:multiLevelType w:val="hybridMultilevel"/>
    <w:tmpl w:val="DB42FD0E"/>
    <w:lvl w:ilvl="0" w:tplc="872651EA">
      <w:start w:val="1"/>
      <w:numFmt w:val="lowerLetter"/>
      <w:lvlText w:val="%1.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2AD82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6016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421D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48A74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8793C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26CE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E60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4BF3E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D527E"/>
    <w:multiLevelType w:val="hybridMultilevel"/>
    <w:tmpl w:val="E62602A4"/>
    <w:lvl w:ilvl="0" w:tplc="96A0032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8FF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0EF8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8CE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9E98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E69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21F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66A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CA7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66583E"/>
    <w:multiLevelType w:val="hybridMultilevel"/>
    <w:tmpl w:val="0E7AB57A"/>
    <w:lvl w:ilvl="0" w:tplc="A17A32B8">
      <w:start w:val="1"/>
      <w:numFmt w:val="decimal"/>
      <w:lvlText w:val="%1."/>
      <w:lvlJc w:val="left"/>
      <w:pPr>
        <w:ind w:left="2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418EC">
      <w:start w:val="1"/>
      <w:numFmt w:val="lowerLetter"/>
      <w:lvlText w:val="%2"/>
      <w:lvlJc w:val="left"/>
      <w:pPr>
        <w:ind w:left="1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0D644">
      <w:start w:val="1"/>
      <w:numFmt w:val="lowerRoman"/>
      <w:lvlText w:val="%3"/>
      <w:lvlJc w:val="left"/>
      <w:pPr>
        <w:ind w:left="2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453A6">
      <w:start w:val="1"/>
      <w:numFmt w:val="decimal"/>
      <w:lvlText w:val="%4"/>
      <w:lvlJc w:val="left"/>
      <w:pPr>
        <w:ind w:left="2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0DEF4">
      <w:start w:val="1"/>
      <w:numFmt w:val="lowerLetter"/>
      <w:lvlText w:val="%5"/>
      <w:lvlJc w:val="left"/>
      <w:pPr>
        <w:ind w:left="3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65060">
      <w:start w:val="1"/>
      <w:numFmt w:val="lowerRoman"/>
      <w:lvlText w:val="%6"/>
      <w:lvlJc w:val="left"/>
      <w:pPr>
        <w:ind w:left="4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40ECA">
      <w:start w:val="1"/>
      <w:numFmt w:val="decimal"/>
      <w:lvlText w:val="%7"/>
      <w:lvlJc w:val="left"/>
      <w:pPr>
        <w:ind w:left="49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6F13C">
      <w:start w:val="1"/>
      <w:numFmt w:val="lowerLetter"/>
      <w:lvlText w:val="%8"/>
      <w:lvlJc w:val="left"/>
      <w:pPr>
        <w:ind w:left="56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CB936">
      <w:start w:val="1"/>
      <w:numFmt w:val="lowerRoman"/>
      <w:lvlText w:val="%9"/>
      <w:lvlJc w:val="left"/>
      <w:pPr>
        <w:ind w:left="6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FD7544"/>
    <w:multiLevelType w:val="hybridMultilevel"/>
    <w:tmpl w:val="185A78AE"/>
    <w:lvl w:ilvl="0" w:tplc="146A9F50">
      <w:start w:val="1"/>
      <w:numFmt w:val="lowerLetter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6242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6D7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E47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8D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2DA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A86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805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F44A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460F14"/>
    <w:multiLevelType w:val="hybridMultilevel"/>
    <w:tmpl w:val="64766E82"/>
    <w:lvl w:ilvl="0" w:tplc="EAA8B9B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046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8493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234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C97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C13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0A54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0983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235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5F2572"/>
    <w:multiLevelType w:val="hybridMultilevel"/>
    <w:tmpl w:val="81620102"/>
    <w:lvl w:ilvl="0" w:tplc="F1723108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CE4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002C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C32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0D7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66CB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0E2E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493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02D1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5D1126"/>
    <w:multiLevelType w:val="hybridMultilevel"/>
    <w:tmpl w:val="17628938"/>
    <w:lvl w:ilvl="0" w:tplc="B2D2D8C8">
      <w:start w:val="1"/>
      <w:numFmt w:val="decimal"/>
      <w:lvlText w:val="%1.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85F1E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AA2906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8AE26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ED47A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87C30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25BA8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CD6BA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DEB278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496C17"/>
    <w:multiLevelType w:val="hybridMultilevel"/>
    <w:tmpl w:val="F3802AE6"/>
    <w:lvl w:ilvl="0" w:tplc="2F72765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C72AA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29E2E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8A7D4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209A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8BEE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9ED2EE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C2DC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4A8DE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611529"/>
    <w:multiLevelType w:val="hybridMultilevel"/>
    <w:tmpl w:val="D23AB496"/>
    <w:lvl w:ilvl="0" w:tplc="85C6876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EC9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E7B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452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AD3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B836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0D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8D1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0658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2C7B17"/>
    <w:multiLevelType w:val="hybridMultilevel"/>
    <w:tmpl w:val="FB56BCDC"/>
    <w:lvl w:ilvl="0" w:tplc="B67E966E">
      <w:start w:val="1"/>
      <w:numFmt w:val="decimal"/>
      <w:lvlText w:val="%1.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F4D1E2">
      <w:start w:val="1"/>
      <w:numFmt w:val="lowerLetter"/>
      <w:lvlText w:val="%2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853BA">
      <w:start w:val="1"/>
      <w:numFmt w:val="lowerRoman"/>
      <w:lvlText w:val="%3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A4EBC">
      <w:start w:val="1"/>
      <w:numFmt w:val="decimal"/>
      <w:lvlText w:val="%4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D08726">
      <w:start w:val="1"/>
      <w:numFmt w:val="lowerLetter"/>
      <w:lvlText w:val="%5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CE00C">
      <w:start w:val="1"/>
      <w:numFmt w:val="lowerRoman"/>
      <w:lvlText w:val="%6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EE3C2">
      <w:start w:val="1"/>
      <w:numFmt w:val="decimal"/>
      <w:lvlText w:val="%7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2C84E">
      <w:start w:val="1"/>
      <w:numFmt w:val="lowerLetter"/>
      <w:lvlText w:val="%8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427F7C">
      <w:start w:val="1"/>
      <w:numFmt w:val="lowerRoman"/>
      <w:lvlText w:val="%9"/>
      <w:lvlJc w:val="left"/>
      <w:pPr>
        <w:ind w:left="7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A371A1"/>
    <w:multiLevelType w:val="hybridMultilevel"/>
    <w:tmpl w:val="FDA2E4DE"/>
    <w:lvl w:ilvl="0" w:tplc="A928D5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6CB2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0BB7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6DF9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E816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2AB30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4EFE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A923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660D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2E5D97"/>
    <w:multiLevelType w:val="hybridMultilevel"/>
    <w:tmpl w:val="716805EE"/>
    <w:lvl w:ilvl="0" w:tplc="D05E259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F4F6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2EF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CC6D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0D7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A9F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8203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84D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BEC0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4A1BB8"/>
    <w:multiLevelType w:val="hybridMultilevel"/>
    <w:tmpl w:val="49F01368"/>
    <w:lvl w:ilvl="0" w:tplc="CB366A2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DC5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6EC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6EA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4A58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888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E1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EFE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1ACE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FE6B9C"/>
    <w:multiLevelType w:val="hybridMultilevel"/>
    <w:tmpl w:val="173E186C"/>
    <w:lvl w:ilvl="0" w:tplc="55CE2792">
      <w:start w:val="1"/>
      <w:numFmt w:val="bullet"/>
      <w:lvlText w:val="•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0868C">
      <w:start w:val="1"/>
      <w:numFmt w:val="bullet"/>
      <w:lvlText w:val="o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646A8">
      <w:start w:val="1"/>
      <w:numFmt w:val="bullet"/>
      <w:lvlText w:val="▪"/>
      <w:lvlJc w:val="left"/>
      <w:pPr>
        <w:ind w:left="2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612FC">
      <w:start w:val="1"/>
      <w:numFmt w:val="bullet"/>
      <w:lvlText w:val="•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048144">
      <w:start w:val="1"/>
      <w:numFmt w:val="bullet"/>
      <w:lvlText w:val="o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A6F84">
      <w:start w:val="1"/>
      <w:numFmt w:val="bullet"/>
      <w:lvlText w:val="▪"/>
      <w:lvlJc w:val="left"/>
      <w:pPr>
        <w:ind w:left="4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E8071C">
      <w:start w:val="1"/>
      <w:numFmt w:val="bullet"/>
      <w:lvlText w:val="•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E2B1A">
      <w:start w:val="1"/>
      <w:numFmt w:val="bullet"/>
      <w:lvlText w:val="o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A54B6">
      <w:start w:val="1"/>
      <w:numFmt w:val="bullet"/>
      <w:lvlText w:val="▪"/>
      <w:lvlJc w:val="left"/>
      <w:pPr>
        <w:ind w:left="6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BB5344"/>
    <w:multiLevelType w:val="hybridMultilevel"/>
    <w:tmpl w:val="3D24E8CA"/>
    <w:lvl w:ilvl="0" w:tplc="14066CB6">
      <w:start w:val="1"/>
      <w:numFmt w:val="lowerLetter"/>
      <w:lvlText w:val="%1."/>
      <w:lvlJc w:val="left"/>
      <w:pPr>
        <w:ind w:left="1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CC956">
      <w:start w:val="1"/>
      <w:numFmt w:val="bullet"/>
      <w:lvlText w:val="•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6DBFC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0702A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03578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ECA0C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86426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FE4A5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8AF90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10"/>
  </w:num>
  <w:num w:numId="10">
    <w:abstractNumId w:val="0"/>
  </w:num>
  <w:num w:numId="11">
    <w:abstractNumId w:val="3"/>
  </w:num>
  <w:num w:numId="12">
    <w:abstractNumId w:val="15"/>
  </w:num>
  <w:num w:numId="13">
    <w:abstractNumId w:val="14"/>
  </w:num>
  <w:num w:numId="14">
    <w:abstractNumId w:val="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46"/>
    <w:rsid w:val="00157C27"/>
    <w:rsid w:val="00244B1A"/>
    <w:rsid w:val="00380546"/>
    <w:rsid w:val="00D81FF0"/>
    <w:rsid w:val="00D9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A663"/>
  <w15:docId w15:val="{F02269BF-CB0F-4F75-8F03-EFF792DE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8" w:line="267" w:lineRule="auto"/>
      <w:ind w:left="400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4"/>
      <w:ind w:left="2459" w:right="9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1" w:line="262" w:lineRule="auto"/>
      <w:ind w:left="2459" w:right="906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51" w:line="262" w:lineRule="auto"/>
      <w:ind w:left="2459" w:right="906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pPr>
      <w:spacing w:after="203"/>
      <w:ind w:left="25" w:right="21" w:hanging="10"/>
    </w:pPr>
    <w:rPr>
      <w:rFonts w:ascii="Times New Roman" w:eastAsia="Times New Roman" w:hAnsi="Times New Roman" w:cs="Times New Roman"/>
      <w:b/>
      <w:color w:val="000000"/>
    </w:rPr>
  </w:style>
  <w:style w:type="paragraph" w:styleId="TOC2">
    <w:name w:val="toc 2"/>
    <w:hidden/>
    <w:pPr>
      <w:spacing w:after="206"/>
      <w:ind w:left="246" w:right="21" w:hanging="10"/>
    </w:pPr>
    <w:rPr>
      <w:rFonts w:ascii="Times New Roman" w:eastAsia="Times New Roman" w:hAnsi="Times New Roman" w:cs="Times New Roman"/>
      <w:color w:val="000000"/>
    </w:rPr>
  </w:style>
  <w:style w:type="paragraph" w:styleId="TOC3">
    <w:name w:val="toc 3"/>
    <w:hidden/>
    <w:pPr>
      <w:spacing w:after="206"/>
      <w:ind w:left="464" w:right="21" w:hanging="10"/>
    </w:pPr>
    <w:rPr>
      <w:rFonts w:ascii="Times New Roman" w:eastAsia="Times New Roman" w:hAnsi="Times New Roman" w:cs="Times New Roman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Yonescynthia</dc:creator>
  <cp:keywords/>
  <cp:lastModifiedBy>Handy Setiawan</cp:lastModifiedBy>
  <cp:revision>3</cp:revision>
  <dcterms:created xsi:type="dcterms:W3CDTF">2022-01-19T03:10:00Z</dcterms:created>
  <dcterms:modified xsi:type="dcterms:W3CDTF">2022-01-19T03:16:00Z</dcterms:modified>
</cp:coreProperties>
</file>