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6" w:rsidRDefault="00244B1A">
      <w:pPr>
        <w:pStyle w:val="Heading1"/>
        <w:ind w:left="411" w:right="406"/>
      </w:pPr>
      <w:bookmarkStart w:id="0" w:name="_Toc115416"/>
      <w:r>
        <w:t xml:space="preserve">BAB I PENDAHULUAN </w:t>
      </w:r>
      <w:bookmarkEnd w:id="0"/>
    </w:p>
    <w:p w:rsidR="00380546" w:rsidRDefault="00244B1A">
      <w:pPr>
        <w:spacing w:after="413" w:line="259" w:lineRule="auto"/>
        <w:ind w:left="0" w:firstLine="0"/>
        <w:jc w:val="left"/>
      </w:pPr>
      <w:r>
        <w:t xml:space="preserve"> </w:t>
      </w:r>
    </w:p>
    <w:p w:rsidR="00380546" w:rsidRDefault="00244B1A">
      <w:pPr>
        <w:pStyle w:val="Heading2"/>
        <w:tabs>
          <w:tab w:val="center" w:pos="1656"/>
          <w:tab w:val="center" w:pos="2881"/>
        </w:tabs>
        <w:ind w:left="-15" w:right="0" w:firstLine="0"/>
      </w:pPr>
      <w:bookmarkStart w:id="1" w:name="_Toc115417"/>
      <w:r>
        <w:t>1.1</w:t>
      </w:r>
      <w:r>
        <w:rPr>
          <w:rFonts w:ascii="Arial" w:eastAsia="Arial" w:hAnsi="Arial" w:cs="Arial"/>
        </w:rPr>
        <w:t xml:space="preserve"> </w:t>
      </w:r>
      <w:r>
        <w:rPr>
          <w:rFonts w:ascii="Arial" w:eastAsia="Arial" w:hAnsi="Arial" w:cs="Arial"/>
        </w:rPr>
        <w:tab/>
      </w:r>
      <w:r>
        <w:t xml:space="preserve">Latar Belakang </w:t>
      </w:r>
      <w:r>
        <w:tab/>
        <w:t xml:space="preserve"> </w:t>
      </w:r>
      <w:bookmarkEnd w:id="1"/>
    </w:p>
    <w:p w:rsidR="00380546" w:rsidRDefault="00244B1A">
      <w:pPr>
        <w:spacing w:after="161" w:line="477" w:lineRule="auto"/>
        <w:ind w:left="-15" w:right="3" w:firstLine="852"/>
      </w:pPr>
      <w:r>
        <w:t xml:space="preserve">Hangeul merupakan alfabet yang digunakan dalam bahasa Korea. Hangeul memiliki bentuk, pengucapan dan cara penulisannya sendiri. Bentuk dari Hangeul terlihat seperti simbol pada aksara Tionghoa atau Kanji Jepang, namun Hangeul masih tergolong dalam alfabet, karena pada sistem penulisannya terdiri dari konsonan dan vokal. Hangeul memiliki 24 alfabet dasar yang terdiri dari 14 konsonan dan 10 vokal. Menurut Tiarasari (2017) dalam situs TribunTravel mengatakan bahwa bahasa Korea termasuk kedalam kategori bahasa yang sulit untuk dipelajari karena memiliki sistem penulisan tersendiri. Ketika melihat tulisan dalam bahasa Korea sekilas bentuk hurufnya terdiri dari lingkaran dan garis-garis. Tentu saja hal tersebut asing dimata orang yang tidak mengerti bahasa Korea. </w:t>
      </w:r>
    </w:p>
    <w:p w:rsidR="00380546" w:rsidRDefault="00244B1A">
      <w:pPr>
        <w:spacing w:line="476" w:lineRule="auto"/>
        <w:ind w:left="-15" w:right="3" w:firstLine="852"/>
      </w:pPr>
      <w:r>
        <w:t>Saat seseorang tidak mengetahui tentang suatu hal dan ingin mencari tahu, maka orang tersebut akan belajar, begitu juga saat seseorang ingin mengasah kemampuan bahasa asing. Mereka akan belajar tentang bahasa baru. Mempelajari sebuah bahasa perlu mengasah keterampilan menulis, membaca, mendengarkan, dan berbicara (Syahputra, 2014:127). Strategi tersebut mendukung kemampuan dan keterampilan mempelajari bahasa asing. Oleh karena itu latihan dasar bagi level pemula yang sedang belajar bahasa Korea diharuskan mengenal bentuk dari Hangeul terlebih dahulu. Dengan itu dibuatlah sebuah media pembelajaran yang dapat membantu proses pembelajaran bahasa Korea bagi level pemula. Media</w:t>
      </w:r>
    </w:p>
    <w:p w:rsidR="00380546" w:rsidRDefault="00244B1A">
      <w:pPr>
        <w:spacing w:after="4" w:line="259" w:lineRule="auto"/>
        <w:ind w:left="10" w:right="-10" w:hanging="10"/>
        <w:jc w:val="right"/>
      </w:pPr>
      <w:r>
        <w:t xml:space="preserve">2 </w:t>
      </w:r>
    </w:p>
    <w:p w:rsidR="00380546" w:rsidRDefault="00244B1A">
      <w:pPr>
        <w:spacing w:after="418" w:line="259" w:lineRule="auto"/>
        <w:ind w:left="0" w:firstLine="0"/>
        <w:jc w:val="left"/>
      </w:pPr>
      <w:r>
        <w:t xml:space="preserve"> </w:t>
      </w:r>
    </w:p>
    <w:p w:rsidR="00380546" w:rsidRDefault="00244B1A">
      <w:pPr>
        <w:spacing w:after="158" w:line="477" w:lineRule="auto"/>
        <w:ind w:left="-15" w:right="3"/>
      </w:pPr>
      <w:r>
        <w:t xml:space="preserve">pembelajaran merupakan perangkat pembelajaran yang digunakan untuk membantu proses pembelajaran untuk mencapai tujuan pembelajaran (Satrianawati, 2018:8). </w:t>
      </w:r>
      <w:r>
        <w:lastRenderedPageBreak/>
        <w:t xml:space="preserve">Jadi media pembelajaran mempermudah pengguna untuk mencapai tujuan belajarnya. Perkembangan teknologi yang ada saat ini mempengaruhi berkembangnya media pembelajaran. Dengan adanya media pembelajaran yang memanfaatkan kecanggihan teknologi proses pembelajaran bahasa menjadi lebih menarik dan inovatif.  </w:t>
      </w:r>
    </w:p>
    <w:p w:rsidR="00380546" w:rsidRDefault="00244B1A">
      <w:pPr>
        <w:spacing w:after="161" w:line="476" w:lineRule="auto"/>
        <w:ind w:left="-15" w:right="3" w:firstLine="852"/>
      </w:pPr>
      <w:r>
        <w:t xml:space="preserve">Saat ini banyak ditemui media pembelajaran online untuk bahasa Korea, media pembelajaran itu tersedia dalam berbagai platform seperti YouTube dan website. Materi yang disampaikan dalam media tersebut juga beragam, tetapi kebanyakan interaksi yang ditawarkan ialah sebatas mendengar dan membaca. Tidak jarang juga ditemukan pada platform website hanya berisi teori panjang tanpa praktek. Seperti yang diketehaui bahwa Hangeul memiliki bentuk abjadnya sendiri berbeda dengan alfabet yang sering digunakan pada umumnya, maka latihan menulis juga diperlukan pada pembelajaran bahasa Korea level pemula. Tata cara penulisan Hangeul juga memiliki aturan penulisan yang berbeda dengan alfabet pada umumnya. Sehingga dibutuhkan media pembelajaran yang menyediakan fitur latihan menulis. </w:t>
      </w:r>
    </w:p>
    <w:p w:rsidR="00380546" w:rsidRDefault="00244B1A">
      <w:pPr>
        <w:spacing w:after="162" w:line="477" w:lineRule="auto"/>
        <w:ind w:left="-15" w:right="3" w:firstLine="720"/>
      </w:pPr>
      <w:r>
        <w:t xml:space="preserve">Dari topik yang telah dibahas maka dibuat sebuah media pembelajaran bahasa Korea untuk level pemula yang dapat digunakan untuk membantu dalam pengenalan bahasa Korea berbasis web. Media pembelajaran ini dapat menawarkan interaksi langsung antara pengguna dengan media itu sendiri, dengan menstimulasi pengguna untuk mengasah keterampilan membaca, mendengar, berbicara dan menulis. Untuk melengkapi salah satu fitur yang mendukung keterampilan menulis Hangeul dibutukan algoritma </w:t>
      </w:r>
      <w:r>
        <w:rPr>
          <w:i/>
        </w:rPr>
        <w:t>template matching</w:t>
      </w:r>
      <w:r>
        <w:t xml:space="preserve">. Dengan bantuan algoritma </w:t>
      </w:r>
      <w:r>
        <w:rPr>
          <w:i/>
        </w:rPr>
        <w:t xml:space="preserve">template matching </w:t>
      </w:r>
      <w:r>
        <w:t xml:space="preserve">maka pembelajar dapat berlatih menulis dan media pembelajaran tersebut membantu mengkoreksi penulisan Hangeul pembelajar dan juga dapat membantu proses pembelajaran bahasa Korea pada level pemula. </w:t>
      </w:r>
    </w:p>
    <w:p w:rsidR="00380546" w:rsidRDefault="00244B1A">
      <w:pPr>
        <w:pStyle w:val="Heading2"/>
        <w:tabs>
          <w:tab w:val="center" w:pos="1672"/>
        </w:tabs>
        <w:ind w:left="-15" w:right="0" w:firstLine="0"/>
      </w:pPr>
      <w:bookmarkStart w:id="2" w:name="_Toc115418"/>
      <w:r>
        <w:lastRenderedPageBreak/>
        <w:t>1.2</w:t>
      </w:r>
      <w:r>
        <w:rPr>
          <w:rFonts w:ascii="Arial" w:eastAsia="Arial" w:hAnsi="Arial" w:cs="Arial"/>
        </w:rPr>
        <w:t xml:space="preserve"> </w:t>
      </w:r>
      <w:r>
        <w:rPr>
          <w:rFonts w:ascii="Arial" w:eastAsia="Arial" w:hAnsi="Arial" w:cs="Arial"/>
        </w:rPr>
        <w:tab/>
      </w:r>
      <w:r>
        <w:t xml:space="preserve">Rumusan Masalah </w:t>
      </w:r>
      <w:bookmarkEnd w:id="2"/>
    </w:p>
    <w:p w:rsidR="00380546" w:rsidRDefault="00244B1A">
      <w:pPr>
        <w:spacing w:after="204" w:line="478" w:lineRule="auto"/>
        <w:ind w:left="-15" w:right="3" w:firstLine="720"/>
      </w:pPr>
      <w:r>
        <w:t xml:space="preserve">Berdasarkan uraian latar belakang di atas, maka rumusan masalah dari penelitian yaitu, “Bagaimana membuat sebuah media pembelajaran untuk mengenalkan bahasa Korea pada level pemula berbasis web?” </w:t>
      </w:r>
    </w:p>
    <w:p w:rsidR="00380546" w:rsidRDefault="00244B1A">
      <w:pPr>
        <w:pStyle w:val="Heading2"/>
        <w:tabs>
          <w:tab w:val="center" w:pos="1632"/>
        </w:tabs>
        <w:ind w:left="-15" w:right="0" w:firstLine="0"/>
      </w:pPr>
      <w:bookmarkStart w:id="3" w:name="_Toc115419"/>
      <w:r>
        <w:t>1.3</w:t>
      </w:r>
      <w:r>
        <w:rPr>
          <w:rFonts w:ascii="Arial" w:eastAsia="Arial" w:hAnsi="Arial" w:cs="Arial"/>
        </w:rPr>
        <w:t xml:space="preserve"> </w:t>
      </w:r>
      <w:r>
        <w:rPr>
          <w:rFonts w:ascii="Arial" w:eastAsia="Arial" w:hAnsi="Arial" w:cs="Arial"/>
        </w:rPr>
        <w:tab/>
      </w:r>
      <w:r>
        <w:t xml:space="preserve">Tujuan Penelitian </w:t>
      </w:r>
      <w:bookmarkEnd w:id="3"/>
    </w:p>
    <w:p w:rsidR="00380546" w:rsidRDefault="00244B1A">
      <w:pPr>
        <w:spacing w:after="162" w:line="476" w:lineRule="auto"/>
        <w:ind w:left="-15" w:right="3" w:firstLine="720"/>
      </w:pPr>
      <w:r>
        <w:t xml:space="preserve">Tujuan dari penelitian ini adalah untuk membuat sebuah media pembelajaran untuk mengenalkan bahasa Korea pada level pemula berbasis web. </w:t>
      </w:r>
    </w:p>
    <w:p w:rsidR="00380546" w:rsidRDefault="00244B1A">
      <w:pPr>
        <w:pStyle w:val="Heading2"/>
        <w:tabs>
          <w:tab w:val="center" w:pos="1592"/>
        </w:tabs>
        <w:ind w:left="-15" w:right="0" w:firstLine="0"/>
      </w:pPr>
      <w:bookmarkStart w:id="4" w:name="_Toc115420"/>
      <w:r>
        <w:t>1.4</w:t>
      </w:r>
      <w:r>
        <w:rPr>
          <w:rFonts w:ascii="Arial" w:eastAsia="Arial" w:hAnsi="Arial" w:cs="Arial"/>
        </w:rPr>
        <w:t xml:space="preserve"> </w:t>
      </w:r>
      <w:r>
        <w:rPr>
          <w:rFonts w:ascii="Arial" w:eastAsia="Arial" w:hAnsi="Arial" w:cs="Arial"/>
        </w:rPr>
        <w:tab/>
      </w:r>
      <w:r>
        <w:t xml:space="preserve">Batasan Masalah </w:t>
      </w:r>
      <w:bookmarkEnd w:id="4"/>
    </w:p>
    <w:p w:rsidR="00380546" w:rsidRDefault="00244B1A">
      <w:pPr>
        <w:spacing w:after="408"/>
        <w:ind w:left="-15" w:right="3"/>
      </w:pPr>
      <w:r>
        <w:t xml:space="preserve">Batasan masalah pada pembuatan aplikasi web ini adalah: </w:t>
      </w:r>
    </w:p>
    <w:p w:rsidR="00380546" w:rsidRDefault="00244B1A">
      <w:pPr>
        <w:numPr>
          <w:ilvl w:val="0"/>
          <w:numId w:val="3"/>
        </w:numPr>
        <w:ind w:right="3" w:hanging="360"/>
      </w:pPr>
      <w:r>
        <w:t xml:space="preserve">Media pembelajaran ini ditujukan untuk level pemula. </w:t>
      </w:r>
    </w:p>
    <w:p w:rsidR="00380546" w:rsidRDefault="00244B1A">
      <w:pPr>
        <w:numPr>
          <w:ilvl w:val="0"/>
          <w:numId w:val="3"/>
        </w:numPr>
        <w:spacing w:after="251" w:line="262" w:lineRule="auto"/>
        <w:ind w:right="3" w:hanging="360"/>
      </w:pPr>
      <w:r>
        <w:t xml:space="preserve">Fitur </w:t>
      </w:r>
      <w:r>
        <w:rPr>
          <w:i/>
        </w:rPr>
        <w:t>text recognition</w:t>
      </w:r>
      <w:r>
        <w:t xml:space="preserve"> menggunakan algoritma </w:t>
      </w:r>
      <w:r>
        <w:rPr>
          <w:i/>
        </w:rPr>
        <w:t>template matching.</w:t>
      </w:r>
      <w:r>
        <w:t xml:space="preserve"> </w:t>
      </w:r>
    </w:p>
    <w:p w:rsidR="00380546" w:rsidRDefault="00244B1A">
      <w:pPr>
        <w:numPr>
          <w:ilvl w:val="0"/>
          <w:numId w:val="3"/>
        </w:numPr>
        <w:ind w:right="3" w:hanging="360"/>
      </w:pPr>
      <w:r>
        <w:t xml:space="preserve">Fitur menulis ditujukkan latihan menulis per-huruf Hangeul. </w:t>
      </w:r>
    </w:p>
    <w:p w:rsidR="00380546" w:rsidRDefault="00244B1A">
      <w:pPr>
        <w:numPr>
          <w:ilvl w:val="0"/>
          <w:numId w:val="3"/>
        </w:numPr>
        <w:spacing w:after="0" w:line="477" w:lineRule="auto"/>
        <w:ind w:right="3" w:hanging="360"/>
      </w:pPr>
      <w:r>
        <w:t xml:space="preserve">Materi pembelajaran merupakan level </w:t>
      </w:r>
      <w:r>
        <w:rPr>
          <w:i/>
        </w:rPr>
        <w:t>beginner</w:t>
      </w:r>
      <w:r>
        <w:t xml:space="preserve"> 1: mengenal Hangeul, mengenal struktur penulisan Hangeul dengan kalimat sederhana (Menyapa, memperkenalkan diri, memesan makanan, membeli barang, percakapan </w:t>
      </w:r>
    </w:p>
    <w:p w:rsidR="00380546" w:rsidRDefault="00244B1A">
      <w:pPr>
        <w:ind w:left="720" w:right="3"/>
      </w:pPr>
      <w:r>
        <w:t xml:space="preserve">telepon). </w:t>
      </w:r>
    </w:p>
    <w:p w:rsidR="00380546" w:rsidRDefault="00244B1A">
      <w:pPr>
        <w:numPr>
          <w:ilvl w:val="0"/>
          <w:numId w:val="3"/>
        </w:numPr>
        <w:ind w:right="3" w:hanging="360"/>
      </w:pPr>
      <w:r>
        <w:t xml:space="preserve">Media pembelajaran dibuat berbasis web. </w:t>
      </w:r>
    </w:p>
    <w:p w:rsidR="00380546" w:rsidRDefault="00380546">
      <w:pPr>
        <w:sectPr w:rsidR="00380546">
          <w:headerReference w:type="even" r:id="rId7"/>
          <w:headerReference w:type="default" r:id="rId8"/>
          <w:footerReference w:type="even" r:id="rId9"/>
          <w:footerReference w:type="default" r:id="rId10"/>
          <w:headerReference w:type="first" r:id="rId11"/>
          <w:footerReference w:type="first" r:id="rId12"/>
          <w:pgSz w:w="11906" w:h="16838"/>
          <w:pgMar w:top="717" w:right="1698" w:bottom="709" w:left="2268" w:header="720" w:footer="720" w:gutter="0"/>
          <w:pgNumType w:start="1"/>
          <w:cols w:space="720"/>
          <w:titlePg/>
        </w:sectPr>
      </w:pPr>
    </w:p>
    <w:p w:rsidR="00380546" w:rsidRDefault="00244B1A">
      <w:pPr>
        <w:pStyle w:val="Heading2"/>
        <w:tabs>
          <w:tab w:val="center" w:pos="1691"/>
        </w:tabs>
        <w:spacing w:after="296"/>
        <w:ind w:left="-15" w:right="0" w:firstLine="0"/>
      </w:pPr>
      <w:bookmarkStart w:id="5" w:name="_Toc115421"/>
      <w:r>
        <w:lastRenderedPageBreak/>
        <w:t>1.5</w:t>
      </w:r>
      <w:r>
        <w:rPr>
          <w:rFonts w:ascii="Arial" w:eastAsia="Arial" w:hAnsi="Arial" w:cs="Arial"/>
        </w:rPr>
        <w:t xml:space="preserve"> </w:t>
      </w:r>
      <w:r>
        <w:rPr>
          <w:rFonts w:ascii="Arial" w:eastAsia="Arial" w:hAnsi="Arial" w:cs="Arial"/>
        </w:rPr>
        <w:tab/>
      </w:r>
      <w:r>
        <w:t xml:space="preserve">Manfaat Penelitian </w:t>
      </w:r>
      <w:bookmarkEnd w:id="5"/>
    </w:p>
    <w:p w:rsidR="00380546" w:rsidRDefault="00244B1A">
      <w:pPr>
        <w:pStyle w:val="Heading3"/>
        <w:ind w:left="718" w:right="0"/>
      </w:pPr>
      <w:bookmarkStart w:id="6" w:name="_Toc115422"/>
      <w:r>
        <w:t xml:space="preserve">1.5.1    Manfaat Bagi Pengguna </w:t>
      </w:r>
      <w:bookmarkEnd w:id="6"/>
    </w:p>
    <w:p w:rsidR="00380546" w:rsidRDefault="00244B1A">
      <w:pPr>
        <w:spacing w:after="202" w:line="476" w:lineRule="auto"/>
        <w:ind w:left="720" w:right="3" w:firstLine="698"/>
      </w:pPr>
      <w:r>
        <w:t xml:space="preserve">Penelitian ini diharapkan dapat membantu pengguna media pembelajaran bahasa Korea untuk mengenal bahasa Korea pada level pemula. </w:t>
      </w:r>
    </w:p>
    <w:p w:rsidR="00380546" w:rsidRDefault="00244B1A">
      <w:pPr>
        <w:pStyle w:val="Heading3"/>
        <w:ind w:left="718" w:right="0"/>
      </w:pPr>
      <w:bookmarkStart w:id="7" w:name="_Toc115423"/>
      <w:r>
        <w:t xml:space="preserve">1.5.2    Manfaat Bagi Peneliti  </w:t>
      </w:r>
      <w:bookmarkEnd w:id="7"/>
    </w:p>
    <w:p w:rsidR="00380546" w:rsidRDefault="00244B1A">
      <w:pPr>
        <w:spacing w:after="158" w:line="476" w:lineRule="auto"/>
        <w:ind w:left="720" w:right="3" w:firstLine="721"/>
      </w:pPr>
      <w:r>
        <w:t xml:space="preserve">Penelitian ini diharapkan dapat menambah pengalaman serta pengetahuan dari peneliti untuk menyelesaikan pendidikan Strata 1. </w:t>
      </w:r>
    </w:p>
    <w:p w:rsidR="00380546" w:rsidRDefault="00244B1A">
      <w:pPr>
        <w:pStyle w:val="Heading3"/>
        <w:ind w:left="718" w:right="0"/>
      </w:pPr>
      <w:bookmarkStart w:id="8" w:name="_Toc115424"/>
      <w:r>
        <w:t xml:space="preserve">1.5.3    Manfaat Bagi Lembaga  </w:t>
      </w:r>
      <w:bookmarkEnd w:id="8"/>
    </w:p>
    <w:p w:rsidR="00380546" w:rsidRDefault="00244B1A">
      <w:pPr>
        <w:spacing w:after="164" w:line="476" w:lineRule="auto"/>
        <w:ind w:left="720" w:right="3" w:firstLine="721"/>
      </w:pPr>
      <w:r>
        <w:t xml:space="preserve">Penelitian ini diharapkan dapat menjadi bahan literatur dan memberikan referensi serta pengetahuan pada pengembangan aplikasi menjadi lebih baik di masa mendatang. </w:t>
      </w:r>
    </w:p>
    <w:p w:rsidR="00380546" w:rsidRDefault="00244B1A">
      <w:pPr>
        <w:pStyle w:val="Heading2"/>
        <w:tabs>
          <w:tab w:val="center" w:pos="1830"/>
        </w:tabs>
        <w:ind w:left="-15" w:right="0" w:firstLine="0"/>
      </w:pPr>
      <w:bookmarkStart w:id="9" w:name="_Toc115425"/>
      <w:r>
        <w:t>1.6</w:t>
      </w:r>
      <w:r>
        <w:rPr>
          <w:rFonts w:ascii="Arial" w:eastAsia="Arial" w:hAnsi="Arial" w:cs="Arial"/>
        </w:rPr>
        <w:t xml:space="preserve"> </w:t>
      </w:r>
      <w:r>
        <w:rPr>
          <w:rFonts w:ascii="Arial" w:eastAsia="Arial" w:hAnsi="Arial" w:cs="Arial"/>
        </w:rPr>
        <w:tab/>
      </w:r>
      <w:r>
        <w:t xml:space="preserve">Metodologi Penelitian </w:t>
      </w:r>
      <w:bookmarkEnd w:id="9"/>
    </w:p>
    <w:p w:rsidR="00380546" w:rsidRDefault="00244B1A">
      <w:pPr>
        <w:spacing w:after="162" w:line="476" w:lineRule="auto"/>
        <w:ind w:left="-15" w:right="3" w:firstLine="708"/>
      </w:pPr>
      <w:r>
        <w:t xml:space="preserve">Metodologi yang digunakan dalam pembuatan media pembelajaran web ini adalah sebagai berikut: </w:t>
      </w:r>
    </w:p>
    <w:p w:rsidR="00380546" w:rsidRDefault="00244B1A">
      <w:pPr>
        <w:numPr>
          <w:ilvl w:val="0"/>
          <w:numId w:val="4"/>
        </w:numPr>
        <w:ind w:right="3" w:hanging="360"/>
      </w:pPr>
      <w:r>
        <w:t xml:space="preserve">Tempat dan Waktu Penelitian </w:t>
      </w:r>
    </w:p>
    <w:p w:rsidR="00380546" w:rsidRDefault="00244B1A">
      <w:pPr>
        <w:spacing w:after="0" w:line="477" w:lineRule="auto"/>
        <w:ind w:left="720" w:right="3"/>
      </w:pPr>
      <w:r>
        <w:t xml:space="preserve">Lokasi penelitian dilakukan di STIKI (Sekolah Tinggi Informatika dan Komputer Indonesia) Malang. Waktu Penelitian dilakukan selama delapan bulan dengan jadwal yang tercantum pada tabel 1.1. </w:t>
      </w:r>
    </w:p>
    <w:p w:rsidR="00380546" w:rsidRDefault="00244B1A">
      <w:pPr>
        <w:spacing w:after="252" w:line="259" w:lineRule="auto"/>
        <w:ind w:left="720" w:firstLine="0"/>
        <w:jc w:val="left"/>
      </w:pPr>
      <w:r>
        <w:t xml:space="preserve"> </w:t>
      </w:r>
    </w:p>
    <w:p w:rsidR="00380546" w:rsidRDefault="00244B1A">
      <w:pPr>
        <w:spacing w:after="252" w:line="259" w:lineRule="auto"/>
        <w:ind w:left="720" w:firstLine="0"/>
        <w:jc w:val="left"/>
      </w:pPr>
      <w:r>
        <w:t xml:space="preserve"> </w:t>
      </w:r>
    </w:p>
    <w:p w:rsidR="00380546" w:rsidRDefault="00244B1A">
      <w:pPr>
        <w:spacing w:after="0" w:line="259" w:lineRule="auto"/>
        <w:ind w:left="720" w:firstLine="0"/>
        <w:jc w:val="left"/>
      </w:pPr>
      <w:r>
        <w:t xml:space="preserve"> </w:t>
      </w:r>
    </w:p>
    <w:p w:rsidR="00380546" w:rsidRDefault="00244B1A">
      <w:pPr>
        <w:spacing w:after="0" w:line="265" w:lineRule="auto"/>
        <w:ind w:left="138" w:right="130" w:hanging="10"/>
        <w:jc w:val="center"/>
      </w:pPr>
      <w:r>
        <w:rPr>
          <w:b/>
          <w:sz w:val="20"/>
        </w:rPr>
        <w:lastRenderedPageBreak/>
        <w:t>Tabel 1. 1</w:t>
      </w:r>
      <w:r>
        <w:rPr>
          <w:sz w:val="20"/>
        </w:rPr>
        <w:t xml:space="preserve"> Jadwal Waktu Penelitian </w:t>
      </w:r>
    </w:p>
    <w:tbl>
      <w:tblPr>
        <w:tblStyle w:val="TableGrid"/>
        <w:tblW w:w="8358" w:type="dxa"/>
        <w:tblInd w:w="5" w:type="dxa"/>
        <w:tblCellMar>
          <w:top w:w="13" w:type="dxa"/>
          <w:left w:w="107" w:type="dxa"/>
          <w:right w:w="46" w:type="dxa"/>
        </w:tblCellMar>
        <w:tblLook w:val="04A0" w:firstRow="1" w:lastRow="0" w:firstColumn="1" w:lastColumn="0" w:noHBand="0" w:noVBand="1"/>
      </w:tblPr>
      <w:tblGrid>
        <w:gridCol w:w="1721"/>
        <w:gridCol w:w="829"/>
        <w:gridCol w:w="829"/>
        <w:gridCol w:w="830"/>
        <w:gridCol w:w="830"/>
        <w:gridCol w:w="830"/>
        <w:gridCol w:w="831"/>
        <w:gridCol w:w="830"/>
        <w:gridCol w:w="828"/>
      </w:tblGrid>
      <w:tr w:rsidR="00380546">
        <w:trPr>
          <w:trHeight w:val="733"/>
        </w:trPr>
        <w:tc>
          <w:tcPr>
            <w:tcW w:w="1720"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1" w:firstLine="0"/>
              <w:jc w:val="left"/>
            </w:pPr>
            <w:r>
              <w:rPr>
                <w:b/>
              </w:rPr>
              <w:t xml:space="preserve">Tahapan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pPr>
            <w:r>
              <w:rPr>
                <w:b/>
              </w:rPr>
              <w:t xml:space="preserve">Bulan </w:t>
            </w:r>
          </w:p>
          <w:p w:rsidR="00380546" w:rsidRDefault="00244B1A">
            <w:pPr>
              <w:spacing w:after="0" w:line="259" w:lineRule="auto"/>
              <w:ind w:left="0" w:firstLine="0"/>
              <w:jc w:val="left"/>
            </w:pPr>
            <w:r>
              <w:rPr>
                <w:b/>
              </w:rPr>
              <w:t xml:space="preserve">I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pPr>
            <w:r>
              <w:rPr>
                <w:b/>
              </w:rPr>
              <w:t xml:space="preserve">Bulan </w:t>
            </w:r>
          </w:p>
          <w:p w:rsidR="00380546" w:rsidRDefault="00244B1A">
            <w:pPr>
              <w:spacing w:after="0" w:line="259" w:lineRule="auto"/>
              <w:ind w:left="1" w:firstLine="0"/>
              <w:jc w:val="left"/>
            </w:pPr>
            <w:r>
              <w:rPr>
                <w:b/>
              </w:rPr>
              <w:t xml:space="preserve">II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pPr>
            <w:r>
              <w:rPr>
                <w:b/>
              </w:rPr>
              <w:t xml:space="preserve">Bulan </w:t>
            </w:r>
          </w:p>
          <w:p w:rsidR="00380546" w:rsidRDefault="00244B1A">
            <w:pPr>
              <w:spacing w:after="0" w:line="259" w:lineRule="auto"/>
              <w:ind w:left="2" w:firstLine="0"/>
              <w:jc w:val="left"/>
            </w:pPr>
            <w:r>
              <w:rPr>
                <w:b/>
              </w:rPr>
              <w:t xml:space="preserve">III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rPr>
                <w:b/>
              </w:rPr>
              <w:t xml:space="preserve">Bulan IV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rPr>
                <w:b/>
              </w:rPr>
              <w:t xml:space="preserve">Bulan V </w:t>
            </w:r>
          </w:p>
        </w:tc>
        <w:tc>
          <w:tcPr>
            <w:tcW w:w="83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rPr>
                <w:b/>
              </w:rPr>
              <w:t xml:space="preserve">Bulan VI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rPr>
                <w:b/>
              </w:rPr>
              <w:t xml:space="preserve">Bulan VII </w:t>
            </w:r>
          </w:p>
        </w:tc>
        <w:tc>
          <w:tcPr>
            <w:tcW w:w="82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rPr>
                <w:b/>
              </w:rPr>
              <w:t>Bulan VIII</w:t>
            </w:r>
            <w:r>
              <w:t xml:space="preserve"> </w:t>
            </w:r>
          </w:p>
        </w:tc>
      </w:tr>
      <w:tr w:rsidR="00380546">
        <w:trPr>
          <w:trHeight w:val="562"/>
        </w:trPr>
        <w:tc>
          <w:tcPr>
            <w:tcW w:w="17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Pengumpulan data </w:t>
            </w:r>
          </w:p>
        </w:tc>
        <w:tc>
          <w:tcPr>
            <w:tcW w:w="829"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0" w:firstLine="0"/>
              <w:jc w:val="left"/>
            </w:pPr>
            <w:r>
              <w:rPr>
                <w:color w:val="808080"/>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r>
      <w:tr w:rsidR="00380546">
        <w:trPr>
          <w:trHeight w:val="563"/>
        </w:trPr>
        <w:tc>
          <w:tcPr>
            <w:tcW w:w="1720"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1" w:firstLine="0"/>
              <w:jc w:val="left"/>
            </w:pPr>
            <w:r>
              <w:t xml:space="preserve">Analisa Data </w:t>
            </w:r>
          </w:p>
        </w:tc>
        <w:tc>
          <w:tcPr>
            <w:tcW w:w="829"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0" w:firstLine="0"/>
              <w:jc w:val="left"/>
            </w:pPr>
            <w:r>
              <w:rPr>
                <w:color w:val="80808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r>
      <w:tr w:rsidR="00380546">
        <w:trPr>
          <w:trHeight w:val="562"/>
        </w:trPr>
        <w:tc>
          <w:tcPr>
            <w:tcW w:w="17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Perancangan Sistem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c>
          <w:tcPr>
            <w:tcW w:w="83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r>
      <w:tr w:rsidR="00380546">
        <w:trPr>
          <w:trHeight w:val="562"/>
        </w:trPr>
        <w:tc>
          <w:tcPr>
            <w:tcW w:w="1720"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1" w:firstLine="0"/>
            </w:pPr>
            <w:r>
              <w:t xml:space="preserve">Pengembangan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1" w:type="dxa"/>
            <w:tcBorders>
              <w:top w:val="single" w:sz="4" w:space="0" w:color="000000"/>
              <w:left w:val="single" w:sz="4" w:space="0" w:color="000000"/>
              <w:bottom w:val="single" w:sz="4" w:space="0" w:color="000000"/>
              <w:right w:val="single" w:sz="4" w:space="0" w:color="000000"/>
            </w:tcBorders>
            <w:shd w:val="clear" w:color="auto" w:fill="7F7F7F"/>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r>
      <w:tr w:rsidR="00380546">
        <w:trPr>
          <w:trHeight w:val="561"/>
        </w:trPr>
        <w:tc>
          <w:tcPr>
            <w:tcW w:w="1720"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1" w:firstLine="0"/>
              <w:jc w:val="left"/>
            </w:pPr>
            <w:r>
              <w:t xml:space="preserve">Pengujian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3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808080"/>
          </w:tcPr>
          <w:p w:rsidR="00380546" w:rsidRDefault="00244B1A">
            <w:pPr>
              <w:spacing w:after="0" w:line="259" w:lineRule="auto"/>
              <w:ind w:left="1" w:firstLine="0"/>
              <w:jc w:val="left"/>
            </w:pPr>
            <w:r>
              <w:t xml:space="preserve"> </w:t>
            </w:r>
          </w:p>
        </w:tc>
      </w:tr>
    </w:tbl>
    <w:p w:rsidR="00380546" w:rsidRDefault="00244B1A">
      <w:pPr>
        <w:spacing w:after="255" w:line="259" w:lineRule="auto"/>
        <w:ind w:left="720" w:firstLine="0"/>
        <w:jc w:val="left"/>
      </w:pPr>
      <w:r>
        <w:t xml:space="preserve"> </w:t>
      </w:r>
    </w:p>
    <w:p w:rsidR="00380546" w:rsidRDefault="00244B1A">
      <w:pPr>
        <w:numPr>
          <w:ilvl w:val="0"/>
          <w:numId w:val="4"/>
        </w:numPr>
        <w:ind w:right="3" w:hanging="360"/>
      </w:pPr>
      <w:r>
        <w:t xml:space="preserve">Bahan dan Alat </w:t>
      </w:r>
    </w:p>
    <w:p w:rsidR="00380546" w:rsidRDefault="00244B1A">
      <w:pPr>
        <w:numPr>
          <w:ilvl w:val="0"/>
          <w:numId w:val="5"/>
        </w:numPr>
        <w:ind w:right="3" w:hanging="360"/>
      </w:pPr>
      <w:r>
        <w:t xml:space="preserve">Hardware </w:t>
      </w:r>
    </w:p>
    <w:p w:rsidR="00380546" w:rsidRDefault="00244B1A">
      <w:pPr>
        <w:spacing w:after="252" w:line="259" w:lineRule="auto"/>
        <w:ind w:left="10" w:right="-10" w:hanging="10"/>
        <w:jc w:val="right"/>
      </w:pPr>
      <w:r>
        <w:t xml:space="preserve">Penelitian ini menggunakan laptop Samsung 355V4X dengan </w:t>
      </w:r>
    </w:p>
    <w:p w:rsidR="00380546" w:rsidRDefault="00244B1A">
      <w:pPr>
        <w:spacing w:after="0"/>
        <w:ind w:left="1080" w:right="3"/>
      </w:pPr>
      <w:r>
        <w:t xml:space="preserve">spesifikasi lengkap sebagai berikut : </w:t>
      </w:r>
    </w:p>
    <w:tbl>
      <w:tblPr>
        <w:tblStyle w:val="TableGrid"/>
        <w:tblW w:w="6918" w:type="dxa"/>
        <w:tblInd w:w="1080" w:type="dxa"/>
        <w:tblLook w:val="04A0" w:firstRow="1" w:lastRow="0" w:firstColumn="1" w:lastColumn="0" w:noHBand="0" w:noVBand="1"/>
      </w:tblPr>
      <w:tblGrid>
        <w:gridCol w:w="2607"/>
        <w:gridCol w:w="4311"/>
      </w:tblGrid>
      <w:tr w:rsidR="00380546">
        <w:trPr>
          <w:trHeight w:val="961"/>
        </w:trPr>
        <w:tc>
          <w:tcPr>
            <w:tcW w:w="2607" w:type="dxa"/>
            <w:tcBorders>
              <w:top w:val="nil"/>
              <w:left w:val="nil"/>
              <w:bottom w:val="nil"/>
              <w:right w:val="nil"/>
            </w:tcBorders>
          </w:tcPr>
          <w:p w:rsidR="00380546" w:rsidRDefault="00244B1A">
            <w:pPr>
              <w:spacing w:after="0" w:line="259" w:lineRule="auto"/>
              <w:ind w:left="0" w:firstLine="0"/>
              <w:jc w:val="left"/>
            </w:pPr>
            <w:r>
              <w:t xml:space="preserve"> Sistem Operasi </w:t>
            </w:r>
          </w:p>
        </w:tc>
        <w:tc>
          <w:tcPr>
            <w:tcW w:w="4311" w:type="dxa"/>
            <w:tcBorders>
              <w:top w:val="nil"/>
              <w:left w:val="nil"/>
              <w:bottom w:val="nil"/>
              <w:right w:val="nil"/>
            </w:tcBorders>
          </w:tcPr>
          <w:p w:rsidR="00380546" w:rsidRDefault="00244B1A">
            <w:pPr>
              <w:spacing w:after="252" w:line="259" w:lineRule="auto"/>
              <w:ind w:left="0" w:firstLine="0"/>
            </w:pPr>
            <w:r>
              <w:t xml:space="preserve">: Windows 7 Ultimate 64-bit (6.1, Build </w:t>
            </w:r>
          </w:p>
          <w:p w:rsidR="00380546" w:rsidRDefault="00244B1A">
            <w:pPr>
              <w:spacing w:after="0" w:line="259" w:lineRule="auto"/>
              <w:ind w:left="142" w:firstLine="0"/>
              <w:jc w:val="left"/>
            </w:pPr>
            <w:r>
              <w:t xml:space="preserve">7601) </w:t>
            </w:r>
          </w:p>
        </w:tc>
      </w:tr>
      <w:tr w:rsidR="00380546">
        <w:trPr>
          <w:trHeight w:val="1104"/>
        </w:trPr>
        <w:tc>
          <w:tcPr>
            <w:tcW w:w="2607" w:type="dxa"/>
            <w:tcBorders>
              <w:top w:val="nil"/>
              <w:left w:val="nil"/>
              <w:bottom w:val="nil"/>
              <w:right w:val="nil"/>
            </w:tcBorders>
          </w:tcPr>
          <w:p w:rsidR="00380546" w:rsidRDefault="00244B1A">
            <w:pPr>
              <w:spacing w:after="0" w:line="259" w:lineRule="auto"/>
              <w:ind w:left="0" w:firstLine="0"/>
              <w:jc w:val="left"/>
            </w:pPr>
            <w:r>
              <w:t xml:space="preserve">Prosesor </w:t>
            </w:r>
          </w:p>
        </w:tc>
        <w:tc>
          <w:tcPr>
            <w:tcW w:w="4311" w:type="dxa"/>
            <w:tcBorders>
              <w:top w:val="nil"/>
              <w:left w:val="nil"/>
              <w:bottom w:val="nil"/>
              <w:right w:val="nil"/>
            </w:tcBorders>
            <w:vAlign w:val="center"/>
          </w:tcPr>
          <w:p w:rsidR="00380546" w:rsidRDefault="00244B1A">
            <w:pPr>
              <w:spacing w:after="252" w:line="259" w:lineRule="auto"/>
              <w:ind w:left="0" w:firstLine="0"/>
            </w:pPr>
            <w:r>
              <w:t xml:space="preserve">: AMD A6-4400M APU dengan Radeon HD </w:t>
            </w:r>
          </w:p>
          <w:p w:rsidR="00380546" w:rsidRDefault="00244B1A">
            <w:pPr>
              <w:spacing w:after="0" w:line="259" w:lineRule="auto"/>
              <w:ind w:left="142" w:firstLine="0"/>
              <w:jc w:val="left"/>
            </w:pPr>
            <w:r>
              <w:t xml:space="preserve">Graphics, 2,7 GHz </w:t>
            </w:r>
          </w:p>
        </w:tc>
      </w:tr>
      <w:tr w:rsidR="00380546">
        <w:trPr>
          <w:trHeight w:val="552"/>
        </w:trPr>
        <w:tc>
          <w:tcPr>
            <w:tcW w:w="2607" w:type="dxa"/>
            <w:tcBorders>
              <w:top w:val="nil"/>
              <w:left w:val="nil"/>
              <w:bottom w:val="nil"/>
              <w:right w:val="nil"/>
            </w:tcBorders>
            <w:vAlign w:val="center"/>
          </w:tcPr>
          <w:p w:rsidR="00380546" w:rsidRDefault="00244B1A">
            <w:pPr>
              <w:spacing w:after="0" w:line="259" w:lineRule="auto"/>
              <w:ind w:left="0" w:firstLine="0"/>
              <w:jc w:val="left"/>
            </w:pPr>
            <w:r>
              <w:t xml:space="preserve">Memori </w:t>
            </w:r>
          </w:p>
        </w:tc>
        <w:tc>
          <w:tcPr>
            <w:tcW w:w="4311" w:type="dxa"/>
            <w:tcBorders>
              <w:top w:val="nil"/>
              <w:left w:val="nil"/>
              <w:bottom w:val="nil"/>
              <w:right w:val="nil"/>
            </w:tcBorders>
            <w:vAlign w:val="center"/>
          </w:tcPr>
          <w:p w:rsidR="00380546" w:rsidRDefault="00244B1A">
            <w:pPr>
              <w:spacing w:after="0" w:line="259" w:lineRule="auto"/>
              <w:ind w:left="0" w:firstLine="0"/>
              <w:jc w:val="left"/>
            </w:pPr>
            <w:r>
              <w:t xml:space="preserve">: 2048MB RAM </w:t>
            </w:r>
          </w:p>
        </w:tc>
      </w:tr>
      <w:tr w:rsidR="00380546">
        <w:trPr>
          <w:trHeight w:val="552"/>
        </w:trPr>
        <w:tc>
          <w:tcPr>
            <w:tcW w:w="2607" w:type="dxa"/>
            <w:tcBorders>
              <w:top w:val="nil"/>
              <w:left w:val="nil"/>
              <w:bottom w:val="nil"/>
              <w:right w:val="nil"/>
            </w:tcBorders>
            <w:vAlign w:val="center"/>
          </w:tcPr>
          <w:p w:rsidR="00380546" w:rsidRDefault="00244B1A">
            <w:pPr>
              <w:spacing w:after="0" w:line="259" w:lineRule="auto"/>
              <w:ind w:left="0" w:firstLine="0"/>
              <w:jc w:val="left"/>
            </w:pPr>
            <w:r>
              <w:t xml:space="preserve">Harddisk </w:t>
            </w:r>
          </w:p>
        </w:tc>
        <w:tc>
          <w:tcPr>
            <w:tcW w:w="4311" w:type="dxa"/>
            <w:tcBorders>
              <w:top w:val="nil"/>
              <w:left w:val="nil"/>
              <w:bottom w:val="nil"/>
              <w:right w:val="nil"/>
            </w:tcBorders>
            <w:vAlign w:val="center"/>
          </w:tcPr>
          <w:p w:rsidR="00380546" w:rsidRDefault="00244B1A">
            <w:pPr>
              <w:spacing w:after="0" w:line="259" w:lineRule="auto"/>
              <w:ind w:left="0" w:firstLine="0"/>
              <w:jc w:val="left"/>
            </w:pPr>
            <w:r>
              <w:t xml:space="preserve">: 500GB </w:t>
            </w:r>
          </w:p>
        </w:tc>
      </w:tr>
      <w:tr w:rsidR="00380546">
        <w:trPr>
          <w:trHeight w:val="409"/>
        </w:trPr>
        <w:tc>
          <w:tcPr>
            <w:tcW w:w="2607" w:type="dxa"/>
            <w:tcBorders>
              <w:top w:val="nil"/>
              <w:left w:val="nil"/>
              <w:bottom w:val="nil"/>
              <w:right w:val="nil"/>
            </w:tcBorders>
            <w:vAlign w:val="bottom"/>
          </w:tcPr>
          <w:p w:rsidR="00380546" w:rsidRDefault="00244B1A">
            <w:pPr>
              <w:spacing w:after="0" w:line="259" w:lineRule="auto"/>
              <w:ind w:left="0" w:firstLine="0"/>
              <w:jc w:val="left"/>
            </w:pPr>
            <w:r>
              <w:t xml:space="preserve">Kartu Grafis </w:t>
            </w:r>
          </w:p>
        </w:tc>
        <w:tc>
          <w:tcPr>
            <w:tcW w:w="4311" w:type="dxa"/>
            <w:tcBorders>
              <w:top w:val="nil"/>
              <w:left w:val="nil"/>
              <w:bottom w:val="nil"/>
              <w:right w:val="nil"/>
            </w:tcBorders>
            <w:vAlign w:val="bottom"/>
          </w:tcPr>
          <w:p w:rsidR="00380546" w:rsidRDefault="00244B1A">
            <w:pPr>
              <w:spacing w:after="0" w:line="259" w:lineRule="auto"/>
              <w:ind w:left="0" w:firstLine="0"/>
              <w:jc w:val="left"/>
            </w:pPr>
            <w:r>
              <w:t xml:space="preserve">: AMD Radeon HD 7520G </w:t>
            </w:r>
          </w:p>
        </w:tc>
      </w:tr>
    </w:tbl>
    <w:p w:rsidR="00380546" w:rsidRDefault="00244B1A">
      <w:pPr>
        <w:numPr>
          <w:ilvl w:val="0"/>
          <w:numId w:val="5"/>
        </w:numPr>
        <w:ind w:right="3" w:hanging="360"/>
      </w:pPr>
      <w:r>
        <w:t xml:space="preserve">Software </w:t>
      </w:r>
    </w:p>
    <w:p w:rsidR="00380546" w:rsidRDefault="00244B1A">
      <w:pPr>
        <w:ind w:left="1080" w:right="3"/>
      </w:pPr>
      <w:r>
        <w:t xml:space="preserve">Perangkat lunak  yang digunakan dalam penelitian ini merupakan: </w:t>
      </w:r>
    </w:p>
    <w:p w:rsidR="00380546" w:rsidRDefault="00244B1A">
      <w:pPr>
        <w:tabs>
          <w:tab w:val="center" w:pos="1643"/>
          <w:tab w:val="right" w:pos="7939"/>
        </w:tabs>
        <w:spacing w:after="258" w:line="259" w:lineRule="auto"/>
        <w:ind w:left="0" w:right="-10" w:firstLine="0"/>
        <w:jc w:val="left"/>
      </w:pPr>
      <w:r>
        <w:rPr>
          <w:rFonts w:ascii="Calibri" w:eastAsia="Calibri" w:hAnsi="Calibri" w:cs="Calibri"/>
          <w:sz w:val="22"/>
        </w:rPr>
        <w:tab/>
      </w:r>
      <w:r>
        <w:t xml:space="preserve">Teks Editor </w:t>
      </w:r>
      <w:r>
        <w:tab/>
        <w:t xml:space="preserve">: Sublime Text, Netbean, Microsoft Word </w:t>
      </w:r>
    </w:p>
    <w:p w:rsidR="00380546" w:rsidRDefault="00244B1A">
      <w:pPr>
        <w:spacing w:after="177" w:line="259" w:lineRule="auto"/>
        <w:ind w:left="410" w:right="202" w:hanging="10"/>
        <w:jc w:val="center"/>
      </w:pPr>
      <w:r>
        <w:t xml:space="preserve">2016 </w:t>
      </w:r>
    </w:p>
    <w:p w:rsidR="00380546" w:rsidRDefault="00244B1A">
      <w:pPr>
        <w:tabs>
          <w:tab w:val="center" w:pos="1559"/>
          <w:tab w:val="center" w:pos="4527"/>
        </w:tabs>
        <w:ind w:left="0" w:firstLine="0"/>
        <w:jc w:val="left"/>
      </w:pPr>
      <w:r>
        <w:rPr>
          <w:rFonts w:ascii="Calibri" w:eastAsia="Calibri" w:hAnsi="Calibri" w:cs="Calibri"/>
          <w:sz w:val="22"/>
        </w:rPr>
        <w:tab/>
      </w:r>
      <w:r>
        <w:t xml:space="preserve">Peramban </w:t>
      </w:r>
      <w:r>
        <w:tab/>
        <w:t xml:space="preserve">: Google Chrome </w:t>
      </w:r>
    </w:p>
    <w:p w:rsidR="00380546" w:rsidRDefault="00244B1A">
      <w:pPr>
        <w:spacing w:after="0" w:line="485" w:lineRule="auto"/>
        <w:ind w:left="360" w:right="183" w:firstLine="720"/>
      </w:pPr>
      <w:r>
        <w:lastRenderedPageBreak/>
        <w:t xml:space="preserve">Bahasa Pemrograman </w:t>
      </w:r>
      <w:r>
        <w:tab/>
        <w:t>: Java, PHP5 , HTML 5, JQuery, CSS 3 3.</w:t>
      </w:r>
      <w:r>
        <w:rPr>
          <w:rFonts w:ascii="Arial" w:eastAsia="Arial" w:hAnsi="Arial" w:cs="Arial"/>
        </w:rPr>
        <w:t xml:space="preserve"> </w:t>
      </w:r>
      <w:r>
        <w:t xml:space="preserve">Pengumpulan data dan informasi </w:t>
      </w:r>
    </w:p>
    <w:p w:rsidR="00380546" w:rsidRDefault="00244B1A">
      <w:pPr>
        <w:spacing w:after="0" w:line="478" w:lineRule="auto"/>
        <w:ind w:left="360" w:firstLine="1081"/>
        <w:jc w:val="left"/>
      </w:pPr>
      <w:r>
        <w:t>Teknik yang digunakan dalam pengumpulan data dan informasi adalah dengan teknik analisa konten. Teknik analisa konten didasarkan pada teks atau konten yang ada seperti buku, rekaman dan media yang sudah ada. 4.</w:t>
      </w:r>
      <w:r>
        <w:rPr>
          <w:rFonts w:ascii="Arial" w:eastAsia="Arial" w:hAnsi="Arial" w:cs="Arial"/>
        </w:rPr>
        <w:t xml:space="preserve"> </w:t>
      </w:r>
      <w:r>
        <w:t xml:space="preserve">Prosedur Penenlitian </w:t>
      </w:r>
    </w:p>
    <w:p w:rsidR="00380546" w:rsidRDefault="00244B1A">
      <w:pPr>
        <w:spacing w:after="12" w:line="259" w:lineRule="auto"/>
        <w:ind w:left="2515" w:firstLine="0"/>
        <w:jc w:val="left"/>
      </w:pPr>
      <w:r>
        <w:rPr>
          <w:noProof/>
        </w:rPr>
        <w:drawing>
          <wp:inline distT="0" distB="0" distL="0" distR="0">
            <wp:extent cx="1847215" cy="4083050"/>
            <wp:effectExtent l="0" t="0" r="0" b="0"/>
            <wp:docPr id="3094" name="Picture 3094"/>
            <wp:cNvGraphicFramePr/>
            <a:graphic xmlns:a="http://schemas.openxmlformats.org/drawingml/2006/main">
              <a:graphicData uri="http://schemas.openxmlformats.org/drawingml/2006/picture">
                <pic:pic xmlns:pic="http://schemas.openxmlformats.org/drawingml/2006/picture">
                  <pic:nvPicPr>
                    <pic:cNvPr id="3094" name="Picture 3094"/>
                    <pic:cNvPicPr/>
                  </pic:nvPicPr>
                  <pic:blipFill>
                    <a:blip r:embed="rId13"/>
                    <a:stretch>
                      <a:fillRect/>
                    </a:stretch>
                  </pic:blipFill>
                  <pic:spPr>
                    <a:xfrm>
                      <a:off x="0" y="0"/>
                      <a:ext cx="1847215" cy="4083050"/>
                    </a:xfrm>
                    <a:prstGeom prst="rect">
                      <a:avLst/>
                    </a:prstGeom>
                  </pic:spPr>
                </pic:pic>
              </a:graphicData>
            </a:graphic>
          </wp:inline>
        </w:drawing>
      </w:r>
    </w:p>
    <w:p w:rsidR="00380546" w:rsidRDefault="00244B1A">
      <w:pPr>
        <w:spacing w:after="213" w:line="265" w:lineRule="auto"/>
        <w:ind w:left="138" w:right="134" w:hanging="10"/>
        <w:jc w:val="center"/>
      </w:pPr>
      <w:r>
        <w:rPr>
          <w:b/>
          <w:sz w:val="20"/>
        </w:rPr>
        <w:t>Gambar 1. 1</w:t>
      </w:r>
      <w:r>
        <w:rPr>
          <w:sz w:val="20"/>
        </w:rPr>
        <w:t xml:space="preserve"> Diagram Alir Penelitian</w:t>
      </w:r>
    </w:p>
    <w:p w:rsidR="00380546" w:rsidRDefault="00244B1A">
      <w:pPr>
        <w:spacing w:line="476" w:lineRule="auto"/>
        <w:ind w:left="720" w:right="3" w:firstLine="721"/>
      </w:pPr>
      <w:r>
        <w:t xml:space="preserve">Prosedur penelitian dimulai dengan pengumpulan data berupa buku dan literur yang berkaitan dengan judul penelitian. Pada tahap selanjutya dilakukan perancangan aplikasi dengan membuat diagram alir jalannya media pembelajaran dan komponen yang dibutuhkan untuk perancangan. </w:t>
      </w:r>
    </w:p>
    <w:p w:rsidR="00380546" w:rsidRDefault="00380546">
      <w:pPr>
        <w:sectPr w:rsidR="00380546">
          <w:headerReference w:type="even" r:id="rId14"/>
          <w:headerReference w:type="default" r:id="rId15"/>
          <w:footerReference w:type="even" r:id="rId16"/>
          <w:footerReference w:type="default" r:id="rId17"/>
          <w:headerReference w:type="first" r:id="rId18"/>
          <w:footerReference w:type="first" r:id="rId19"/>
          <w:pgSz w:w="11906" w:h="16838"/>
          <w:pgMar w:top="1711" w:right="1699" w:bottom="2421" w:left="2268" w:header="720" w:footer="720" w:gutter="0"/>
          <w:cols w:space="720"/>
          <w:titlePg/>
        </w:sectPr>
      </w:pPr>
    </w:p>
    <w:p w:rsidR="00380546" w:rsidRDefault="00244B1A">
      <w:pPr>
        <w:spacing w:after="162" w:line="476" w:lineRule="auto"/>
        <w:ind w:left="720" w:right="3"/>
      </w:pPr>
      <w:r>
        <w:lastRenderedPageBreak/>
        <w:t xml:space="preserve">Setelah tahap rancangan, dilakukan tahap implementasi berdasarkan rancangan yang sudah dibuat. Tahap selanjutnya adalah pengujian, dilakukan untuk memastikan implemantasi yang dibuat dapat berjalan dengan baik dan sesuai dengan rancangan. Tahap terakhir adalah pembuatan laporan dari proses tahapan pengumpulan data, perancangan dan implementasi, pengujian serta kesimpulan. </w:t>
      </w:r>
    </w:p>
    <w:p w:rsidR="00380546" w:rsidRDefault="00244B1A">
      <w:pPr>
        <w:pStyle w:val="Heading2"/>
        <w:tabs>
          <w:tab w:val="center" w:pos="2315"/>
        </w:tabs>
        <w:ind w:left="-15" w:right="0" w:firstLine="0"/>
      </w:pPr>
      <w:bookmarkStart w:id="10" w:name="_Toc115426"/>
      <w:r>
        <w:t>1.7</w:t>
      </w:r>
      <w:r>
        <w:rPr>
          <w:rFonts w:ascii="Arial" w:eastAsia="Arial" w:hAnsi="Arial" w:cs="Arial"/>
        </w:rPr>
        <w:t xml:space="preserve"> </w:t>
      </w:r>
      <w:r>
        <w:rPr>
          <w:rFonts w:ascii="Arial" w:eastAsia="Arial" w:hAnsi="Arial" w:cs="Arial"/>
        </w:rPr>
        <w:tab/>
      </w:r>
      <w:r>
        <w:t xml:space="preserve">Sistematika Penulisan Laporan </w:t>
      </w:r>
      <w:bookmarkEnd w:id="10"/>
    </w:p>
    <w:p w:rsidR="00380546" w:rsidRDefault="00244B1A">
      <w:pPr>
        <w:spacing w:after="161" w:line="476" w:lineRule="auto"/>
        <w:ind w:left="-15" w:right="3" w:firstLine="708"/>
      </w:pPr>
      <w:r>
        <w:t xml:space="preserve">Dalam penulisan Tugas Akhir ini sistematika penulisan diatur dan disusun sebagai berikut:  </w:t>
      </w:r>
    </w:p>
    <w:p w:rsidR="00380546" w:rsidRDefault="00244B1A">
      <w:pPr>
        <w:spacing w:after="409" w:line="262" w:lineRule="auto"/>
        <w:ind w:left="-5" w:hanging="10"/>
        <w:jc w:val="left"/>
      </w:pPr>
      <w:r>
        <w:rPr>
          <w:b/>
        </w:rPr>
        <w:t xml:space="preserve">BAB I PENDAHULUAN </w:t>
      </w:r>
    </w:p>
    <w:p w:rsidR="00380546" w:rsidRDefault="00244B1A">
      <w:pPr>
        <w:tabs>
          <w:tab w:val="right" w:pos="7941"/>
        </w:tabs>
        <w:ind w:left="-15" w:firstLine="0"/>
        <w:jc w:val="left"/>
      </w:pPr>
      <w:r>
        <w:rPr>
          <w:b/>
        </w:rPr>
        <w:t xml:space="preserve"> </w:t>
      </w:r>
      <w:r>
        <w:rPr>
          <w:b/>
        </w:rPr>
        <w:tab/>
      </w:r>
      <w:r>
        <w:t xml:space="preserve">Pada bab ini membahas tentang Latar Belakang, Rumusan Masalah, Batasan </w:t>
      </w:r>
    </w:p>
    <w:p w:rsidR="00380546" w:rsidRDefault="00244B1A">
      <w:pPr>
        <w:ind w:left="-15" w:right="3"/>
      </w:pPr>
      <w:r>
        <w:t xml:space="preserve">Masalah, Tujuan dan Manfaat Penelitian, Metodologi Penelitian dan Sistematika </w:t>
      </w:r>
    </w:p>
    <w:p w:rsidR="00380546" w:rsidRDefault="00244B1A">
      <w:pPr>
        <w:spacing w:after="403"/>
        <w:ind w:left="-15" w:right="3"/>
      </w:pPr>
      <w:r>
        <w:t xml:space="preserve">Penulisan </w:t>
      </w:r>
    </w:p>
    <w:p w:rsidR="00380546" w:rsidRDefault="00244B1A">
      <w:pPr>
        <w:pStyle w:val="Heading1"/>
        <w:spacing w:after="409" w:line="262" w:lineRule="auto"/>
        <w:ind w:left="-5" w:right="0"/>
        <w:jc w:val="left"/>
      </w:pPr>
      <w:bookmarkStart w:id="11" w:name="_Toc115427"/>
      <w:r>
        <w:t>BAB II LANDASAN TEORI</w:t>
      </w:r>
      <w:r>
        <w:rPr>
          <w:b w:val="0"/>
        </w:rPr>
        <w:t xml:space="preserve"> </w:t>
      </w:r>
      <w:bookmarkEnd w:id="11"/>
    </w:p>
    <w:p w:rsidR="00380546" w:rsidRDefault="00244B1A">
      <w:pPr>
        <w:spacing w:after="158" w:line="476" w:lineRule="auto"/>
        <w:ind w:left="-15" w:right="3" w:firstLine="720"/>
      </w:pPr>
      <w:r>
        <w:t xml:space="preserve">Pada bab ini berisi pembahasan dari teori yang mendukung materi pokok bahasan pada Tugas Akhir ini. </w:t>
      </w:r>
    </w:p>
    <w:p w:rsidR="00380546" w:rsidRDefault="00244B1A">
      <w:pPr>
        <w:spacing w:after="410" w:line="262" w:lineRule="auto"/>
        <w:ind w:left="-5" w:hanging="10"/>
        <w:jc w:val="left"/>
      </w:pPr>
      <w:r>
        <w:rPr>
          <w:b/>
        </w:rPr>
        <w:t xml:space="preserve">BAB III ANALISA DAN PERANCANGAN </w:t>
      </w:r>
    </w:p>
    <w:p w:rsidR="00380546" w:rsidRDefault="00244B1A">
      <w:pPr>
        <w:spacing w:after="161" w:line="476" w:lineRule="auto"/>
        <w:ind w:left="-15" w:right="3"/>
      </w:pPr>
      <w:r>
        <w:rPr>
          <w:b/>
        </w:rPr>
        <w:t xml:space="preserve"> </w:t>
      </w:r>
      <w:r>
        <w:t xml:space="preserve">Bab ini berisi analisa terhadap permasalahan yang ada dan perancangan tentang media pembelajaran yang akan dibuat. </w:t>
      </w:r>
    </w:p>
    <w:p w:rsidR="00380546" w:rsidRDefault="00244B1A">
      <w:pPr>
        <w:spacing w:after="407" w:line="262" w:lineRule="auto"/>
        <w:ind w:left="-5" w:hanging="10"/>
        <w:jc w:val="left"/>
      </w:pPr>
      <w:r>
        <w:rPr>
          <w:b/>
        </w:rPr>
        <w:t xml:space="preserve">BAB IV IMPLEMENTASI DAN PEMBAHASAN </w:t>
      </w:r>
    </w:p>
    <w:p w:rsidR="00380546" w:rsidRDefault="00244B1A">
      <w:pPr>
        <w:tabs>
          <w:tab w:val="center" w:pos="4123"/>
        </w:tabs>
        <w:ind w:left="-15" w:firstLine="0"/>
        <w:jc w:val="left"/>
      </w:pPr>
      <w:r>
        <w:t xml:space="preserve"> </w:t>
      </w:r>
      <w:r>
        <w:tab/>
        <w:t xml:space="preserve">Bab ini membahas tentang proses implementasi dan pembahasan hasil. </w:t>
      </w:r>
    </w:p>
    <w:p w:rsidR="00380546" w:rsidRDefault="00244B1A">
      <w:pPr>
        <w:spacing w:after="407" w:line="262" w:lineRule="auto"/>
        <w:ind w:left="-5" w:hanging="10"/>
        <w:jc w:val="left"/>
      </w:pPr>
      <w:r>
        <w:rPr>
          <w:b/>
        </w:rPr>
        <w:t xml:space="preserve">BAB V PENUTUP </w:t>
      </w:r>
    </w:p>
    <w:p w:rsidR="00380546" w:rsidRDefault="00244B1A">
      <w:pPr>
        <w:spacing w:after="161" w:line="476" w:lineRule="auto"/>
        <w:ind w:left="-15" w:right="3"/>
      </w:pPr>
      <w:r>
        <w:lastRenderedPageBreak/>
        <w:t xml:space="preserve"> Bab ini berisi kesimpulan dan saran dari materi yang telah dibahas dalam Tugas Akhir ini. </w:t>
      </w:r>
    </w:p>
    <w:p w:rsidR="00380546" w:rsidRDefault="00244B1A">
      <w:pPr>
        <w:spacing w:after="412" w:line="259" w:lineRule="auto"/>
        <w:ind w:left="0" w:firstLine="0"/>
        <w:jc w:val="left"/>
      </w:pPr>
      <w:r>
        <w:t xml:space="preserve"> </w:t>
      </w:r>
    </w:p>
    <w:p w:rsidR="00380546" w:rsidRDefault="00244B1A">
      <w:pPr>
        <w:spacing w:after="411"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0"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3" w:line="259" w:lineRule="auto"/>
        <w:ind w:left="0" w:firstLine="0"/>
        <w:jc w:val="left"/>
      </w:pPr>
      <w:r>
        <w:t xml:space="preserve"> </w:t>
      </w:r>
    </w:p>
    <w:p w:rsidR="00380546" w:rsidRDefault="00244B1A">
      <w:pPr>
        <w:spacing w:after="410"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0"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0" w:line="259" w:lineRule="auto"/>
        <w:ind w:left="0" w:firstLine="0"/>
        <w:jc w:val="left"/>
      </w:pPr>
      <w:r>
        <w:t xml:space="preserve"> </w:t>
      </w:r>
      <w:bookmarkStart w:id="12" w:name="_GoBack"/>
      <w:bookmarkEnd w:id="12"/>
    </w:p>
    <w:sectPr w:rsidR="00380546" w:rsidSect="00E97937">
      <w:headerReference w:type="even" r:id="rId20"/>
      <w:headerReference w:type="default" r:id="rId21"/>
      <w:footerReference w:type="even" r:id="rId22"/>
      <w:footerReference w:type="default" r:id="rId23"/>
      <w:headerReference w:type="first" r:id="rId24"/>
      <w:footerReference w:type="first" r:id="rId25"/>
      <w:pgSz w:w="11906" w:h="16838"/>
      <w:pgMar w:top="1711" w:right="1697" w:bottom="985"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CC8" w:rsidRDefault="00050CC8">
      <w:pPr>
        <w:spacing w:after="0" w:line="240" w:lineRule="auto"/>
      </w:pPr>
      <w:r>
        <w:separator/>
      </w:r>
    </w:p>
  </w:endnote>
  <w:endnote w:type="continuationSeparator" w:id="0">
    <w:p w:rsidR="00050CC8" w:rsidRDefault="0005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244B1A">
    <w:pPr>
      <w:spacing w:after="0" w:line="259" w:lineRule="auto"/>
      <w:ind w:left="0" w:right="5" w:firstLine="0"/>
      <w:jc w:val="center"/>
    </w:pPr>
    <w:r>
      <w:fldChar w:fldCharType="begin"/>
    </w:r>
    <w:r>
      <w:instrText xml:space="preserve"> PAGE   \* MERGEFORMAT </w:instrText>
    </w:r>
    <w:r>
      <w:fldChar w:fldCharType="separate"/>
    </w:r>
    <w:r w:rsidR="00E97937">
      <w:rPr>
        <w:noProof/>
      </w:rPr>
      <w:t>3</w:t>
    </w:r>
    <w:r>
      <w:fldChar w:fldCharType="end"/>
    </w:r>
    <w:r>
      <w:t xml:space="preserve"> </w:t>
    </w:r>
  </w:p>
  <w:p w:rsidR="00380546" w:rsidRDefault="00244B1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244B1A">
    <w:pPr>
      <w:spacing w:after="0" w:line="259" w:lineRule="auto"/>
      <w:ind w:left="0" w:right="5" w:firstLine="0"/>
      <w:jc w:val="center"/>
    </w:pPr>
    <w:r>
      <w:fldChar w:fldCharType="begin"/>
    </w:r>
    <w:r>
      <w:instrText xml:space="preserve"> PAGE   \* MERGEFORMAT </w:instrText>
    </w:r>
    <w:r>
      <w:fldChar w:fldCharType="separate"/>
    </w:r>
    <w:r w:rsidR="00E97937">
      <w:rPr>
        <w:noProof/>
      </w:rPr>
      <w:t>1</w:t>
    </w:r>
    <w:r>
      <w:fldChar w:fldCharType="end"/>
    </w:r>
    <w:r>
      <w:t xml:space="preserve"> </w:t>
    </w:r>
  </w:p>
  <w:p w:rsidR="00380546" w:rsidRDefault="00244B1A">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244B1A">
    <w:pPr>
      <w:spacing w:after="0" w:line="259" w:lineRule="auto"/>
      <w:ind w:left="0" w:right="4" w:firstLine="0"/>
      <w:jc w:val="center"/>
    </w:pPr>
    <w:r>
      <w:fldChar w:fldCharType="begin"/>
    </w:r>
    <w:r>
      <w:instrText xml:space="preserve"> PAGE   \* MERGEFORMAT </w:instrText>
    </w:r>
    <w:r>
      <w:fldChar w:fldCharType="separate"/>
    </w:r>
    <w:r w:rsidR="00E97937">
      <w:rPr>
        <w:noProof/>
      </w:rPr>
      <w:t>5</w:t>
    </w:r>
    <w:r>
      <w:fldChar w:fldCharType="end"/>
    </w:r>
    <w:r>
      <w:t xml:space="preserve"> </w:t>
    </w:r>
  </w:p>
  <w:p w:rsidR="00380546" w:rsidRDefault="00244B1A">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244B1A">
    <w:pPr>
      <w:spacing w:after="0" w:line="259" w:lineRule="auto"/>
      <w:ind w:left="0" w:right="4" w:firstLine="0"/>
      <w:jc w:val="center"/>
    </w:pPr>
    <w:r>
      <w:fldChar w:fldCharType="begin"/>
    </w:r>
    <w:r>
      <w:instrText xml:space="preserve"> PAGE   \* MERGEFORMAT </w:instrText>
    </w:r>
    <w:r>
      <w:fldChar w:fldCharType="separate"/>
    </w:r>
    <w:r w:rsidR="00E97937">
      <w:rPr>
        <w:noProof/>
      </w:rPr>
      <w:t>4</w:t>
    </w:r>
    <w:r>
      <w:fldChar w:fldCharType="end"/>
    </w:r>
    <w:r>
      <w:t xml:space="preserve"> </w:t>
    </w:r>
  </w:p>
  <w:p w:rsidR="00380546" w:rsidRDefault="00244B1A">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CC8" w:rsidRDefault="00050CC8">
      <w:pPr>
        <w:spacing w:after="0" w:line="240" w:lineRule="auto"/>
      </w:pPr>
      <w:r>
        <w:separator/>
      </w:r>
    </w:p>
  </w:footnote>
  <w:footnote w:type="continuationSeparator" w:id="0">
    <w:p w:rsidR="00050CC8" w:rsidRDefault="00050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C8B"/>
    <w:multiLevelType w:val="hybridMultilevel"/>
    <w:tmpl w:val="C7FA69CC"/>
    <w:lvl w:ilvl="0" w:tplc="5692AC34">
      <w:start w:val="1"/>
      <w:numFmt w:val="decimal"/>
      <w:lvlText w:val="%1."/>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E0F38">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4D956">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E8F2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24DA0">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A6C52">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8857E">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073C6">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A0522">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759A2"/>
    <w:multiLevelType w:val="hybridMultilevel"/>
    <w:tmpl w:val="DB42FD0E"/>
    <w:lvl w:ilvl="0" w:tplc="872651EA">
      <w:start w:val="1"/>
      <w:numFmt w:val="lowerLetter"/>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2AD8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6016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421D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8A74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8793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26CE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AE60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4BF3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D527E"/>
    <w:multiLevelType w:val="hybridMultilevel"/>
    <w:tmpl w:val="E62602A4"/>
    <w:lvl w:ilvl="0" w:tplc="96A003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8FF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EF8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8CE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E98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E69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21F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66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CA7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6583E"/>
    <w:multiLevelType w:val="hybridMultilevel"/>
    <w:tmpl w:val="0E7AB57A"/>
    <w:lvl w:ilvl="0" w:tplc="A17A32B8">
      <w:start w:val="1"/>
      <w:numFmt w:val="decimal"/>
      <w:lvlText w:val="%1."/>
      <w:lvlJc w:val="left"/>
      <w:pPr>
        <w:ind w:left="2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B418EC">
      <w:start w:val="1"/>
      <w:numFmt w:val="lowerLetter"/>
      <w:lvlText w:val="%2"/>
      <w:lvlJc w:val="left"/>
      <w:pPr>
        <w:ind w:left="1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F0D644">
      <w:start w:val="1"/>
      <w:numFmt w:val="lowerRoman"/>
      <w:lvlText w:val="%3"/>
      <w:lvlJc w:val="left"/>
      <w:pPr>
        <w:ind w:left="2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453A6">
      <w:start w:val="1"/>
      <w:numFmt w:val="decimal"/>
      <w:lvlText w:val="%4"/>
      <w:lvlJc w:val="left"/>
      <w:pPr>
        <w:ind w:left="2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B0DEF4">
      <w:start w:val="1"/>
      <w:numFmt w:val="lowerLetter"/>
      <w:lvlText w:val="%5"/>
      <w:lvlJc w:val="left"/>
      <w:pPr>
        <w:ind w:left="3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65060">
      <w:start w:val="1"/>
      <w:numFmt w:val="lowerRoman"/>
      <w:lvlText w:val="%6"/>
      <w:lvlJc w:val="left"/>
      <w:pPr>
        <w:ind w:left="4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940ECA">
      <w:start w:val="1"/>
      <w:numFmt w:val="decimal"/>
      <w:lvlText w:val="%7"/>
      <w:lvlJc w:val="left"/>
      <w:pPr>
        <w:ind w:left="4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76F13C">
      <w:start w:val="1"/>
      <w:numFmt w:val="lowerLetter"/>
      <w:lvlText w:val="%8"/>
      <w:lvlJc w:val="left"/>
      <w:pPr>
        <w:ind w:left="5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DCB936">
      <w:start w:val="1"/>
      <w:numFmt w:val="lowerRoman"/>
      <w:lvlText w:val="%9"/>
      <w:lvlJc w:val="left"/>
      <w:pPr>
        <w:ind w:left="6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D7544"/>
    <w:multiLevelType w:val="hybridMultilevel"/>
    <w:tmpl w:val="185A78AE"/>
    <w:lvl w:ilvl="0" w:tplc="146A9F50">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24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6D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E47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E8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2D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A8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80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44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60F14"/>
    <w:multiLevelType w:val="hybridMultilevel"/>
    <w:tmpl w:val="64766E82"/>
    <w:lvl w:ilvl="0" w:tplc="EAA8B9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04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493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23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C97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C13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0A5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8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235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5F2572"/>
    <w:multiLevelType w:val="hybridMultilevel"/>
    <w:tmpl w:val="81620102"/>
    <w:lvl w:ilvl="0" w:tplc="F172310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E4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02C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C32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D7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6CB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E2E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493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2D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5D1126"/>
    <w:multiLevelType w:val="hybridMultilevel"/>
    <w:tmpl w:val="17628938"/>
    <w:lvl w:ilvl="0" w:tplc="B2D2D8C8">
      <w:start w:val="1"/>
      <w:numFmt w:val="decimal"/>
      <w:lvlText w:val="%1."/>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85F1E">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A2906">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8AE26">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ED47A">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87C30">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25BA8">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D6BA">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EB278">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496C17"/>
    <w:multiLevelType w:val="hybridMultilevel"/>
    <w:tmpl w:val="F3802AE6"/>
    <w:lvl w:ilvl="0" w:tplc="2F7276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C72A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29E2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8A7D4">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209A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8BEE8">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ED2EE">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2DC8">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8DE">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11529"/>
    <w:multiLevelType w:val="hybridMultilevel"/>
    <w:tmpl w:val="D23AB496"/>
    <w:lvl w:ilvl="0" w:tplc="85C687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EC9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7B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45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AD3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836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20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8D1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65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2C7B17"/>
    <w:multiLevelType w:val="hybridMultilevel"/>
    <w:tmpl w:val="FB56BCDC"/>
    <w:lvl w:ilvl="0" w:tplc="B67E966E">
      <w:start w:val="1"/>
      <w:numFmt w:val="decimal"/>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4D1E2">
      <w:start w:val="1"/>
      <w:numFmt w:val="lowerLetter"/>
      <w:lvlText w:val="%2"/>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853BA">
      <w:start w:val="1"/>
      <w:numFmt w:val="lowerRoman"/>
      <w:lvlText w:val="%3"/>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4EBC">
      <w:start w:val="1"/>
      <w:numFmt w:val="decimal"/>
      <w:lvlText w:val="%4"/>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08726">
      <w:start w:val="1"/>
      <w:numFmt w:val="lowerLetter"/>
      <w:lvlText w:val="%5"/>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CE00C">
      <w:start w:val="1"/>
      <w:numFmt w:val="lowerRoman"/>
      <w:lvlText w:val="%6"/>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3C2">
      <w:start w:val="1"/>
      <w:numFmt w:val="decimal"/>
      <w:lvlText w:val="%7"/>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2C84E">
      <w:start w:val="1"/>
      <w:numFmt w:val="lowerLetter"/>
      <w:lvlText w:val="%8"/>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27F7C">
      <w:start w:val="1"/>
      <w:numFmt w:val="lowerRoman"/>
      <w:lvlText w:val="%9"/>
      <w:lvlJc w:val="left"/>
      <w:pPr>
        <w:ind w:left="7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A371A1"/>
    <w:multiLevelType w:val="hybridMultilevel"/>
    <w:tmpl w:val="FDA2E4DE"/>
    <w:lvl w:ilvl="0" w:tplc="A928D5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6CB2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0BB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6DF9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E816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AB30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4EF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A923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660D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2E5D97"/>
    <w:multiLevelType w:val="hybridMultilevel"/>
    <w:tmpl w:val="716805EE"/>
    <w:lvl w:ilvl="0" w:tplc="D05E25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4F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2EF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C6D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0D7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A9F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203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84D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EC0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4A1BB8"/>
    <w:multiLevelType w:val="hybridMultilevel"/>
    <w:tmpl w:val="49F01368"/>
    <w:lvl w:ilvl="0" w:tplc="CB366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5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6EC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EA3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5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8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E1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EFE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AC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FE6B9C"/>
    <w:multiLevelType w:val="hybridMultilevel"/>
    <w:tmpl w:val="173E186C"/>
    <w:lvl w:ilvl="0" w:tplc="55CE2792">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0868C">
      <w:start w:val="1"/>
      <w:numFmt w:val="bullet"/>
      <w:lvlText w:val="o"/>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646A8">
      <w:start w:val="1"/>
      <w:numFmt w:val="bullet"/>
      <w:lvlText w:val="▪"/>
      <w:lvlJc w:val="left"/>
      <w:pPr>
        <w:ind w:left="2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612FC">
      <w:start w:val="1"/>
      <w:numFmt w:val="bullet"/>
      <w:lvlText w:val="•"/>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48144">
      <w:start w:val="1"/>
      <w:numFmt w:val="bullet"/>
      <w:lvlText w:val="o"/>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CA6F84">
      <w:start w:val="1"/>
      <w:numFmt w:val="bullet"/>
      <w:lvlText w:val="▪"/>
      <w:lvlJc w:val="left"/>
      <w:pPr>
        <w:ind w:left="4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E8071C">
      <w:start w:val="1"/>
      <w:numFmt w:val="bullet"/>
      <w:lvlText w:val="•"/>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E2B1A">
      <w:start w:val="1"/>
      <w:numFmt w:val="bullet"/>
      <w:lvlText w:val="o"/>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BA54B6">
      <w:start w:val="1"/>
      <w:numFmt w:val="bullet"/>
      <w:lvlText w:val="▪"/>
      <w:lvlJc w:val="left"/>
      <w:pPr>
        <w:ind w:left="6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BB5344"/>
    <w:multiLevelType w:val="hybridMultilevel"/>
    <w:tmpl w:val="3D24E8CA"/>
    <w:lvl w:ilvl="0" w:tplc="14066CB6">
      <w:start w:val="1"/>
      <w:numFmt w:val="lowerLetter"/>
      <w:lvlText w:val="%1."/>
      <w:lvlJc w:val="left"/>
      <w:pPr>
        <w:ind w:left="1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3CC956">
      <w:start w:val="1"/>
      <w:numFmt w:val="bullet"/>
      <w:lvlText w:val="•"/>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6DBF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F0702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00357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ECA0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38642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E4A5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08AF9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9"/>
  </w:num>
  <w:num w:numId="4">
    <w:abstractNumId w:val="11"/>
  </w:num>
  <w:num w:numId="5">
    <w:abstractNumId w:val="6"/>
  </w:num>
  <w:num w:numId="6">
    <w:abstractNumId w:val="4"/>
  </w:num>
  <w:num w:numId="7">
    <w:abstractNumId w:val="7"/>
  </w:num>
  <w:num w:numId="8">
    <w:abstractNumId w:val="2"/>
  </w:num>
  <w:num w:numId="9">
    <w:abstractNumId w:val="10"/>
  </w:num>
  <w:num w:numId="10">
    <w:abstractNumId w:val="0"/>
  </w:num>
  <w:num w:numId="11">
    <w:abstractNumId w:val="3"/>
  </w:num>
  <w:num w:numId="12">
    <w:abstractNumId w:val="15"/>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6"/>
    <w:rsid w:val="00050CC8"/>
    <w:rsid w:val="00244B1A"/>
    <w:rsid w:val="00380546"/>
    <w:rsid w:val="00D97A38"/>
    <w:rsid w:val="00E979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6D4D"/>
  <w15:docId w15:val="{F02269BF-CB0F-4F75-8F03-EFF792DE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67" w:lineRule="auto"/>
      <w:ind w:left="400"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4"/>
      <w:ind w:left="2459" w:right="90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line="262" w:lineRule="auto"/>
      <w:ind w:left="2459" w:right="9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line="262" w:lineRule="auto"/>
      <w:ind w:left="2459" w:right="90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203"/>
      <w:ind w:left="25" w:right="21" w:hanging="10"/>
    </w:pPr>
    <w:rPr>
      <w:rFonts w:ascii="Times New Roman" w:eastAsia="Times New Roman" w:hAnsi="Times New Roman" w:cs="Times New Roman"/>
      <w:b/>
      <w:color w:val="000000"/>
    </w:rPr>
  </w:style>
  <w:style w:type="paragraph" w:styleId="TOC2">
    <w:name w:val="toc 2"/>
    <w:hidden/>
    <w:pPr>
      <w:spacing w:after="206"/>
      <w:ind w:left="246" w:right="21" w:hanging="10"/>
    </w:pPr>
    <w:rPr>
      <w:rFonts w:ascii="Times New Roman" w:eastAsia="Times New Roman" w:hAnsi="Times New Roman" w:cs="Times New Roman"/>
      <w:color w:val="000000"/>
    </w:rPr>
  </w:style>
  <w:style w:type="paragraph" w:styleId="TOC3">
    <w:name w:val="toc 3"/>
    <w:hidden/>
    <w:pPr>
      <w:spacing w:after="206"/>
      <w:ind w:left="464" w:right="21"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Yonescynthia</dc:creator>
  <cp:keywords/>
  <cp:lastModifiedBy>Handy Setiawan</cp:lastModifiedBy>
  <cp:revision>3</cp:revision>
  <dcterms:created xsi:type="dcterms:W3CDTF">2022-01-19T03:10:00Z</dcterms:created>
  <dcterms:modified xsi:type="dcterms:W3CDTF">2022-01-19T03:12:00Z</dcterms:modified>
</cp:coreProperties>
</file>