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546" w:rsidRDefault="00244B1A">
      <w:pPr>
        <w:pStyle w:val="Heading1"/>
        <w:ind w:left="411" w:right="48"/>
      </w:pPr>
      <w:bookmarkStart w:id="0" w:name="_Toc115409"/>
      <w:r>
        <w:t xml:space="preserve">ABSTRAK </w:t>
      </w:r>
      <w:bookmarkEnd w:id="0"/>
    </w:p>
    <w:p w:rsidR="00380546" w:rsidRDefault="00244B1A">
      <w:pPr>
        <w:spacing w:after="252" w:line="259" w:lineRule="auto"/>
        <w:ind w:left="0" w:firstLine="0"/>
        <w:jc w:val="left"/>
      </w:pPr>
      <w:r>
        <w:t xml:space="preserve"> </w:t>
      </w:r>
    </w:p>
    <w:p w:rsidR="00380546" w:rsidRDefault="00244B1A">
      <w:pPr>
        <w:spacing w:after="0"/>
        <w:ind w:left="837" w:right="3" w:hanging="852"/>
      </w:pPr>
      <w:r>
        <w:rPr>
          <w:b/>
        </w:rPr>
        <w:t xml:space="preserve">Prathasya, Yonescynthia Alda. 2019. </w:t>
      </w:r>
      <w:r>
        <w:t xml:space="preserve">Media Pembelajaran Bahasa Korea Untuk Pemula Berbasis Web, Tugas Akhir, Program Studi Teknik Informatika (S1). STIKI Malang. Pembimbing : Sugeng Widodo, S.Kom., M.Kom, Co.Pembimbing : Zusana Eko Pudyastuti, S.S, M.Pd </w:t>
      </w:r>
    </w:p>
    <w:p w:rsidR="00380546" w:rsidRDefault="00244B1A">
      <w:pPr>
        <w:spacing w:after="136" w:line="259" w:lineRule="auto"/>
        <w:ind w:left="566" w:firstLine="0"/>
        <w:jc w:val="left"/>
      </w:pPr>
      <w:r>
        <w:t xml:space="preserve"> </w:t>
      </w:r>
    </w:p>
    <w:p w:rsidR="00380546" w:rsidRDefault="00244B1A">
      <w:pPr>
        <w:spacing w:after="127"/>
        <w:ind w:left="-15" w:right="3"/>
      </w:pPr>
      <w:r>
        <w:rPr>
          <w:b/>
        </w:rPr>
        <w:t>Kata Kunci :</w:t>
      </w:r>
      <w:r>
        <w:t xml:space="preserve"> Media pembelajaran, </w:t>
      </w:r>
      <w:r>
        <w:rPr>
          <w:i/>
        </w:rPr>
        <w:t>template matching</w:t>
      </w:r>
      <w:r>
        <w:t xml:space="preserve">, deteksi tulisan. </w:t>
      </w:r>
    </w:p>
    <w:p w:rsidR="00380546" w:rsidRDefault="00244B1A">
      <w:pPr>
        <w:spacing w:after="178" w:line="259" w:lineRule="auto"/>
        <w:ind w:left="0" w:firstLine="0"/>
        <w:jc w:val="left"/>
      </w:pPr>
      <w:r>
        <w:t xml:space="preserve"> </w:t>
      </w:r>
    </w:p>
    <w:p w:rsidR="00380546" w:rsidRDefault="00244B1A">
      <w:pPr>
        <w:spacing w:after="168"/>
        <w:ind w:left="-15" w:right="3"/>
      </w:pPr>
      <w:r>
        <w:t xml:space="preserve">Bahasa Korea memiliki bentuk dan pengucapan sendiri. Ketika seseorang ingin belajar bahasa Korea, tentu akan dimulai dengan mempelajari bentuk dan pengucapan dari huruf Korea tersebut. Sumber belajar dapat berasal dari buku, guru, teman, bahkan sebuah teknologi. Adanya kemajuan teknologi membantu proses belajar menjadi lebih mudah dan fleksibel. Saat ini banyak platform yang dijadikan media pembelajaran seperti, website, aplikasi, bahkan sosial media youtube bahkan instagram. Untuk itu pemanfaatan teknologi sebagai media pembelajaran bahasa Korea sangat dimungkinkan. Penerapan algoritma </w:t>
      </w:r>
      <w:r>
        <w:rPr>
          <w:i/>
        </w:rPr>
        <w:t>template matching</w:t>
      </w:r>
      <w:r>
        <w:t xml:space="preserve"> sebagai pendeteksi tulisan dapat membantu proses pembelajaran bahasa Korea. Dengan algoritma ini, memungkinkan proses deteksi tulisan pengguna dengan citra atau gambar yang sudah tersimpan, kemudian dicocokkan apakah sudah benar atau masih kurang tepat. Dari hasil penelitian dan pengujian media pembelajaran bahasa Korea untuk pemula berbasis web dapat dijalankan. Sebagai fitur tambahan belajar menulis, algoritma </w:t>
      </w:r>
      <w:r>
        <w:rPr>
          <w:i/>
        </w:rPr>
        <w:t>template matching</w:t>
      </w:r>
      <w:r>
        <w:t xml:space="preserve"> yang diterapkan dapat mendeteksi tulisan, kemudian melakukan proses matching dengan template yang sudah ada. Algortima </w:t>
      </w:r>
      <w:r>
        <w:rPr>
          <w:i/>
        </w:rPr>
        <w:t>template matching</w:t>
      </w:r>
      <w:r>
        <w:t xml:space="preserve"> yang diterapkan dalam penelitian berikut menggunakan library dari OpenCV.  </w:t>
      </w:r>
    </w:p>
    <w:p w:rsidR="00380546" w:rsidRDefault="00244B1A">
      <w:pPr>
        <w:spacing w:after="177" w:line="259" w:lineRule="auto"/>
        <w:ind w:left="0" w:firstLine="0"/>
        <w:jc w:val="left"/>
      </w:pPr>
      <w:r>
        <w:t xml:space="preserve"> </w:t>
      </w:r>
    </w:p>
    <w:p w:rsidR="00380546" w:rsidRDefault="00244B1A">
      <w:pPr>
        <w:spacing w:after="412" w:line="259" w:lineRule="auto"/>
        <w:ind w:left="0" w:firstLine="0"/>
        <w:jc w:val="left"/>
      </w:pPr>
      <w:r>
        <w:t xml:space="preserve"> </w:t>
      </w:r>
    </w:p>
    <w:p w:rsidR="00380546" w:rsidRDefault="00244B1A">
      <w:pPr>
        <w:spacing w:after="411" w:line="259" w:lineRule="auto"/>
        <w:ind w:left="0" w:firstLine="0"/>
        <w:jc w:val="left"/>
      </w:pPr>
      <w:r>
        <w:t xml:space="preserve"> </w:t>
      </w:r>
    </w:p>
    <w:p w:rsidR="00380546" w:rsidRDefault="00244B1A">
      <w:pPr>
        <w:spacing w:after="412" w:line="259" w:lineRule="auto"/>
        <w:ind w:left="0" w:firstLine="0"/>
        <w:jc w:val="left"/>
      </w:pPr>
      <w:r>
        <w:t xml:space="preserve"> </w:t>
      </w:r>
    </w:p>
    <w:p w:rsidR="002C6751" w:rsidRDefault="002C6751">
      <w:pPr>
        <w:spacing w:after="412" w:line="259" w:lineRule="auto"/>
        <w:ind w:left="0" w:firstLine="0"/>
        <w:jc w:val="left"/>
      </w:pPr>
    </w:p>
    <w:p w:rsidR="00380546" w:rsidRDefault="00244B1A">
      <w:pPr>
        <w:spacing w:after="412" w:line="259" w:lineRule="auto"/>
        <w:ind w:left="0" w:firstLine="0"/>
        <w:jc w:val="left"/>
      </w:pPr>
      <w:r>
        <w:t xml:space="preserve"> </w:t>
      </w:r>
    </w:p>
    <w:p w:rsidR="00380546" w:rsidRDefault="00244B1A">
      <w:pPr>
        <w:spacing w:after="0" w:line="259" w:lineRule="auto"/>
        <w:ind w:left="0" w:firstLine="0"/>
        <w:jc w:val="left"/>
      </w:pPr>
      <w:r>
        <w:t xml:space="preserve"> </w:t>
      </w:r>
    </w:p>
    <w:p w:rsidR="00380546" w:rsidRDefault="00244B1A">
      <w:pPr>
        <w:pStyle w:val="Heading1"/>
        <w:ind w:left="411" w:right="405"/>
      </w:pPr>
      <w:bookmarkStart w:id="1" w:name="_Toc115410"/>
      <w:r>
        <w:lastRenderedPageBreak/>
        <w:t xml:space="preserve">ABSTRACT </w:t>
      </w:r>
      <w:bookmarkEnd w:id="1"/>
    </w:p>
    <w:p w:rsidR="00380546" w:rsidRDefault="00244B1A">
      <w:pPr>
        <w:spacing w:after="412" w:line="259" w:lineRule="auto"/>
        <w:ind w:left="0" w:firstLine="0"/>
        <w:jc w:val="left"/>
      </w:pPr>
      <w:r>
        <w:t xml:space="preserve"> </w:t>
      </w:r>
    </w:p>
    <w:p w:rsidR="00380546" w:rsidRDefault="00244B1A">
      <w:pPr>
        <w:spacing w:after="9"/>
        <w:ind w:left="837" w:right="3" w:hanging="852"/>
      </w:pPr>
      <w:r>
        <w:rPr>
          <w:b/>
        </w:rPr>
        <w:t>Prathasya, Yonescynthia Alda. 2019.</w:t>
      </w:r>
      <w:r>
        <w:t xml:space="preserve"> Web-based Korean language learning media for beginners. Undergraduate Thesis. Informatics Engineering Study Program (Bachelor). STIKI Malang. Supervisor : Sugeng Widodo, </w:t>
      </w:r>
    </w:p>
    <w:p w:rsidR="00380546" w:rsidRDefault="00244B1A">
      <w:pPr>
        <w:spacing w:after="0" w:line="412" w:lineRule="auto"/>
        <w:ind w:left="-15" w:right="3" w:firstLine="852"/>
      </w:pPr>
      <w:r>
        <w:t>S.Kom., M.Kom, Co.Pembimbing : Zusana Eko Pudyastuti, S.S, M.Pd</w:t>
      </w:r>
      <w:r>
        <w:rPr>
          <w:b/>
        </w:rPr>
        <w:t xml:space="preserve">  Keywords :</w:t>
      </w:r>
      <w:r>
        <w:t xml:space="preserve"> Learning media, template matching, object detection. </w:t>
      </w:r>
    </w:p>
    <w:p w:rsidR="00380546" w:rsidRDefault="00244B1A">
      <w:pPr>
        <w:spacing w:after="178" w:line="259" w:lineRule="auto"/>
        <w:ind w:left="0" w:firstLine="0"/>
        <w:jc w:val="left"/>
      </w:pPr>
      <w:r>
        <w:t xml:space="preserve"> </w:t>
      </w:r>
    </w:p>
    <w:p w:rsidR="00380546" w:rsidRDefault="00244B1A">
      <w:pPr>
        <w:spacing w:after="168"/>
        <w:ind w:left="-15" w:right="3"/>
      </w:pPr>
      <w:r>
        <w:t xml:space="preserve">Korean has its own form and pronunciation. When someone wants to learn Korean, they will start by learning the forms and pronunciations of these Korean letters. Learning resources can come from books, teachers, friends, even technology. Advances in technology have made the learning process easier and more flexible. Currently, many platforms are used as learning media such as websites, applications, even social media, YouTube, and even Instagram. For this reason, the use of technology as a medium for learning Korean is very possible. The application of a template matching algorithm as a writing detector can help the Korean language learning process. With this algorithm, it is possible to detect the user's writing with images or images that have been stored, then match whether they are correct or not. From the results of research and testing the web-based Korean language learning media for beginners can be run. As an additional feature of learning to write, the template matching algorithm that is implemented can detect writing, then performs a matching process with existing templates. The template matching algorithm applied in the following research uses the library from OpenCV. </w:t>
      </w:r>
    </w:p>
    <w:p w:rsidR="00380546" w:rsidRDefault="00244B1A">
      <w:pPr>
        <w:spacing w:after="410" w:line="259" w:lineRule="auto"/>
        <w:ind w:left="0" w:firstLine="0"/>
        <w:jc w:val="left"/>
      </w:pPr>
      <w:r>
        <w:t xml:space="preserve"> </w:t>
      </w:r>
    </w:p>
    <w:p w:rsidR="00380546" w:rsidRDefault="00244B1A">
      <w:pPr>
        <w:spacing w:after="412" w:line="259" w:lineRule="auto"/>
        <w:ind w:left="0" w:firstLine="0"/>
        <w:jc w:val="left"/>
      </w:pPr>
      <w:r>
        <w:t xml:space="preserve"> </w:t>
      </w:r>
    </w:p>
    <w:p w:rsidR="00380546" w:rsidRDefault="00244B1A">
      <w:pPr>
        <w:spacing w:after="413" w:line="259" w:lineRule="auto"/>
        <w:ind w:left="0" w:firstLine="0"/>
        <w:jc w:val="left"/>
      </w:pPr>
      <w:r>
        <w:t xml:space="preserve"> </w:t>
      </w:r>
    </w:p>
    <w:p w:rsidR="00380546" w:rsidRDefault="00244B1A">
      <w:pPr>
        <w:spacing w:after="410" w:line="259" w:lineRule="auto"/>
        <w:ind w:left="0" w:firstLine="0"/>
        <w:jc w:val="left"/>
      </w:pPr>
      <w:r>
        <w:t xml:space="preserve"> </w:t>
      </w:r>
    </w:p>
    <w:p w:rsidR="00380546" w:rsidRDefault="00244B1A">
      <w:pPr>
        <w:spacing w:after="412" w:line="259" w:lineRule="auto"/>
        <w:ind w:left="0" w:firstLine="0"/>
        <w:jc w:val="left"/>
      </w:pPr>
      <w:r>
        <w:t xml:space="preserve"> </w:t>
      </w:r>
    </w:p>
    <w:p w:rsidR="00380546" w:rsidRDefault="00244B1A">
      <w:pPr>
        <w:spacing w:after="0" w:line="259" w:lineRule="auto"/>
        <w:ind w:left="0" w:firstLine="0"/>
        <w:jc w:val="left"/>
      </w:pPr>
      <w:r>
        <w:t xml:space="preserve"> </w:t>
      </w:r>
      <w:bookmarkStart w:id="2" w:name="_GoBack"/>
      <w:bookmarkEnd w:id="2"/>
    </w:p>
    <w:sectPr w:rsidR="00380546" w:rsidSect="002C6751">
      <w:headerReference w:type="even" r:id="rId7"/>
      <w:headerReference w:type="default" r:id="rId8"/>
      <w:footerReference w:type="even" r:id="rId9"/>
      <w:footerReference w:type="default" r:id="rId10"/>
      <w:headerReference w:type="first" r:id="rId11"/>
      <w:footerReference w:type="first" r:id="rId12"/>
      <w:pgSz w:w="11906" w:h="16838"/>
      <w:pgMar w:top="717" w:right="1696" w:bottom="2341" w:left="2268" w:header="720" w:footer="709" w:gutter="0"/>
      <w:pgNumType w:fmt="lowerRoman"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73CB" w:rsidRDefault="00AB73CB">
      <w:pPr>
        <w:spacing w:after="0" w:line="240" w:lineRule="auto"/>
      </w:pPr>
      <w:r>
        <w:separator/>
      </w:r>
    </w:p>
  </w:endnote>
  <w:endnote w:type="continuationSeparator" w:id="0">
    <w:p w:rsidR="00AB73CB" w:rsidRDefault="00AB7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546" w:rsidRDefault="00380546">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546" w:rsidRDefault="00380546">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546" w:rsidRDefault="00380546">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73CB" w:rsidRDefault="00AB73CB">
      <w:pPr>
        <w:spacing w:after="0" w:line="240" w:lineRule="auto"/>
      </w:pPr>
      <w:r>
        <w:separator/>
      </w:r>
    </w:p>
  </w:footnote>
  <w:footnote w:type="continuationSeparator" w:id="0">
    <w:p w:rsidR="00AB73CB" w:rsidRDefault="00AB73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546" w:rsidRDefault="00380546">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546" w:rsidRDefault="00380546">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546" w:rsidRDefault="00380546">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B0C8B"/>
    <w:multiLevelType w:val="hybridMultilevel"/>
    <w:tmpl w:val="C7FA69CC"/>
    <w:lvl w:ilvl="0" w:tplc="5692AC34">
      <w:start w:val="1"/>
      <w:numFmt w:val="decimal"/>
      <w:lvlText w:val="%1."/>
      <w:lvlJc w:val="left"/>
      <w:pPr>
        <w:ind w:left="2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8E0F38">
      <w:start w:val="1"/>
      <w:numFmt w:val="lowerLetter"/>
      <w:lvlText w:val="%2"/>
      <w:lvlJc w:val="left"/>
      <w:pPr>
        <w:ind w:left="2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44D956">
      <w:start w:val="1"/>
      <w:numFmt w:val="lowerRoman"/>
      <w:lvlText w:val="%3"/>
      <w:lvlJc w:val="left"/>
      <w:pPr>
        <w:ind w:left="3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DE8F22">
      <w:start w:val="1"/>
      <w:numFmt w:val="decimal"/>
      <w:lvlText w:val="%4"/>
      <w:lvlJc w:val="left"/>
      <w:pPr>
        <w:ind w:left="3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B24DA0">
      <w:start w:val="1"/>
      <w:numFmt w:val="lowerLetter"/>
      <w:lvlText w:val="%5"/>
      <w:lvlJc w:val="left"/>
      <w:pPr>
        <w:ind w:left="4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2A6C52">
      <w:start w:val="1"/>
      <w:numFmt w:val="lowerRoman"/>
      <w:lvlText w:val="%6"/>
      <w:lvlJc w:val="left"/>
      <w:pPr>
        <w:ind w:left="5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08857E">
      <w:start w:val="1"/>
      <w:numFmt w:val="decimal"/>
      <w:lvlText w:val="%7"/>
      <w:lvlJc w:val="left"/>
      <w:pPr>
        <w:ind w:left="5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B073C6">
      <w:start w:val="1"/>
      <w:numFmt w:val="lowerLetter"/>
      <w:lvlText w:val="%8"/>
      <w:lvlJc w:val="left"/>
      <w:pPr>
        <w:ind w:left="6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FA0522">
      <w:start w:val="1"/>
      <w:numFmt w:val="lowerRoman"/>
      <w:lvlText w:val="%9"/>
      <w:lvlJc w:val="left"/>
      <w:pPr>
        <w:ind w:left="7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A759A2"/>
    <w:multiLevelType w:val="hybridMultilevel"/>
    <w:tmpl w:val="DB42FD0E"/>
    <w:lvl w:ilvl="0" w:tplc="872651EA">
      <w:start w:val="1"/>
      <w:numFmt w:val="lowerLetter"/>
      <w:lvlText w:val="%1."/>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A2AD82">
      <w:start w:val="1"/>
      <w:numFmt w:val="lowerLetter"/>
      <w:lvlText w:val="%2"/>
      <w:lvlJc w:val="left"/>
      <w:pPr>
        <w:ind w:left="1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960168">
      <w:start w:val="1"/>
      <w:numFmt w:val="lowerRoman"/>
      <w:lvlText w:val="%3"/>
      <w:lvlJc w:val="left"/>
      <w:pPr>
        <w:ind w:left="2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1421DC">
      <w:start w:val="1"/>
      <w:numFmt w:val="decimal"/>
      <w:lvlText w:val="%4"/>
      <w:lvlJc w:val="left"/>
      <w:pPr>
        <w:ind w:left="2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48A742">
      <w:start w:val="1"/>
      <w:numFmt w:val="lowerLetter"/>
      <w:lvlText w:val="%5"/>
      <w:lvlJc w:val="left"/>
      <w:pPr>
        <w:ind w:left="3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08793C">
      <w:start w:val="1"/>
      <w:numFmt w:val="lowerRoman"/>
      <w:lvlText w:val="%6"/>
      <w:lvlJc w:val="left"/>
      <w:pPr>
        <w:ind w:left="4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226CEA">
      <w:start w:val="1"/>
      <w:numFmt w:val="decimal"/>
      <w:lvlText w:val="%7"/>
      <w:lvlJc w:val="left"/>
      <w:pPr>
        <w:ind w:left="4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DAE60E">
      <w:start w:val="1"/>
      <w:numFmt w:val="lowerLetter"/>
      <w:lvlText w:val="%8"/>
      <w:lvlJc w:val="left"/>
      <w:pPr>
        <w:ind w:left="5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D4BF3E">
      <w:start w:val="1"/>
      <w:numFmt w:val="lowerRoman"/>
      <w:lvlText w:val="%9"/>
      <w:lvlJc w:val="left"/>
      <w:pPr>
        <w:ind w:left="6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24D527E"/>
    <w:multiLevelType w:val="hybridMultilevel"/>
    <w:tmpl w:val="E62602A4"/>
    <w:lvl w:ilvl="0" w:tplc="96A0032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F8FF8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0EF8C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38CE8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9E98E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2E69E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421F8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866A7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0CA70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366583E"/>
    <w:multiLevelType w:val="hybridMultilevel"/>
    <w:tmpl w:val="0E7AB57A"/>
    <w:lvl w:ilvl="0" w:tplc="A17A32B8">
      <w:start w:val="1"/>
      <w:numFmt w:val="decimal"/>
      <w:lvlText w:val="%1."/>
      <w:lvlJc w:val="left"/>
      <w:pPr>
        <w:ind w:left="25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1B418EC">
      <w:start w:val="1"/>
      <w:numFmt w:val="lowerLetter"/>
      <w:lvlText w:val="%2"/>
      <w:lvlJc w:val="left"/>
      <w:pPr>
        <w:ind w:left="13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2F0D644">
      <w:start w:val="1"/>
      <w:numFmt w:val="lowerRoman"/>
      <w:lvlText w:val="%3"/>
      <w:lvlJc w:val="left"/>
      <w:pPr>
        <w:ind w:left="20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85453A6">
      <w:start w:val="1"/>
      <w:numFmt w:val="decimal"/>
      <w:lvlText w:val="%4"/>
      <w:lvlJc w:val="left"/>
      <w:pPr>
        <w:ind w:left="27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3B0DEF4">
      <w:start w:val="1"/>
      <w:numFmt w:val="lowerLetter"/>
      <w:lvlText w:val="%5"/>
      <w:lvlJc w:val="left"/>
      <w:pPr>
        <w:ind w:left="34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AD65060">
      <w:start w:val="1"/>
      <w:numFmt w:val="lowerRoman"/>
      <w:lvlText w:val="%6"/>
      <w:lvlJc w:val="left"/>
      <w:pPr>
        <w:ind w:left="41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A940ECA">
      <w:start w:val="1"/>
      <w:numFmt w:val="decimal"/>
      <w:lvlText w:val="%7"/>
      <w:lvlJc w:val="left"/>
      <w:pPr>
        <w:ind w:left="49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576F13C">
      <w:start w:val="1"/>
      <w:numFmt w:val="lowerLetter"/>
      <w:lvlText w:val="%8"/>
      <w:lvlJc w:val="left"/>
      <w:pPr>
        <w:ind w:left="56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0DCB936">
      <w:start w:val="1"/>
      <w:numFmt w:val="lowerRoman"/>
      <w:lvlText w:val="%9"/>
      <w:lvlJc w:val="left"/>
      <w:pPr>
        <w:ind w:left="63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7FD7544"/>
    <w:multiLevelType w:val="hybridMultilevel"/>
    <w:tmpl w:val="185A78AE"/>
    <w:lvl w:ilvl="0" w:tplc="146A9F50">
      <w:start w:val="1"/>
      <w:numFmt w:val="lowerLetter"/>
      <w:lvlText w:val="%1."/>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62422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66D78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DE47F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4E8D4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12DA2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5A86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C805E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F44A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E460F14"/>
    <w:multiLevelType w:val="hybridMultilevel"/>
    <w:tmpl w:val="64766E82"/>
    <w:lvl w:ilvl="0" w:tplc="EAA8B9B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4046B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8493A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32341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CC97C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4C13D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B0A54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40983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4235B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B5F2572"/>
    <w:multiLevelType w:val="hybridMultilevel"/>
    <w:tmpl w:val="81620102"/>
    <w:lvl w:ilvl="0" w:tplc="F1723108">
      <w:start w:val="1"/>
      <w:numFmt w:val="lowerLetter"/>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4CE47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002C3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5C325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90D71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66CB8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0E2E8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7493E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02D1C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B5D1126"/>
    <w:multiLevelType w:val="hybridMultilevel"/>
    <w:tmpl w:val="17628938"/>
    <w:lvl w:ilvl="0" w:tplc="B2D2D8C8">
      <w:start w:val="1"/>
      <w:numFmt w:val="decimal"/>
      <w:lvlText w:val="%1."/>
      <w:lvlJc w:val="left"/>
      <w:pPr>
        <w:ind w:left="1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885F1E">
      <w:start w:val="1"/>
      <w:numFmt w:val="lowerLetter"/>
      <w:lvlText w:val="%2"/>
      <w:lvlJc w:val="left"/>
      <w:pPr>
        <w:ind w:left="2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AA2906">
      <w:start w:val="1"/>
      <w:numFmt w:val="lowerRoman"/>
      <w:lvlText w:val="%3"/>
      <w:lvlJc w:val="left"/>
      <w:pPr>
        <w:ind w:left="3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78AE26">
      <w:start w:val="1"/>
      <w:numFmt w:val="decimal"/>
      <w:lvlText w:val="%4"/>
      <w:lvlJc w:val="left"/>
      <w:pPr>
        <w:ind w:left="3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EED47A">
      <w:start w:val="1"/>
      <w:numFmt w:val="lowerLetter"/>
      <w:lvlText w:val="%5"/>
      <w:lvlJc w:val="left"/>
      <w:pPr>
        <w:ind w:left="4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887C30">
      <w:start w:val="1"/>
      <w:numFmt w:val="lowerRoman"/>
      <w:lvlText w:val="%6"/>
      <w:lvlJc w:val="left"/>
      <w:pPr>
        <w:ind w:left="5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B25BA8">
      <w:start w:val="1"/>
      <w:numFmt w:val="decimal"/>
      <w:lvlText w:val="%7"/>
      <w:lvlJc w:val="left"/>
      <w:pPr>
        <w:ind w:left="6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8CD6BA">
      <w:start w:val="1"/>
      <w:numFmt w:val="lowerLetter"/>
      <w:lvlText w:val="%8"/>
      <w:lvlJc w:val="left"/>
      <w:pPr>
        <w:ind w:left="6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DEB278">
      <w:start w:val="1"/>
      <w:numFmt w:val="lowerRoman"/>
      <w:lvlText w:val="%9"/>
      <w:lvlJc w:val="left"/>
      <w:pPr>
        <w:ind w:left="7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C496C17"/>
    <w:multiLevelType w:val="hybridMultilevel"/>
    <w:tmpl w:val="F3802AE6"/>
    <w:lvl w:ilvl="0" w:tplc="2F727654">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4C72AA">
      <w:start w:val="1"/>
      <w:numFmt w:val="lowerLetter"/>
      <w:lvlText w:val="%2"/>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129E2E">
      <w:start w:val="1"/>
      <w:numFmt w:val="lowerRoman"/>
      <w:lvlText w:val="%3"/>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68A7D4">
      <w:start w:val="1"/>
      <w:numFmt w:val="decimal"/>
      <w:lvlText w:val="%4"/>
      <w:lvlJc w:val="left"/>
      <w:pPr>
        <w:ind w:left="2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9209A2">
      <w:start w:val="1"/>
      <w:numFmt w:val="lowerLetter"/>
      <w:lvlText w:val="%5"/>
      <w:lvlJc w:val="left"/>
      <w:pPr>
        <w:ind w:left="3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38BEE8">
      <w:start w:val="1"/>
      <w:numFmt w:val="lowerRoman"/>
      <w:lvlText w:val="%6"/>
      <w:lvlJc w:val="left"/>
      <w:pPr>
        <w:ind w:left="4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9ED2EE">
      <w:start w:val="1"/>
      <w:numFmt w:val="decimal"/>
      <w:lvlText w:val="%7"/>
      <w:lvlJc w:val="left"/>
      <w:pPr>
        <w:ind w:left="5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FC2DC8">
      <w:start w:val="1"/>
      <w:numFmt w:val="lowerLetter"/>
      <w:lvlText w:val="%8"/>
      <w:lvlJc w:val="left"/>
      <w:pPr>
        <w:ind w:left="5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F4A8DE">
      <w:start w:val="1"/>
      <w:numFmt w:val="lowerRoman"/>
      <w:lvlText w:val="%9"/>
      <w:lvlJc w:val="left"/>
      <w:pPr>
        <w:ind w:left="6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B611529"/>
    <w:multiLevelType w:val="hybridMultilevel"/>
    <w:tmpl w:val="D23AB496"/>
    <w:lvl w:ilvl="0" w:tplc="85C6876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9EC9E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AE7B7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34521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9AD3E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B8369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420DD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48D15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06580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02C7B17"/>
    <w:multiLevelType w:val="hybridMultilevel"/>
    <w:tmpl w:val="FB56BCDC"/>
    <w:lvl w:ilvl="0" w:tplc="B67E966E">
      <w:start w:val="1"/>
      <w:numFmt w:val="decimal"/>
      <w:lvlText w:val="%1."/>
      <w:lvlJc w:val="left"/>
      <w:pPr>
        <w:ind w:left="2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F4D1E2">
      <w:start w:val="1"/>
      <w:numFmt w:val="lowerLetter"/>
      <w:lvlText w:val="%2"/>
      <w:lvlJc w:val="left"/>
      <w:pPr>
        <w:ind w:left="2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6853BA">
      <w:start w:val="1"/>
      <w:numFmt w:val="lowerRoman"/>
      <w:lvlText w:val="%3"/>
      <w:lvlJc w:val="left"/>
      <w:pPr>
        <w:ind w:left="3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1A4EBC">
      <w:start w:val="1"/>
      <w:numFmt w:val="decimal"/>
      <w:lvlText w:val="%4"/>
      <w:lvlJc w:val="left"/>
      <w:pPr>
        <w:ind w:left="3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D08726">
      <w:start w:val="1"/>
      <w:numFmt w:val="lowerLetter"/>
      <w:lvlText w:val="%5"/>
      <w:lvlJc w:val="left"/>
      <w:pPr>
        <w:ind w:left="4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CCE00C">
      <w:start w:val="1"/>
      <w:numFmt w:val="lowerRoman"/>
      <w:lvlText w:val="%6"/>
      <w:lvlJc w:val="left"/>
      <w:pPr>
        <w:ind w:left="5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4EE3C2">
      <w:start w:val="1"/>
      <w:numFmt w:val="decimal"/>
      <w:lvlText w:val="%7"/>
      <w:lvlJc w:val="left"/>
      <w:pPr>
        <w:ind w:left="5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82C84E">
      <w:start w:val="1"/>
      <w:numFmt w:val="lowerLetter"/>
      <w:lvlText w:val="%8"/>
      <w:lvlJc w:val="left"/>
      <w:pPr>
        <w:ind w:left="6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427F7C">
      <w:start w:val="1"/>
      <w:numFmt w:val="lowerRoman"/>
      <w:lvlText w:val="%9"/>
      <w:lvlJc w:val="left"/>
      <w:pPr>
        <w:ind w:left="7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2A371A1"/>
    <w:multiLevelType w:val="hybridMultilevel"/>
    <w:tmpl w:val="FDA2E4DE"/>
    <w:lvl w:ilvl="0" w:tplc="A928D5E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56CB26">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B0BB72">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46DF98">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7E8168">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2AB30A">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F4EFE4">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3A9234">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9660DC">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32E5D97"/>
    <w:multiLevelType w:val="hybridMultilevel"/>
    <w:tmpl w:val="716805EE"/>
    <w:lvl w:ilvl="0" w:tplc="D05E259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F4F6C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32EFB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CC6D3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50D74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1A9FF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82032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E84DB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BEC01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54A1BB8"/>
    <w:multiLevelType w:val="hybridMultilevel"/>
    <w:tmpl w:val="49F01368"/>
    <w:lvl w:ilvl="0" w:tplc="CB366A2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DC52A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96ECF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6EA38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4A58E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68882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BE1E5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5EFEF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1ACE3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AFE6B9C"/>
    <w:multiLevelType w:val="hybridMultilevel"/>
    <w:tmpl w:val="173E186C"/>
    <w:lvl w:ilvl="0" w:tplc="55CE2792">
      <w:start w:val="1"/>
      <w:numFmt w:val="bullet"/>
      <w:lvlText w:val="•"/>
      <w:lvlJc w:val="left"/>
      <w:pPr>
        <w:ind w:left="16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240868C">
      <w:start w:val="1"/>
      <w:numFmt w:val="bullet"/>
      <w:lvlText w:val="o"/>
      <w:lvlJc w:val="left"/>
      <w:pPr>
        <w:ind w:left="18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76646A8">
      <w:start w:val="1"/>
      <w:numFmt w:val="bullet"/>
      <w:lvlText w:val="▪"/>
      <w:lvlJc w:val="left"/>
      <w:pPr>
        <w:ind w:left="25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11612FC">
      <w:start w:val="1"/>
      <w:numFmt w:val="bullet"/>
      <w:lvlText w:val="•"/>
      <w:lvlJc w:val="left"/>
      <w:pPr>
        <w:ind w:left="32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0048144">
      <w:start w:val="1"/>
      <w:numFmt w:val="bullet"/>
      <w:lvlText w:val="o"/>
      <w:lvlJc w:val="left"/>
      <w:pPr>
        <w:ind w:left="39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3CA6F84">
      <w:start w:val="1"/>
      <w:numFmt w:val="bullet"/>
      <w:lvlText w:val="▪"/>
      <w:lvlJc w:val="left"/>
      <w:pPr>
        <w:ind w:left="47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6E8071C">
      <w:start w:val="1"/>
      <w:numFmt w:val="bullet"/>
      <w:lvlText w:val="•"/>
      <w:lvlJc w:val="left"/>
      <w:pPr>
        <w:ind w:left="54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BFE2B1A">
      <w:start w:val="1"/>
      <w:numFmt w:val="bullet"/>
      <w:lvlText w:val="o"/>
      <w:lvlJc w:val="left"/>
      <w:pPr>
        <w:ind w:left="61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FBA54B6">
      <w:start w:val="1"/>
      <w:numFmt w:val="bullet"/>
      <w:lvlText w:val="▪"/>
      <w:lvlJc w:val="left"/>
      <w:pPr>
        <w:ind w:left="68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9BB5344"/>
    <w:multiLevelType w:val="hybridMultilevel"/>
    <w:tmpl w:val="3D24E8CA"/>
    <w:lvl w:ilvl="0" w:tplc="14066CB6">
      <w:start w:val="1"/>
      <w:numFmt w:val="lowerLetter"/>
      <w:lvlText w:val="%1."/>
      <w:lvlJc w:val="left"/>
      <w:pPr>
        <w:ind w:left="14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23CC956">
      <w:start w:val="1"/>
      <w:numFmt w:val="bullet"/>
      <w:lvlText w:val="•"/>
      <w:lvlJc w:val="left"/>
      <w:pPr>
        <w:ind w:left="19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F86DBFC">
      <w:start w:val="1"/>
      <w:numFmt w:val="bullet"/>
      <w:lvlText w:val="▪"/>
      <w:lvlJc w:val="left"/>
      <w:pPr>
        <w:ind w:left="2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6F0702A">
      <w:start w:val="1"/>
      <w:numFmt w:val="bullet"/>
      <w:lvlText w:val="•"/>
      <w:lvlJc w:val="left"/>
      <w:pPr>
        <w:ind w:left="2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F003578">
      <w:start w:val="1"/>
      <w:numFmt w:val="bullet"/>
      <w:lvlText w:val="o"/>
      <w:lvlJc w:val="left"/>
      <w:pPr>
        <w:ind w:left="36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D1ECA0C">
      <w:start w:val="1"/>
      <w:numFmt w:val="bullet"/>
      <w:lvlText w:val="▪"/>
      <w:lvlJc w:val="left"/>
      <w:pPr>
        <w:ind w:left="43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C386426">
      <w:start w:val="1"/>
      <w:numFmt w:val="bullet"/>
      <w:lvlText w:val="•"/>
      <w:lvlJc w:val="left"/>
      <w:pPr>
        <w:ind w:left="5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FFE4A54">
      <w:start w:val="1"/>
      <w:numFmt w:val="bullet"/>
      <w:lvlText w:val="o"/>
      <w:lvlJc w:val="left"/>
      <w:pPr>
        <w:ind w:left="58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C08AF90">
      <w:start w:val="1"/>
      <w:numFmt w:val="bullet"/>
      <w:lvlText w:val="▪"/>
      <w:lvlJc w:val="left"/>
      <w:pPr>
        <w:ind w:left="6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2"/>
  </w:num>
  <w:num w:numId="2">
    <w:abstractNumId w:val="13"/>
  </w:num>
  <w:num w:numId="3">
    <w:abstractNumId w:val="9"/>
  </w:num>
  <w:num w:numId="4">
    <w:abstractNumId w:val="11"/>
  </w:num>
  <w:num w:numId="5">
    <w:abstractNumId w:val="6"/>
  </w:num>
  <w:num w:numId="6">
    <w:abstractNumId w:val="4"/>
  </w:num>
  <w:num w:numId="7">
    <w:abstractNumId w:val="7"/>
  </w:num>
  <w:num w:numId="8">
    <w:abstractNumId w:val="2"/>
  </w:num>
  <w:num w:numId="9">
    <w:abstractNumId w:val="10"/>
  </w:num>
  <w:num w:numId="10">
    <w:abstractNumId w:val="0"/>
  </w:num>
  <w:num w:numId="11">
    <w:abstractNumId w:val="3"/>
  </w:num>
  <w:num w:numId="12">
    <w:abstractNumId w:val="15"/>
  </w:num>
  <w:num w:numId="13">
    <w:abstractNumId w:val="14"/>
  </w:num>
  <w:num w:numId="14">
    <w:abstractNumId w:val="1"/>
  </w:num>
  <w:num w:numId="15">
    <w:abstractNumId w:val="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546"/>
    <w:rsid w:val="00244B1A"/>
    <w:rsid w:val="002C6751"/>
    <w:rsid w:val="00380546"/>
    <w:rsid w:val="00AB73CB"/>
    <w:rsid w:val="00D97A3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D2C83"/>
  <w15:docId w15:val="{F02269BF-CB0F-4F75-8F03-EFF792DE7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8" w:line="267" w:lineRule="auto"/>
      <w:ind w:left="400" w:firstLine="2"/>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14"/>
      <w:ind w:left="2459" w:right="906" w:hanging="10"/>
      <w:jc w:val="center"/>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251" w:line="262" w:lineRule="auto"/>
      <w:ind w:left="2459" w:right="906"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251" w:line="262" w:lineRule="auto"/>
      <w:ind w:left="2459" w:right="906" w:hanging="10"/>
      <w:outlineLvl w:val="2"/>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paragraph" w:styleId="TOC1">
    <w:name w:val="toc 1"/>
    <w:hidden/>
    <w:pPr>
      <w:spacing w:after="203"/>
      <w:ind w:left="25" w:right="21" w:hanging="10"/>
    </w:pPr>
    <w:rPr>
      <w:rFonts w:ascii="Times New Roman" w:eastAsia="Times New Roman" w:hAnsi="Times New Roman" w:cs="Times New Roman"/>
      <w:b/>
      <w:color w:val="000000"/>
    </w:rPr>
  </w:style>
  <w:style w:type="paragraph" w:styleId="TOC2">
    <w:name w:val="toc 2"/>
    <w:hidden/>
    <w:pPr>
      <w:spacing w:after="206"/>
      <w:ind w:left="246" w:right="21" w:hanging="10"/>
    </w:pPr>
    <w:rPr>
      <w:rFonts w:ascii="Times New Roman" w:eastAsia="Times New Roman" w:hAnsi="Times New Roman" w:cs="Times New Roman"/>
      <w:color w:val="000000"/>
    </w:rPr>
  </w:style>
  <w:style w:type="paragraph" w:styleId="TOC3">
    <w:name w:val="toc 3"/>
    <w:hidden/>
    <w:pPr>
      <w:spacing w:after="206"/>
      <w:ind w:left="464" w:right="21" w:hanging="10"/>
    </w:pPr>
    <w:rPr>
      <w:rFonts w:ascii="Times New Roman" w:eastAsia="Times New Roman" w:hAnsi="Times New Roman" w:cs="Times New Roman"/>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473</Words>
  <Characters>2698</Characters>
  <Application>Microsoft Office Word</Application>
  <DocSecurity>0</DocSecurity>
  <Lines>22</Lines>
  <Paragraphs>6</Paragraphs>
  <ScaleCrop>false</ScaleCrop>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Yonescynthia</dc:creator>
  <cp:keywords/>
  <cp:lastModifiedBy>Handy Setiawan</cp:lastModifiedBy>
  <cp:revision>3</cp:revision>
  <dcterms:created xsi:type="dcterms:W3CDTF">2022-01-19T03:10:00Z</dcterms:created>
  <dcterms:modified xsi:type="dcterms:W3CDTF">2022-01-19T03:11:00Z</dcterms:modified>
</cp:coreProperties>
</file>