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E53" w:rsidRPr="00F36AE6" w:rsidRDefault="00EB0F38" w:rsidP="00E02B7F">
      <w:pPr>
        <w:pStyle w:val="Heading1"/>
        <w:spacing w:line="480" w:lineRule="auto"/>
        <w:jc w:val="center"/>
      </w:pPr>
      <w:bookmarkStart w:id="0" w:name="_bookmark19"/>
      <w:bookmarkStart w:id="1" w:name="_Toc64437840"/>
      <w:bookmarkStart w:id="2" w:name="_Toc79314540"/>
      <w:bookmarkEnd w:id="0"/>
      <w:r w:rsidRPr="00F36AE6">
        <w:t>BAB II</w:t>
      </w:r>
      <w:bookmarkStart w:id="3" w:name="_bookmark20"/>
      <w:bookmarkEnd w:id="1"/>
      <w:bookmarkEnd w:id="2"/>
      <w:bookmarkEnd w:id="3"/>
    </w:p>
    <w:p w:rsidR="00A1260D" w:rsidRPr="00F36AE6" w:rsidRDefault="00EB0F38" w:rsidP="00E02B7F">
      <w:pPr>
        <w:pStyle w:val="Heading1"/>
        <w:spacing w:line="480" w:lineRule="auto"/>
        <w:jc w:val="center"/>
      </w:pPr>
      <w:bookmarkStart w:id="4" w:name="_Toc64437841"/>
      <w:bookmarkStart w:id="5" w:name="_Toc79314541"/>
      <w:r w:rsidRPr="00F36AE6">
        <w:t>LANDASAN TEORI</w:t>
      </w:r>
      <w:bookmarkEnd w:id="4"/>
      <w:bookmarkEnd w:id="5"/>
    </w:p>
    <w:p w:rsidR="009D6E53" w:rsidRPr="00F36AE6" w:rsidRDefault="009D6E53" w:rsidP="00E02B7F">
      <w:pPr>
        <w:pStyle w:val="Heading2"/>
        <w:spacing w:line="480" w:lineRule="auto"/>
        <w:ind w:hanging="2115"/>
        <w:rPr>
          <w:i w:val="0"/>
        </w:rPr>
      </w:pPr>
      <w:bookmarkStart w:id="6" w:name="_bookmark21"/>
      <w:bookmarkStart w:id="7" w:name="_Toc64437842"/>
      <w:bookmarkStart w:id="8" w:name="_Toc79314542"/>
      <w:bookmarkEnd w:id="6"/>
      <w:r w:rsidRPr="00F36AE6">
        <w:rPr>
          <w:i w:val="0"/>
        </w:rPr>
        <w:t>2.1 Penelitian Terdahulu</w:t>
      </w:r>
      <w:bookmarkEnd w:id="7"/>
      <w:bookmarkEnd w:id="8"/>
    </w:p>
    <w:p w:rsidR="00A1260D" w:rsidRPr="00F36AE6" w:rsidRDefault="00EB0F38" w:rsidP="00E02B7F">
      <w:pPr>
        <w:pStyle w:val="BodyText"/>
        <w:spacing w:line="480" w:lineRule="auto"/>
        <w:ind w:left="118" w:right="722" w:firstLine="719"/>
        <w:jc w:val="both"/>
      </w:pPr>
      <w:r w:rsidRPr="00F36AE6">
        <w:t xml:space="preserve">Terdapat beberapa penelitian sebelumnya yang meneliti kasus serupa yaitu memperkenalkan huruf alfabet menggunakan bahasa isyarat berbasis </w:t>
      </w:r>
      <w:r w:rsidRPr="00F36AE6">
        <w:rPr>
          <w:i/>
        </w:rPr>
        <w:t>mobile</w:t>
      </w:r>
      <w:r w:rsidRPr="00F36AE6">
        <w:t>. Adapun kajian penelitian akan diuraikan sebagai berikut</w:t>
      </w:r>
    </w:p>
    <w:p w:rsidR="00A1260D" w:rsidRPr="00F36AE6" w:rsidRDefault="00EB0F38" w:rsidP="00E02B7F">
      <w:pPr>
        <w:pStyle w:val="BodyText"/>
        <w:spacing w:line="480" w:lineRule="auto"/>
        <w:ind w:left="118" w:right="720" w:firstLine="719"/>
        <w:jc w:val="both"/>
      </w:pPr>
      <w:r w:rsidRPr="00F36AE6">
        <w:t>Penelitian yang petama yang digunakan sebagai referensi penelitian berjudul Aplikasi</w:t>
      </w:r>
      <w:r w:rsidRPr="00F36AE6">
        <w:rPr>
          <w:spacing w:val="-14"/>
        </w:rPr>
        <w:t xml:space="preserve"> </w:t>
      </w:r>
      <w:r w:rsidRPr="00F36AE6">
        <w:t>Pengenalan</w:t>
      </w:r>
      <w:r w:rsidRPr="00F36AE6">
        <w:rPr>
          <w:spacing w:val="-13"/>
        </w:rPr>
        <w:t xml:space="preserve"> </w:t>
      </w:r>
      <w:r w:rsidRPr="00F36AE6">
        <w:t>Bahasa</w:t>
      </w:r>
      <w:r w:rsidRPr="00F36AE6">
        <w:rPr>
          <w:spacing w:val="-12"/>
        </w:rPr>
        <w:t xml:space="preserve"> </w:t>
      </w:r>
      <w:r w:rsidRPr="00F36AE6">
        <w:t>Isyarat</w:t>
      </w:r>
      <w:r w:rsidRPr="00F36AE6">
        <w:rPr>
          <w:spacing w:val="-12"/>
        </w:rPr>
        <w:t xml:space="preserve"> </w:t>
      </w:r>
      <w:r w:rsidRPr="00F36AE6">
        <w:t>Untuk</w:t>
      </w:r>
      <w:r w:rsidRPr="00F36AE6">
        <w:rPr>
          <w:spacing w:val="-14"/>
        </w:rPr>
        <w:t xml:space="preserve"> </w:t>
      </w:r>
      <w:r w:rsidRPr="00F36AE6">
        <w:t>Penyandang</w:t>
      </w:r>
      <w:r w:rsidRPr="00F36AE6">
        <w:rPr>
          <w:spacing w:val="-15"/>
        </w:rPr>
        <w:t xml:space="preserve"> </w:t>
      </w:r>
      <w:r w:rsidRPr="00F36AE6">
        <w:t>Tuna</w:t>
      </w:r>
      <w:r w:rsidRPr="00F36AE6">
        <w:rPr>
          <w:spacing w:val="-17"/>
        </w:rPr>
        <w:t xml:space="preserve"> </w:t>
      </w:r>
      <w:r w:rsidRPr="00F36AE6">
        <w:t>Rungu</w:t>
      </w:r>
      <w:r w:rsidRPr="00F36AE6">
        <w:rPr>
          <w:spacing w:val="-13"/>
        </w:rPr>
        <w:t xml:space="preserve"> </w:t>
      </w:r>
      <w:r w:rsidRPr="00F36AE6">
        <w:t>Berbasis</w:t>
      </w:r>
      <w:r w:rsidRPr="00F36AE6">
        <w:rPr>
          <w:spacing w:val="-12"/>
        </w:rPr>
        <w:t xml:space="preserve"> </w:t>
      </w:r>
      <w:r w:rsidR="00107FB4" w:rsidRPr="00F36AE6">
        <w:t>Android</w:t>
      </w:r>
      <w:sdt>
        <w:sdtPr>
          <w:id w:val="34781183"/>
          <w:citation/>
        </w:sdtPr>
        <w:sdtEndPr/>
        <w:sdtContent>
          <w:r w:rsidR="00107FB4" w:rsidRPr="00F36AE6">
            <w:fldChar w:fldCharType="begin"/>
          </w:r>
          <w:r w:rsidR="00107FB4" w:rsidRPr="00F36AE6">
            <w:rPr>
              <w:lang w:val="en-US"/>
            </w:rPr>
            <w:instrText xml:space="preserve"> CITATION Win181 \l 1033 </w:instrText>
          </w:r>
          <w:r w:rsidR="00107FB4" w:rsidRPr="00F36AE6">
            <w:fldChar w:fldCharType="separate"/>
          </w:r>
          <w:r w:rsidR="00524EF8">
            <w:rPr>
              <w:noProof/>
              <w:lang w:val="en-US"/>
            </w:rPr>
            <w:t xml:space="preserve"> </w:t>
          </w:r>
          <w:r w:rsidR="00524EF8" w:rsidRPr="00524EF8">
            <w:rPr>
              <w:noProof/>
              <w:lang w:val="en-US"/>
            </w:rPr>
            <w:t>(Winaldi &amp; Setyawan, 2018)</w:t>
          </w:r>
          <w:r w:rsidR="00107FB4" w:rsidRPr="00F36AE6">
            <w:fldChar w:fldCharType="end"/>
          </w:r>
        </w:sdtContent>
      </w:sdt>
      <w:r w:rsidR="00107FB4" w:rsidRPr="00F36AE6">
        <w:t>.</w:t>
      </w:r>
      <w:r w:rsidRPr="00F36AE6">
        <w:t xml:space="preserve">Penelitian ini bertujuan untuk memperkenalkan bahasa isyarat kepada penyandang tuna rungu. Tetapi penelitian ini memiliki objek yang berbeda karena penelitian ini ditujukan untuk SLB dan tidak berdasarkan </w:t>
      </w:r>
      <w:r w:rsidRPr="00F36AE6">
        <w:rPr>
          <w:spacing w:val="2"/>
        </w:rPr>
        <w:t xml:space="preserve">rentangusia </w:t>
      </w:r>
      <w:r w:rsidRPr="00F36AE6">
        <w:t>nya. Kekurangan yang terdapat pada aplikasi ini terletak pada tidak adanya fitur kuis sebagai</w:t>
      </w:r>
      <w:r w:rsidRPr="00F36AE6">
        <w:rPr>
          <w:spacing w:val="-1"/>
        </w:rPr>
        <w:t xml:space="preserve"> </w:t>
      </w:r>
      <w:r w:rsidRPr="00F36AE6">
        <w:t>pembelajaran.</w:t>
      </w:r>
    </w:p>
    <w:p w:rsidR="00A1260D" w:rsidRPr="00F36AE6" w:rsidRDefault="00EB0F38" w:rsidP="00E02B7F">
      <w:pPr>
        <w:pStyle w:val="BodyText"/>
        <w:spacing w:line="480" w:lineRule="auto"/>
        <w:ind w:left="118" w:right="719" w:firstLine="719"/>
        <w:jc w:val="both"/>
      </w:pPr>
      <w:r w:rsidRPr="00F36AE6">
        <w:t xml:space="preserve">Penelitian selanjutnya adalah Aplikasi Bahasa Isyarat Pengenalan Huruf Hijaiyah Bagi Penyandang Disabilitas Tuna Runggu </w:t>
      </w:r>
      <w:sdt>
        <w:sdtPr>
          <w:id w:val="925079296"/>
          <w:citation/>
        </w:sdtPr>
        <w:sdtEndPr/>
        <w:sdtContent>
          <w:r w:rsidR="00107FB4" w:rsidRPr="00F36AE6">
            <w:fldChar w:fldCharType="begin"/>
          </w:r>
          <w:r w:rsidR="00107FB4" w:rsidRPr="00F36AE6">
            <w:rPr>
              <w:lang w:val="en-US"/>
            </w:rPr>
            <w:instrText xml:space="preserve"> CITATION Hud191 \l 1033 </w:instrText>
          </w:r>
          <w:r w:rsidR="00107FB4" w:rsidRPr="00F36AE6">
            <w:fldChar w:fldCharType="separate"/>
          </w:r>
          <w:r w:rsidR="00524EF8" w:rsidRPr="00524EF8">
            <w:rPr>
              <w:noProof/>
              <w:lang w:val="en-US"/>
            </w:rPr>
            <w:t>(Huda, 2019)</w:t>
          </w:r>
          <w:r w:rsidR="00107FB4" w:rsidRPr="00F36AE6">
            <w:fldChar w:fldCharType="end"/>
          </w:r>
        </w:sdtContent>
      </w:sdt>
      <w:r w:rsidR="00107FB4" w:rsidRPr="00F36AE6">
        <w:rPr>
          <w:lang w:val="en-US"/>
        </w:rPr>
        <w:t xml:space="preserve">. </w:t>
      </w:r>
      <w:r w:rsidR="00DD3BA1" w:rsidRPr="00F36AE6">
        <w:rPr>
          <w:lang w:val="en-US"/>
        </w:rPr>
        <w:t>P</w:t>
      </w:r>
      <w:r w:rsidRPr="00F36AE6">
        <w:t>enelitian ini memiliki</w:t>
      </w:r>
      <w:r w:rsidRPr="00F36AE6">
        <w:rPr>
          <w:spacing w:val="-6"/>
        </w:rPr>
        <w:t xml:space="preserve"> </w:t>
      </w:r>
      <w:r w:rsidRPr="00F36AE6">
        <w:t>objek</w:t>
      </w:r>
      <w:r w:rsidRPr="00F36AE6">
        <w:rPr>
          <w:spacing w:val="-10"/>
        </w:rPr>
        <w:t xml:space="preserve"> </w:t>
      </w:r>
      <w:r w:rsidRPr="00F36AE6">
        <w:t>dan</w:t>
      </w:r>
      <w:r w:rsidRPr="00F36AE6">
        <w:rPr>
          <w:spacing w:val="-8"/>
        </w:rPr>
        <w:t xml:space="preserve"> </w:t>
      </w:r>
      <w:r w:rsidRPr="00F36AE6">
        <w:t>topik</w:t>
      </w:r>
      <w:r w:rsidRPr="00F36AE6">
        <w:rPr>
          <w:spacing w:val="-12"/>
        </w:rPr>
        <w:t xml:space="preserve"> </w:t>
      </w:r>
      <w:r w:rsidRPr="00F36AE6">
        <w:t>yang</w:t>
      </w:r>
      <w:r w:rsidRPr="00F36AE6">
        <w:rPr>
          <w:spacing w:val="-8"/>
        </w:rPr>
        <w:t xml:space="preserve"> </w:t>
      </w:r>
      <w:r w:rsidRPr="00F36AE6">
        <w:t>berbeda</w:t>
      </w:r>
      <w:r w:rsidRPr="00F36AE6">
        <w:rPr>
          <w:spacing w:val="-10"/>
        </w:rPr>
        <w:t xml:space="preserve"> </w:t>
      </w:r>
      <w:r w:rsidRPr="00F36AE6">
        <w:t>dengan</w:t>
      </w:r>
      <w:r w:rsidRPr="00F36AE6">
        <w:rPr>
          <w:spacing w:val="-6"/>
        </w:rPr>
        <w:t xml:space="preserve"> </w:t>
      </w:r>
      <w:r w:rsidRPr="00F36AE6">
        <w:t>penelitian</w:t>
      </w:r>
      <w:r w:rsidRPr="00F36AE6">
        <w:rPr>
          <w:spacing w:val="-4"/>
        </w:rPr>
        <w:t xml:space="preserve"> </w:t>
      </w:r>
      <w:r w:rsidRPr="00F36AE6">
        <w:t>yang</w:t>
      </w:r>
      <w:r w:rsidRPr="00F36AE6">
        <w:rPr>
          <w:spacing w:val="-11"/>
        </w:rPr>
        <w:t xml:space="preserve"> </w:t>
      </w:r>
      <w:r w:rsidRPr="00F36AE6">
        <w:t>akan</w:t>
      </w:r>
      <w:r w:rsidRPr="00F36AE6">
        <w:rPr>
          <w:spacing w:val="-9"/>
        </w:rPr>
        <w:t xml:space="preserve"> </w:t>
      </w:r>
      <w:r w:rsidRPr="00F36AE6">
        <w:t>dibuat.</w:t>
      </w:r>
      <w:r w:rsidRPr="00F36AE6">
        <w:rPr>
          <w:spacing w:val="-5"/>
        </w:rPr>
        <w:t xml:space="preserve"> </w:t>
      </w:r>
      <w:r w:rsidRPr="00F36AE6">
        <w:t>Penelitian ini ditujukan untuk membantu penyandang tuna rungu dalam mempelajari huruf hijaiyah</w:t>
      </w:r>
      <w:r w:rsidRPr="00F36AE6">
        <w:rPr>
          <w:i/>
        </w:rPr>
        <w:t>.</w:t>
      </w:r>
      <w:r w:rsidRPr="00F36AE6">
        <w:rPr>
          <w:i/>
          <w:spacing w:val="-12"/>
        </w:rPr>
        <w:t xml:space="preserve"> </w:t>
      </w:r>
      <w:r w:rsidRPr="00F36AE6">
        <w:t>Kelebihan</w:t>
      </w:r>
      <w:r w:rsidRPr="00F36AE6">
        <w:rPr>
          <w:spacing w:val="-9"/>
        </w:rPr>
        <w:t xml:space="preserve"> </w:t>
      </w:r>
      <w:r w:rsidRPr="00F36AE6">
        <w:t>pada</w:t>
      </w:r>
      <w:r w:rsidRPr="00F36AE6">
        <w:rPr>
          <w:spacing w:val="-6"/>
        </w:rPr>
        <w:t xml:space="preserve"> </w:t>
      </w:r>
      <w:r w:rsidRPr="00F36AE6">
        <w:t>penelitian</w:t>
      </w:r>
      <w:r w:rsidRPr="00F36AE6">
        <w:rPr>
          <w:spacing w:val="-10"/>
        </w:rPr>
        <w:t xml:space="preserve"> </w:t>
      </w:r>
      <w:r w:rsidRPr="00F36AE6">
        <w:t>ini</w:t>
      </w:r>
      <w:r w:rsidRPr="00F36AE6">
        <w:rPr>
          <w:spacing w:val="-9"/>
        </w:rPr>
        <w:t xml:space="preserve"> </w:t>
      </w:r>
      <w:r w:rsidRPr="00F36AE6">
        <w:t>adalah</w:t>
      </w:r>
      <w:r w:rsidRPr="00F36AE6">
        <w:rPr>
          <w:spacing w:val="-10"/>
        </w:rPr>
        <w:t xml:space="preserve"> </w:t>
      </w:r>
      <w:r w:rsidRPr="00F36AE6">
        <w:t>mampu</w:t>
      </w:r>
      <w:r w:rsidRPr="00F36AE6">
        <w:rPr>
          <w:spacing w:val="-10"/>
        </w:rPr>
        <w:t xml:space="preserve"> </w:t>
      </w:r>
      <w:r w:rsidRPr="00F36AE6">
        <w:t>memperkenalkan</w:t>
      </w:r>
      <w:r w:rsidRPr="00F36AE6">
        <w:rPr>
          <w:spacing w:val="-9"/>
        </w:rPr>
        <w:t xml:space="preserve"> </w:t>
      </w:r>
      <w:r w:rsidRPr="00F36AE6">
        <w:t>huruf</w:t>
      </w:r>
      <w:r w:rsidRPr="00F36AE6">
        <w:rPr>
          <w:spacing w:val="-13"/>
        </w:rPr>
        <w:t xml:space="preserve"> </w:t>
      </w:r>
      <w:r w:rsidRPr="00F36AE6">
        <w:t>hijaiyah kepada penyandang tuna rungu dengan menggunakan bahasa isyarat. Namun terdapat pula kelemahan dalam penelitian ini yaitu tidak adanya fitur pencarian SLB terdekat sebagai referensi sekolah bagi penyandang tuna</w:t>
      </w:r>
      <w:r w:rsidRPr="00F36AE6">
        <w:rPr>
          <w:spacing w:val="-2"/>
        </w:rPr>
        <w:t xml:space="preserve"> </w:t>
      </w:r>
      <w:r w:rsidRPr="00F36AE6">
        <w:t>rungu.</w:t>
      </w:r>
    </w:p>
    <w:p w:rsidR="00E02B7F" w:rsidRPr="00F36AE6" w:rsidRDefault="00E02B7F" w:rsidP="00DD3BA1">
      <w:pPr>
        <w:pStyle w:val="BodyText"/>
        <w:spacing w:before="72" w:line="480" w:lineRule="auto"/>
        <w:ind w:left="118" w:right="720" w:firstLine="719"/>
        <w:jc w:val="both"/>
      </w:pPr>
      <w:r w:rsidRPr="00F36AE6">
        <w:lastRenderedPageBreak/>
        <w:t xml:space="preserve">Penelitian berikutnya yaitu adalah Media Pembelajaran Pengenalan Huruf Alfabet Serta Bilangan Dasar Untuk Anak Tuna Rungu Dan Wicara Kelas 1 SDLB Mitra Amanda Boyolali </w:t>
      </w:r>
      <w:sdt>
        <w:sdtPr>
          <w:id w:val="-2039116844"/>
          <w:citation/>
        </w:sdtPr>
        <w:sdtEndPr/>
        <w:sdtContent>
          <w:r w:rsidRPr="00F36AE6">
            <w:fldChar w:fldCharType="begin"/>
          </w:r>
          <w:r w:rsidRPr="00F36AE6">
            <w:rPr>
              <w:lang w:val="en-US"/>
            </w:rPr>
            <w:instrText xml:space="preserve"> CITATION Dih191 \l 1033 </w:instrText>
          </w:r>
          <w:r w:rsidRPr="00F36AE6">
            <w:fldChar w:fldCharType="separate"/>
          </w:r>
          <w:r w:rsidR="00524EF8" w:rsidRPr="00524EF8">
            <w:rPr>
              <w:noProof/>
              <w:lang w:val="en-US"/>
            </w:rPr>
            <w:t>(Diharto, 2019)</w:t>
          </w:r>
          <w:r w:rsidRPr="00F36AE6">
            <w:fldChar w:fldCharType="end"/>
          </w:r>
        </w:sdtContent>
      </w:sdt>
      <w:r w:rsidRPr="00F36AE6">
        <w:t>.Objek dan topik yang terdapat pada penelitian ini berbeda dengan penelitian yang akan dibuat. Penelitian ini bertujuan untuk</w:t>
      </w:r>
      <w:r w:rsidRPr="00F36AE6">
        <w:rPr>
          <w:spacing w:val="-9"/>
        </w:rPr>
        <w:t xml:space="preserve"> </w:t>
      </w:r>
      <w:r w:rsidRPr="00F36AE6">
        <w:t>memperkenalkan</w:t>
      </w:r>
      <w:r w:rsidRPr="00F36AE6">
        <w:rPr>
          <w:spacing w:val="-9"/>
        </w:rPr>
        <w:t xml:space="preserve"> </w:t>
      </w:r>
      <w:r w:rsidRPr="00F36AE6">
        <w:t>alfabet</w:t>
      </w:r>
      <w:r w:rsidRPr="00F36AE6">
        <w:rPr>
          <w:spacing w:val="-5"/>
        </w:rPr>
        <w:t xml:space="preserve"> </w:t>
      </w:r>
      <w:r w:rsidRPr="00F36AE6">
        <w:t>serta</w:t>
      </w:r>
      <w:r w:rsidRPr="00F36AE6">
        <w:rPr>
          <w:spacing w:val="-11"/>
        </w:rPr>
        <w:t xml:space="preserve"> </w:t>
      </w:r>
      <w:r w:rsidRPr="00F36AE6">
        <w:t>bilangan</w:t>
      </w:r>
      <w:r w:rsidRPr="00F36AE6">
        <w:rPr>
          <w:spacing w:val="-8"/>
        </w:rPr>
        <w:t xml:space="preserve"> </w:t>
      </w:r>
      <w:r w:rsidRPr="00F36AE6">
        <w:t>dasar</w:t>
      </w:r>
      <w:r w:rsidRPr="00F36AE6">
        <w:rPr>
          <w:spacing w:val="-10"/>
        </w:rPr>
        <w:t xml:space="preserve"> </w:t>
      </w:r>
      <w:r w:rsidRPr="00F36AE6">
        <w:t>menggunakan</w:t>
      </w:r>
      <w:r w:rsidRPr="00F36AE6">
        <w:rPr>
          <w:spacing w:val="-2"/>
        </w:rPr>
        <w:t xml:space="preserve"> </w:t>
      </w:r>
      <w:r w:rsidRPr="00F36AE6">
        <w:t>bahasa</w:t>
      </w:r>
      <w:r w:rsidRPr="00F36AE6">
        <w:rPr>
          <w:spacing w:val="-9"/>
        </w:rPr>
        <w:t xml:space="preserve"> </w:t>
      </w:r>
      <w:r w:rsidRPr="00F36AE6">
        <w:t>isyarat</w:t>
      </w:r>
      <w:r w:rsidRPr="00F36AE6">
        <w:rPr>
          <w:spacing w:val="-4"/>
        </w:rPr>
        <w:t xml:space="preserve"> </w:t>
      </w:r>
      <w:r w:rsidRPr="00F36AE6">
        <w:t>yang ditujukan</w:t>
      </w:r>
      <w:r w:rsidRPr="00F36AE6">
        <w:rPr>
          <w:spacing w:val="-11"/>
        </w:rPr>
        <w:t xml:space="preserve"> </w:t>
      </w:r>
      <w:r w:rsidRPr="00F36AE6">
        <w:t>untuk</w:t>
      </w:r>
      <w:r w:rsidRPr="00F36AE6">
        <w:rPr>
          <w:spacing w:val="-11"/>
        </w:rPr>
        <w:t xml:space="preserve"> </w:t>
      </w:r>
      <w:r w:rsidRPr="00F36AE6">
        <w:t>anak</w:t>
      </w:r>
      <w:r w:rsidRPr="00F36AE6">
        <w:rPr>
          <w:spacing w:val="-10"/>
        </w:rPr>
        <w:t xml:space="preserve"> </w:t>
      </w:r>
      <w:r w:rsidRPr="00F36AE6">
        <w:t>kelas</w:t>
      </w:r>
      <w:r w:rsidRPr="00F36AE6">
        <w:rPr>
          <w:spacing w:val="-11"/>
        </w:rPr>
        <w:t xml:space="preserve"> </w:t>
      </w:r>
      <w:r w:rsidRPr="00F36AE6">
        <w:t>1</w:t>
      </w:r>
      <w:r w:rsidRPr="00F36AE6">
        <w:rPr>
          <w:spacing w:val="-11"/>
        </w:rPr>
        <w:t xml:space="preserve"> </w:t>
      </w:r>
      <w:r w:rsidRPr="00F36AE6">
        <w:t>SDLB</w:t>
      </w:r>
      <w:r w:rsidRPr="00F36AE6">
        <w:rPr>
          <w:spacing w:val="-10"/>
        </w:rPr>
        <w:t xml:space="preserve"> </w:t>
      </w:r>
      <w:r w:rsidRPr="00F36AE6">
        <w:rPr>
          <w:i/>
        </w:rPr>
        <w:t>.</w:t>
      </w:r>
      <w:r w:rsidRPr="00F36AE6">
        <w:rPr>
          <w:i/>
          <w:spacing w:val="-9"/>
        </w:rPr>
        <w:t xml:space="preserve"> </w:t>
      </w:r>
      <w:r w:rsidRPr="00F36AE6">
        <w:t>Kelemahan</w:t>
      </w:r>
      <w:r w:rsidRPr="00F36AE6">
        <w:rPr>
          <w:spacing w:val="-6"/>
        </w:rPr>
        <w:t xml:space="preserve"> </w:t>
      </w:r>
      <w:r w:rsidRPr="00F36AE6">
        <w:t>yang</w:t>
      </w:r>
      <w:r w:rsidRPr="00F36AE6">
        <w:rPr>
          <w:spacing w:val="-13"/>
        </w:rPr>
        <w:t xml:space="preserve"> </w:t>
      </w:r>
      <w:r w:rsidRPr="00F36AE6">
        <w:t>terdapat</w:t>
      </w:r>
      <w:r w:rsidRPr="00F36AE6">
        <w:rPr>
          <w:spacing w:val="-9"/>
        </w:rPr>
        <w:t xml:space="preserve"> </w:t>
      </w:r>
      <w:r w:rsidRPr="00F36AE6">
        <w:t>pada</w:t>
      </w:r>
      <w:r w:rsidRPr="00F36AE6">
        <w:rPr>
          <w:spacing w:val="-11"/>
        </w:rPr>
        <w:t xml:space="preserve"> </w:t>
      </w:r>
      <w:r w:rsidRPr="00F36AE6">
        <w:t>sistem</w:t>
      </w:r>
      <w:r w:rsidRPr="00F36AE6">
        <w:rPr>
          <w:spacing w:val="-10"/>
        </w:rPr>
        <w:t xml:space="preserve"> </w:t>
      </w:r>
      <w:r w:rsidRPr="00F36AE6">
        <w:t>ini</w:t>
      </w:r>
      <w:r w:rsidRPr="00F36AE6">
        <w:rPr>
          <w:spacing w:val="-8"/>
        </w:rPr>
        <w:t xml:space="preserve"> </w:t>
      </w:r>
      <w:r w:rsidRPr="00F36AE6">
        <w:t>terletak tidak ada fitur kuis sebagai pembelajaran dan juga pencarian SLB</w:t>
      </w:r>
      <w:r w:rsidRPr="00F36AE6">
        <w:rPr>
          <w:spacing w:val="-9"/>
        </w:rPr>
        <w:t xml:space="preserve"> </w:t>
      </w:r>
      <w:r w:rsidR="00DD3BA1" w:rsidRPr="00F36AE6">
        <w:t>terdekat.</w:t>
      </w:r>
    </w:p>
    <w:p w:rsidR="00E02B7F" w:rsidRPr="00F36AE6" w:rsidRDefault="00E02B7F" w:rsidP="00DD3BA1">
      <w:pPr>
        <w:pStyle w:val="Heading2"/>
        <w:spacing w:line="480" w:lineRule="auto"/>
        <w:ind w:hanging="2115"/>
        <w:rPr>
          <w:i w:val="0"/>
        </w:rPr>
      </w:pPr>
      <w:bookmarkStart w:id="9" w:name="_bookmark22"/>
      <w:bookmarkStart w:id="10" w:name="_Toc64437845"/>
      <w:bookmarkStart w:id="11" w:name="_Toc79314543"/>
      <w:bookmarkEnd w:id="9"/>
      <w:r w:rsidRPr="00F36AE6">
        <w:rPr>
          <w:i w:val="0"/>
        </w:rPr>
        <w:t>2.2 Disabilitas</w:t>
      </w:r>
      <w:bookmarkEnd w:id="10"/>
      <w:bookmarkEnd w:id="11"/>
    </w:p>
    <w:p w:rsidR="00E02B7F" w:rsidRPr="00F36AE6" w:rsidRDefault="00E02B7F" w:rsidP="00E02B7F">
      <w:pPr>
        <w:pStyle w:val="BodyText"/>
        <w:spacing w:before="1" w:line="480" w:lineRule="auto"/>
        <w:ind w:left="118" w:right="720" w:firstLine="719"/>
        <w:jc w:val="both"/>
      </w:pPr>
      <w:r w:rsidRPr="00F36AE6">
        <w:t>Pelabelan atau stigma yang digunakan untuk menggambarkan individu yang menyandang</w:t>
      </w:r>
      <w:r w:rsidRPr="00F36AE6">
        <w:rPr>
          <w:spacing w:val="-15"/>
        </w:rPr>
        <w:t xml:space="preserve"> </w:t>
      </w:r>
      <w:r w:rsidRPr="00F36AE6">
        <w:t>kecacatan</w:t>
      </w:r>
      <w:r w:rsidRPr="00F36AE6">
        <w:rPr>
          <w:spacing w:val="-13"/>
        </w:rPr>
        <w:t xml:space="preserve"> </w:t>
      </w:r>
      <w:r w:rsidRPr="00F36AE6">
        <w:t>sering</w:t>
      </w:r>
      <w:r w:rsidRPr="00F36AE6">
        <w:rPr>
          <w:spacing w:val="-16"/>
        </w:rPr>
        <w:t xml:space="preserve"> </w:t>
      </w:r>
      <w:r w:rsidRPr="00F36AE6">
        <w:t>menimbulkan</w:t>
      </w:r>
      <w:r w:rsidRPr="00F36AE6">
        <w:rPr>
          <w:spacing w:val="-10"/>
        </w:rPr>
        <w:t xml:space="preserve"> </w:t>
      </w:r>
      <w:r w:rsidRPr="00F36AE6">
        <w:t>kesulitan</w:t>
      </w:r>
      <w:r w:rsidRPr="00F36AE6">
        <w:rPr>
          <w:spacing w:val="-15"/>
        </w:rPr>
        <w:t xml:space="preserve"> </w:t>
      </w:r>
      <w:r w:rsidRPr="00F36AE6">
        <w:t>dan</w:t>
      </w:r>
      <w:r w:rsidRPr="00F36AE6">
        <w:rPr>
          <w:spacing w:val="-13"/>
        </w:rPr>
        <w:t xml:space="preserve"> </w:t>
      </w:r>
      <w:r w:rsidRPr="00F36AE6">
        <w:t>masalah</w:t>
      </w:r>
      <w:r w:rsidRPr="00F36AE6">
        <w:rPr>
          <w:spacing w:val="-8"/>
        </w:rPr>
        <w:t xml:space="preserve"> </w:t>
      </w:r>
      <w:r w:rsidRPr="00F36AE6">
        <w:t>yaitu</w:t>
      </w:r>
      <w:r w:rsidRPr="00F36AE6">
        <w:rPr>
          <w:spacing w:val="-12"/>
        </w:rPr>
        <w:t xml:space="preserve"> </w:t>
      </w:r>
      <w:r w:rsidRPr="00F36AE6">
        <w:t>bahwa</w:t>
      </w:r>
      <w:r w:rsidRPr="00F36AE6">
        <w:rPr>
          <w:spacing w:val="-17"/>
        </w:rPr>
        <w:t xml:space="preserve"> </w:t>
      </w:r>
      <w:r w:rsidRPr="00F36AE6">
        <w:t>semua orang penyandang cacat dianggap sama. Akan tetapi pada kenyataannya orang-orang yang dikelompokkan menjadi satu kelompok menurut label tertentu itu mempunyai perbedaan yang sangat besar antara individu satu dengan yang</w:t>
      </w:r>
      <w:r w:rsidRPr="00F36AE6">
        <w:rPr>
          <w:spacing w:val="-1"/>
        </w:rPr>
        <w:t xml:space="preserve"> </w:t>
      </w:r>
      <w:r w:rsidRPr="00F36AE6">
        <w:t>lainnya.</w:t>
      </w:r>
    </w:p>
    <w:p w:rsidR="00E02B7F" w:rsidRPr="0070249F" w:rsidRDefault="00E02B7F" w:rsidP="008C4657">
      <w:pPr>
        <w:spacing w:line="480" w:lineRule="auto"/>
        <w:ind w:left="118" w:right="567" w:firstLine="602"/>
        <w:jc w:val="both"/>
        <w:rPr>
          <w:sz w:val="24"/>
          <w:szCs w:val="24"/>
          <w:lang w:val="en-US"/>
        </w:rPr>
        <w:sectPr w:rsidR="00E02B7F" w:rsidRPr="0070249F" w:rsidSect="00826741">
          <w:footerReference w:type="default" r:id="rId8"/>
          <w:pgSz w:w="11907" w:h="16840" w:code="9"/>
          <w:pgMar w:top="1701" w:right="1701" w:bottom="2268" w:left="2268" w:header="0" w:footer="940" w:gutter="0"/>
          <w:cols w:space="720"/>
        </w:sectPr>
      </w:pPr>
      <w:r w:rsidRPr="00F36AE6">
        <w:rPr>
          <w:sz w:val="24"/>
          <w:szCs w:val="24"/>
        </w:rPr>
        <w:t>Pengelompokkan tersebut berdasarkan pada prinsip melihat individu sebagai manusia,</w:t>
      </w:r>
      <w:r w:rsidRPr="00F36AE6">
        <w:rPr>
          <w:spacing w:val="-18"/>
          <w:sz w:val="24"/>
          <w:szCs w:val="24"/>
        </w:rPr>
        <w:t xml:space="preserve"> </w:t>
      </w:r>
      <w:r w:rsidRPr="00F36AE6">
        <w:rPr>
          <w:sz w:val="24"/>
          <w:szCs w:val="24"/>
        </w:rPr>
        <w:t>baru</w:t>
      </w:r>
      <w:r w:rsidRPr="00F36AE6">
        <w:rPr>
          <w:spacing w:val="-14"/>
          <w:sz w:val="24"/>
          <w:szCs w:val="24"/>
        </w:rPr>
        <w:t xml:space="preserve"> </w:t>
      </w:r>
      <w:r w:rsidRPr="00F36AE6">
        <w:rPr>
          <w:sz w:val="24"/>
          <w:szCs w:val="24"/>
        </w:rPr>
        <w:t>kemudian</w:t>
      </w:r>
      <w:r w:rsidRPr="00F36AE6">
        <w:rPr>
          <w:spacing w:val="-11"/>
          <w:sz w:val="24"/>
          <w:szCs w:val="24"/>
        </w:rPr>
        <w:t xml:space="preserve"> </w:t>
      </w:r>
      <w:r w:rsidRPr="00F36AE6">
        <w:rPr>
          <w:sz w:val="24"/>
          <w:szCs w:val="24"/>
        </w:rPr>
        <w:t>melihat</w:t>
      </w:r>
      <w:r w:rsidRPr="00F36AE6">
        <w:rPr>
          <w:spacing w:val="-13"/>
          <w:sz w:val="24"/>
          <w:szCs w:val="24"/>
        </w:rPr>
        <w:t xml:space="preserve"> </w:t>
      </w:r>
      <w:r w:rsidRPr="00F36AE6">
        <w:rPr>
          <w:sz w:val="24"/>
          <w:szCs w:val="24"/>
        </w:rPr>
        <w:t>kecacatannya.</w:t>
      </w:r>
      <w:r w:rsidRPr="00F36AE6">
        <w:rPr>
          <w:spacing w:val="-13"/>
          <w:sz w:val="24"/>
          <w:szCs w:val="24"/>
        </w:rPr>
        <w:t xml:space="preserve"> </w:t>
      </w:r>
      <w:r w:rsidRPr="00F36AE6">
        <w:rPr>
          <w:sz w:val="24"/>
          <w:szCs w:val="24"/>
        </w:rPr>
        <w:t>Menurut</w:t>
      </w:r>
      <w:r w:rsidRPr="00F36AE6">
        <w:rPr>
          <w:spacing w:val="-14"/>
          <w:sz w:val="24"/>
          <w:szCs w:val="24"/>
        </w:rPr>
        <w:t xml:space="preserve"> </w:t>
      </w:r>
      <w:r w:rsidRPr="00F36AE6">
        <w:rPr>
          <w:sz w:val="24"/>
          <w:szCs w:val="24"/>
        </w:rPr>
        <w:t>Foreman</w:t>
      </w:r>
      <w:r w:rsidRPr="00F36AE6">
        <w:rPr>
          <w:sz w:val="24"/>
          <w:szCs w:val="24"/>
          <w:lang w:val="en-US"/>
        </w:rPr>
        <w:t xml:space="preserve"> dalam </w:t>
      </w:r>
      <w:sdt>
        <w:sdtPr>
          <w:rPr>
            <w:sz w:val="24"/>
            <w:szCs w:val="24"/>
            <w:lang w:val="en-US"/>
          </w:rPr>
          <w:id w:val="1404102868"/>
          <w:citation/>
        </w:sdtPr>
        <w:sdtEndPr/>
        <w:sdtContent>
          <w:r w:rsidRPr="00F36AE6">
            <w:rPr>
              <w:sz w:val="24"/>
              <w:szCs w:val="24"/>
              <w:lang w:val="en-US"/>
            </w:rPr>
            <w:fldChar w:fldCharType="begin"/>
          </w:r>
          <w:r w:rsidRPr="00F36AE6">
            <w:rPr>
              <w:sz w:val="24"/>
              <w:szCs w:val="24"/>
              <w:lang w:val="en-US"/>
            </w:rPr>
            <w:instrText xml:space="preserve"> CITATION Mar152 \l 1033 </w:instrText>
          </w:r>
          <w:r w:rsidRPr="00F36AE6">
            <w:rPr>
              <w:sz w:val="24"/>
              <w:szCs w:val="24"/>
              <w:lang w:val="en-US"/>
            </w:rPr>
            <w:fldChar w:fldCharType="separate"/>
          </w:r>
          <w:r w:rsidR="00524EF8" w:rsidRPr="00524EF8">
            <w:rPr>
              <w:noProof/>
              <w:sz w:val="24"/>
              <w:szCs w:val="24"/>
              <w:lang w:val="en-US"/>
            </w:rPr>
            <w:t>(Marlina, 2015)</w:t>
          </w:r>
          <w:r w:rsidRPr="00F36AE6">
            <w:rPr>
              <w:sz w:val="24"/>
              <w:szCs w:val="24"/>
              <w:lang w:val="en-US"/>
            </w:rPr>
            <w:fldChar w:fldCharType="end"/>
          </w:r>
        </w:sdtContent>
      </w:sdt>
      <w:r w:rsidRPr="00F36AE6">
        <w:rPr>
          <w:sz w:val="24"/>
          <w:szCs w:val="24"/>
        </w:rPr>
        <w:t xml:space="preserve"> Istilah </w:t>
      </w:r>
      <w:r w:rsidRPr="00F36AE6">
        <w:rPr>
          <w:i/>
          <w:sz w:val="24"/>
          <w:szCs w:val="24"/>
        </w:rPr>
        <w:t xml:space="preserve">disabilities </w:t>
      </w:r>
      <w:r w:rsidRPr="00F36AE6">
        <w:rPr>
          <w:sz w:val="24"/>
          <w:szCs w:val="24"/>
        </w:rPr>
        <w:t xml:space="preserve">(ketidakmampuan) adalah keterbatasan atau hambatan yang dialami oleh seorang individu sebagai akibat dari </w:t>
      </w:r>
      <w:r w:rsidRPr="00F36AE6">
        <w:rPr>
          <w:i/>
          <w:sz w:val="24"/>
          <w:szCs w:val="24"/>
        </w:rPr>
        <w:t xml:space="preserve">impairment </w:t>
      </w:r>
      <w:r w:rsidRPr="00F36AE6">
        <w:rPr>
          <w:sz w:val="24"/>
          <w:szCs w:val="24"/>
        </w:rPr>
        <w:t>(kerusakan)</w:t>
      </w:r>
      <w:r w:rsidRPr="00F36AE6">
        <w:rPr>
          <w:spacing w:val="-16"/>
          <w:sz w:val="24"/>
          <w:szCs w:val="24"/>
        </w:rPr>
        <w:t xml:space="preserve"> </w:t>
      </w:r>
      <w:r w:rsidRPr="00F36AE6">
        <w:rPr>
          <w:sz w:val="24"/>
          <w:szCs w:val="24"/>
        </w:rPr>
        <w:t>tertentu.</w:t>
      </w:r>
      <w:r w:rsidRPr="00F36AE6">
        <w:rPr>
          <w:spacing w:val="-12"/>
          <w:sz w:val="24"/>
          <w:szCs w:val="24"/>
        </w:rPr>
        <w:t xml:space="preserve"> </w:t>
      </w:r>
      <w:r w:rsidRPr="00F36AE6">
        <w:rPr>
          <w:sz w:val="24"/>
          <w:szCs w:val="24"/>
        </w:rPr>
        <w:t>Sebagai</w:t>
      </w:r>
      <w:r w:rsidRPr="00F36AE6">
        <w:rPr>
          <w:spacing w:val="-12"/>
          <w:sz w:val="24"/>
          <w:szCs w:val="24"/>
        </w:rPr>
        <w:t xml:space="preserve"> </w:t>
      </w:r>
      <w:r w:rsidRPr="00F36AE6">
        <w:rPr>
          <w:sz w:val="24"/>
          <w:szCs w:val="24"/>
        </w:rPr>
        <w:t>contoh</w:t>
      </w:r>
      <w:r w:rsidRPr="00F36AE6">
        <w:rPr>
          <w:spacing w:val="-13"/>
          <w:sz w:val="24"/>
          <w:szCs w:val="24"/>
        </w:rPr>
        <w:t xml:space="preserve"> </w:t>
      </w:r>
      <w:r w:rsidRPr="00F36AE6">
        <w:rPr>
          <w:sz w:val="24"/>
          <w:szCs w:val="24"/>
        </w:rPr>
        <w:t>karena</w:t>
      </w:r>
      <w:r w:rsidRPr="00F36AE6">
        <w:rPr>
          <w:spacing w:val="-13"/>
          <w:sz w:val="24"/>
          <w:szCs w:val="24"/>
        </w:rPr>
        <w:t xml:space="preserve"> </w:t>
      </w:r>
      <w:r w:rsidRPr="00F36AE6">
        <w:rPr>
          <w:sz w:val="24"/>
          <w:szCs w:val="24"/>
        </w:rPr>
        <w:t>kerusakan</w:t>
      </w:r>
      <w:r w:rsidRPr="00F36AE6">
        <w:rPr>
          <w:spacing w:val="-11"/>
          <w:sz w:val="24"/>
          <w:szCs w:val="24"/>
        </w:rPr>
        <w:t xml:space="preserve"> </w:t>
      </w:r>
      <w:r w:rsidRPr="00F36AE6">
        <w:rPr>
          <w:i/>
          <w:sz w:val="24"/>
          <w:szCs w:val="24"/>
        </w:rPr>
        <w:t>spina</w:t>
      </w:r>
      <w:r w:rsidRPr="00F36AE6">
        <w:rPr>
          <w:i/>
          <w:spacing w:val="-13"/>
          <w:sz w:val="24"/>
          <w:szCs w:val="24"/>
        </w:rPr>
        <w:t xml:space="preserve"> </w:t>
      </w:r>
      <w:r w:rsidRPr="00F36AE6">
        <w:rPr>
          <w:i/>
          <w:sz w:val="24"/>
          <w:szCs w:val="24"/>
        </w:rPr>
        <w:t>bifida</w:t>
      </w:r>
      <w:r w:rsidRPr="00F36AE6">
        <w:rPr>
          <w:i/>
          <w:spacing w:val="-12"/>
          <w:sz w:val="24"/>
          <w:szCs w:val="24"/>
        </w:rPr>
        <w:t xml:space="preserve"> </w:t>
      </w:r>
      <w:r w:rsidRPr="00F36AE6">
        <w:rPr>
          <w:sz w:val="24"/>
          <w:szCs w:val="24"/>
        </w:rPr>
        <w:t>maka</w:t>
      </w:r>
      <w:r w:rsidRPr="00F36AE6">
        <w:rPr>
          <w:spacing w:val="-17"/>
          <w:sz w:val="24"/>
          <w:szCs w:val="24"/>
        </w:rPr>
        <w:t xml:space="preserve"> </w:t>
      </w:r>
      <w:r w:rsidRPr="00F36AE6">
        <w:rPr>
          <w:sz w:val="24"/>
          <w:szCs w:val="24"/>
        </w:rPr>
        <w:t>seorang</w:t>
      </w:r>
      <w:r w:rsidRPr="00F36AE6">
        <w:rPr>
          <w:spacing w:val="-14"/>
          <w:sz w:val="24"/>
          <w:szCs w:val="24"/>
        </w:rPr>
        <w:t xml:space="preserve"> </w:t>
      </w:r>
    </w:p>
    <w:p w:rsidR="00CD150B" w:rsidRPr="00F36AE6" w:rsidRDefault="00F41762" w:rsidP="0070249F">
      <w:pPr>
        <w:pStyle w:val="BodyText"/>
        <w:spacing w:before="72" w:line="480" w:lineRule="auto"/>
        <w:ind w:right="722"/>
        <w:jc w:val="both"/>
      </w:pPr>
      <w:r>
        <w:rPr>
          <w:lang w:val="en-US"/>
        </w:rPr>
        <w:lastRenderedPageBreak/>
        <w:t xml:space="preserve">Anak </w:t>
      </w:r>
      <w:r>
        <w:t>mengalami kesulitan ata</w:t>
      </w:r>
      <w:r>
        <w:rPr>
          <w:lang w:val="en-US"/>
        </w:rPr>
        <w:t>u</w:t>
      </w:r>
      <w:r w:rsidRPr="00F36AE6">
        <w:t xml:space="preserve"> </w:t>
      </w:r>
      <w:r w:rsidR="00CD150B" w:rsidRPr="00F36AE6">
        <w:t>hambatan untuk berjalan tanpa bantuan kruk. Kerusakan pada fungsi pendengaran mengakibatkan seorang individu mengalami kesulitan atau hambatan berkomunikasi dengan menggunakan bahasa</w:t>
      </w:r>
      <w:r w:rsidR="00CD150B" w:rsidRPr="00F36AE6">
        <w:rPr>
          <w:spacing w:val="-1"/>
        </w:rPr>
        <w:t xml:space="preserve"> </w:t>
      </w:r>
      <w:r w:rsidR="00CD150B" w:rsidRPr="00F36AE6">
        <w:t>verbal.</w:t>
      </w:r>
    </w:p>
    <w:p w:rsidR="00CD150B" w:rsidRPr="00F36AE6" w:rsidRDefault="00CD150B" w:rsidP="00DD3BA1">
      <w:pPr>
        <w:pStyle w:val="BodyText"/>
        <w:spacing w:before="1" w:line="480" w:lineRule="auto"/>
        <w:ind w:left="118" w:right="718" w:firstLine="719"/>
        <w:jc w:val="both"/>
        <w:rPr>
          <w:lang w:val="en-US"/>
        </w:rPr>
      </w:pPr>
      <w:r w:rsidRPr="00F36AE6">
        <w:t xml:space="preserve">Akibat dari </w:t>
      </w:r>
      <w:r w:rsidRPr="00F36AE6">
        <w:rPr>
          <w:i/>
        </w:rPr>
        <w:t xml:space="preserve">impairement </w:t>
      </w:r>
      <w:r w:rsidRPr="00F36AE6">
        <w:t xml:space="preserve">(kerusakan) dan </w:t>
      </w:r>
      <w:r w:rsidRPr="00F36AE6">
        <w:rPr>
          <w:i/>
        </w:rPr>
        <w:t xml:space="preserve">disabilities </w:t>
      </w:r>
      <w:r w:rsidRPr="00F36AE6">
        <w:t xml:space="preserve">(ketidakmampuan) dapat disebut sebagai </w:t>
      </w:r>
      <w:r w:rsidRPr="00F36AE6">
        <w:rPr>
          <w:i/>
        </w:rPr>
        <w:t xml:space="preserve">handicaps </w:t>
      </w:r>
      <w:r w:rsidRPr="00F36AE6">
        <w:t xml:space="preserve">yang membatasi atau menghambat seseorang dalam menjalankan peranannya (tergantung pada jenis kelainan, usia, dan faktor sosial budaya) secara sosial. Mereka memerlukan layanan khusus dalam pendidikan agar hambatan dalam proses belajarnya dapat dihilangkan sehingga kebutuhannya dapat dipenuhi </w:t>
      </w:r>
      <w:sdt>
        <w:sdtPr>
          <w:id w:val="117037171"/>
          <w:citation/>
        </w:sdtPr>
        <w:sdtEndPr/>
        <w:sdtContent>
          <w:r w:rsidR="003C02FC" w:rsidRPr="00F36AE6">
            <w:fldChar w:fldCharType="begin"/>
          </w:r>
          <w:r w:rsidR="003C02FC" w:rsidRPr="00F36AE6">
            <w:rPr>
              <w:lang w:val="en-US"/>
            </w:rPr>
            <w:instrText xml:space="preserve"> CITATION Mar152 \l 1033 </w:instrText>
          </w:r>
          <w:r w:rsidR="003C02FC" w:rsidRPr="00F36AE6">
            <w:fldChar w:fldCharType="separate"/>
          </w:r>
          <w:r w:rsidR="00524EF8" w:rsidRPr="00524EF8">
            <w:rPr>
              <w:noProof/>
              <w:lang w:val="en-US"/>
            </w:rPr>
            <w:t>(Marlina, 2015)</w:t>
          </w:r>
          <w:r w:rsidR="003C02FC" w:rsidRPr="00F36AE6">
            <w:fldChar w:fldCharType="end"/>
          </w:r>
        </w:sdtContent>
      </w:sdt>
      <w:r w:rsidR="003C02FC" w:rsidRPr="00F36AE6">
        <w:rPr>
          <w:lang w:val="en-US"/>
        </w:rPr>
        <w:t>.</w:t>
      </w:r>
    </w:p>
    <w:p w:rsidR="00CD150B" w:rsidRPr="00F36AE6" w:rsidRDefault="00DD3BA1" w:rsidP="00DD3BA1">
      <w:pPr>
        <w:pStyle w:val="Heading2"/>
        <w:spacing w:line="480" w:lineRule="auto"/>
        <w:ind w:hanging="2115"/>
        <w:rPr>
          <w:i w:val="0"/>
          <w:lang w:val="en-US"/>
        </w:rPr>
      </w:pPr>
      <w:bookmarkStart w:id="12" w:name="_Toc79314544"/>
      <w:r w:rsidRPr="00F36AE6">
        <w:rPr>
          <w:i w:val="0"/>
          <w:lang w:val="en-US"/>
        </w:rPr>
        <w:t xml:space="preserve">2.3 Tuna </w:t>
      </w:r>
      <w:r w:rsidR="00CD150B" w:rsidRPr="00F36AE6">
        <w:rPr>
          <w:i w:val="0"/>
          <w:lang w:val="en-US"/>
        </w:rPr>
        <w:t>Rungu</w:t>
      </w:r>
      <w:bookmarkEnd w:id="12"/>
      <w:r w:rsidR="00CD150B" w:rsidRPr="00F36AE6">
        <w:rPr>
          <w:i w:val="0"/>
          <w:lang w:val="en-US"/>
        </w:rPr>
        <w:t xml:space="preserve"> </w:t>
      </w:r>
    </w:p>
    <w:p w:rsidR="00CD150B" w:rsidRPr="00F36AE6" w:rsidRDefault="00CD150B" w:rsidP="008C4657">
      <w:pPr>
        <w:pStyle w:val="BodyText"/>
        <w:spacing w:line="480" w:lineRule="auto"/>
        <w:ind w:right="567"/>
        <w:jc w:val="both"/>
        <w:rPr>
          <w:lang w:val="en-US"/>
        </w:rPr>
      </w:pPr>
      <w:r w:rsidRPr="00F36AE6">
        <w:rPr>
          <w:b/>
          <w:lang w:val="en-US"/>
        </w:rPr>
        <w:tab/>
      </w:r>
      <w:r w:rsidRPr="00F36AE6">
        <w:rPr>
          <w:lang w:val="en-US"/>
        </w:rPr>
        <w:t>Tuna rungu merupakan sebuah istilah yang biasa digunakan untuk menunjukkan keadaan kehilangan pendengaran yang dialami oleh seseorang. Anak tuna rungu adalah anak yang mengalami gangguan pendengaran dan percakapan dengan derajat pendengaran bervariasi antara 15dB – 30dB (</w:t>
      </w:r>
      <w:r w:rsidRPr="00F36AE6">
        <w:rPr>
          <w:i/>
          <w:lang w:val="en-US"/>
        </w:rPr>
        <w:t>mild hearing losses</w:t>
      </w:r>
      <w:r w:rsidRPr="00F36AE6">
        <w:rPr>
          <w:lang w:val="en-US"/>
        </w:rPr>
        <w:t>), 31dB – 60dB (</w:t>
      </w:r>
      <w:r w:rsidRPr="00F36AE6">
        <w:rPr>
          <w:i/>
          <w:lang w:val="en-US"/>
        </w:rPr>
        <w:t>moderate hearing losses</w:t>
      </w:r>
      <w:r w:rsidRPr="00F36AE6">
        <w:rPr>
          <w:lang w:val="en-US"/>
        </w:rPr>
        <w:t>), 61dB – 90dB (</w:t>
      </w:r>
      <w:r w:rsidRPr="00F36AE6">
        <w:rPr>
          <w:i/>
          <w:lang w:val="en-US"/>
        </w:rPr>
        <w:t>serve hearing losses</w:t>
      </w:r>
      <w:r w:rsidRPr="00F36AE6">
        <w:rPr>
          <w:lang w:val="en-US"/>
        </w:rPr>
        <w:t>), 91dB – 120dB (</w:t>
      </w:r>
      <w:r w:rsidRPr="00F36AE6">
        <w:rPr>
          <w:i/>
          <w:lang w:val="en-US"/>
        </w:rPr>
        <w:t>profound hearing losses</w:t>
      </w:r>
      <w:r w:rsidRPr="00F36AE6">
        <w:rPr>
          <w:lang w:val="en-US"/>
        </w:rPr>
        <w:t>), 121dB ke atas dikatakan tuli total (</w:t>
      </w:r>
      <w:r w:rsidRPr="00F36AE6">
        <w:rPr>
          <w:i/>
          <w:lang w:val="en-US"/>
        </w:rPr>
        <w:t>total hearing losses</w:t>
      </w:r>
      <w:r w:rsidRPr="00F36AE6">
        <w:rPr>
          <w:lang w:val="en-US"/>
        </w:rPr>
        <w:t>)</w:t>
      </w:r>
      <w:sdt>
        <w:sdtPr>
          <w:rPr>
            <w:lang w:val="en-US"/>
          </w:rPr>
          <w:id w:val="561291577"/>
          <w:citation/>
        </w:sdtPr>
        <w:sdtEndPr/>
        <w:sdtContent>
          <w:r w:rsidRPr="00F36AE6">
            <w:rPr>
              <w:lang w:val="en-US"/>
            </w:rPr>
            <w:fldChar w:fldCharType="begin"/>
          </w:r>
          <w:r w:rsidRPr="00F36AE6">
            <w:rPr>
              <w:lang w:val="en-US"/>
            </w:rPr>
            <w:instrText xml:space="preserve"> CITATION Pra18 \l 1033 </w:instrText>
          </w:r>
          <w:r w:rsidRPr="00F36AE6">
            <w:rPr>
              <w:lang w:val="en-US"/>
            </w:rPr>
            <w:fldChar w:fldCharType="separate"/>
          </w:r>
          <w:r w:rsidR="00524EF8">
            <w:rPr>
              <w:noProof/>
              <w:lang w:val="en-US"/>
            </w:rPr>
            <w:t xml:space="preserve"> </w:t>
          </w:r>
          <w:r w:rsidR="00524EF8" w:rsidRPr="00524EF8">
            <w:rPr>
              <w:noProof/>
              <w:lang w:val="en-US"/>
            </w:rPr>
            <w:t>(Pradikja, Tolle, &amp; Brata, 2018)</w:t>
          </w:r>
          <w:r w:rsidRPr="00F36AE6">
            <w:rPr>
              <w:lang w:val="en-US"/>
            </w:rPr>
            <w:fldChar w:fldCharType="end"/>
          </w:r>
        </w:sdtContent>
      </w:sdt>
      <w:r w:rsidRPr="00F36AE6">
        <w:rPr>
          <w:lang w:val="en-US"/>
        </w:rPr>
        <w:t xml:space="preserve">. </w:t>
      </w:r>
    </w:p>
    <w:p w:rsidR="00CD150B" w:rsidRPr="00F36AE6" w:rsidRDefault="00CD150B" w:rsidP="00DD3BA1">
      <w:pPr>
        <w:pStyle w:val="Heading2"/>
        <w:spacing w:line="480" w:lineRule="auto"/>
        <w:ind w:hanging="2115"/>
        <w:rPr>
          <w:i w:val="0"/>
        </w:rPr>
      </w:pPr>
      <w:bookmarkStart w:id="13" w:name="_bookmark25"/>
      <w:bookmarkStart w:id="14" w:name="_Toc64437846"/>
      <w:bookmarkStart w:id="15" w:name="_Toc79314545"/>
      <w:bookmarkEnd w:id="13"/>
      <w:r w:rsidRPr="00F36AE6">
        <w:rPr>
          <w:i w:val="0"/>
        </w:rPr>
        <w:t>2.4 Sistem Pendidikan Penyandang Tuna Rungu</w:t>
      </w:r>
      <w:bookmarkEnd w:id="14"/>
      <w:bookmarkEnd w:id="15"/>
    </w:p>
    <w:p w:rsidR="00CD150B" w:rsidRPr="00F36AE6" w:rsidRDefault="00CD150B" w:rsidP="00E02B7F">
      <w:pPr>
        <w:pStyle w:val="BodyText"/>
        <w:spacing w:line="480" w:lineRule="auto"/>
        <w:ind w:left="118" w:right="723" w:firstLine="719"/>
        <w:jc w:val="both"/>
      </w:pPr>
      <w:r w:rsidRPr="00F36AE6">
        <w:t xml:space="preserve">Pada dasarnya setiap anak berpotensi untuk memiliki permasalahan dalam belajar, hanya saja permasalahan tersebut ada yang ringan dan tidak memerlukan perhatian khusus dari orang lain karena dapat </w:t>
      </w:r>
      <w:r w:rsidRPr="00F36AE6">
        <w:lastRenderedPageBreak/>
        <w:t xml:space="preserve">diatasi sendiri dan ada juga yang cukup berat sehingga perlu mendapatkan perhatian dan bantuan dari orang lain. Memang tidak semua anak dengan penyandang disabilitas memiliki permasalahan dalam belajar, namun ketika mereka diinteraksikan dengan anak-anak normal lainnya maka ada hal-hal tertentu yang harus mendapat perhatian khusus dari guru dan sekolah agar mendapatkan hasil belajar yang optimal </w:t>
      </w:r>
      <w:sdt>
        <w:sdtPr>
          <w:id w:val="-500809603"/>
          <w:citation/>
        </w:sdtPr>
        <w:sdtEndPr/>
        <w:sdtContent>
          <w:r w:rsidR="003C02FC" w:rsidRPr="00F36AE6">
            <w:fldChar w:fldCharType="begin"/>
          </w:r>
          <w:r w:rsidR="003C02FC" w:rsidRPr="00F36AE6">
            <w:rPr>
              <w:lang w:val="en-US"/>
            </w:rPr>
            <w:instrText xml:space="preserve"> CITATION Der131 \l 1033 </w:instrText>
          </w:r>
          <w:r w:rsidR="003C02FC" w:rsidRPr="00F36AE6">
            <w:fldChar w:fldCharType="separate"/>
          </w:r>
          <w:r w:rsidR="00524EF8" w:rsidRPr="00524EF8">
            <w:rPr>
              <w:noProof/>
              <w:lang w:val="en-US"/>
            </w:rPr>
            <w:t>(Dermawan, 2013)</w:t>
          </w:r>
          <w:r w:rsidR="003C02FC" w:rsidRPr="00F36AE6">
            <w:fldChar w:fldCharType="end"/>
          </w:r>
        </w:sdtContent>
      </w:sdt>
    </w:p>
    <w:p w:rsidR="00CD150B" w:rsidRPr="00F36AE6" w:rsidRDefault="00CD150B" w:rsidP="00E02B7F">
      <w:pPr>
        <w:pStyle w:val="BodyText"/>
        <w:spacing w:before="72" w:line="480" w:lineRule="auto"/>
        <w:ind w:left="142" w:right="734" w:firstLine="578"/>
        <w:jc w:val="both"/>
        <w:rPr>
          <w:lang w:val="en-US"/>
        </w:rPr>
      </w:pPr>
      <w:r w:rsidRPr="00F36AE6">
        <w:t>Dalam paradigma pendidikan kebutuhan khusus setiap anak memiliki latar belakang kehidupan budaya dan perkembangan yang berbeda-beda oleh karena itu</w:t>
      </w:r>
      <w:r w:rsidRPr="00F36AE6">
        <w:rPr>
          <w:lang w:val="en-US"/>
        </w:rPr>
        <w:t xml:space="preserve"> </w:t>
      </w:r>
      <w:r w:rsidRPr="00F36AE6">
        <w:t xml:space="preserve">setiap anak memerlukan layanan pendidikan yang berbeda disesuaikan dengan hambatan belajar dan kebutuhan masing-masing anak </w:t>
      </w:r>
      <w:sdt>
        <w:sdtPr>
          <w:id w:val="1662115268"/>
          <w:citation/>
        </w:sdtPr>
        <w:sdtEndPr/>
        <w:sdtContent>
          <w:r w:rsidR="003C02FC" w:rsidRPr="00F36AE6">
            <w:fldChar w:fldCharType="begin"/>
          </w:r>
          <w:r w:rsidR="003C02FC" w:rsidRPr="00F36AE6">
            <w:rPr>
              <w:lang w:val="en-US"/>
            </w:rPr>
            <w:instrText xml:space="preserve"> CITATION Mar152 \l 1033 </w:instrText>
          </w:r>
          <w:r w:rsidR="003C02FC" w:rsidRPr="00F36AE6">
            <w:fldChar w:fldCharType="separate"/>
          </w:r>
          <w:r w:rsidR="00524EF8" w:rsidRPr="00524EF8">
            <w:rPr>
              <w:noProof/>
              <w:lang w:val="en-US"/>
            </w:rPr>
            <w:t>(Marlina, 2015)</w:t>
          </w:r>
          <w:r w:rsidR="003C02FC" w:rsidRPr="00F36AE6">
            <w:fldChar w:fldCharType="end"/>
          </w:r>
        </w:sdtContent>
      </w:sdt>
      <w:r w:rsidR="003C02FC" w:rsidRPr="00F36AE6">
        <w:rPr>
          <w:lang w:val="en-US"/>
        </w:rPr>
        <w:t>.</w:t>
      </w:r>
    </w:p>
    <w:p w:rsidR="00CD150B" w:rsidRPr="00F36AE6" w:rsidRDefault="00CD150B" w:rsidP="00E02B7F">
      <w:pPr>
        <w:pStyle w:val="BodyText"/>
        <w:spacing w:line="480" w:lineRule="auto"/>
        <w:ind w:left="118" w:right="721" w:firstLine="427"/>
        <w:jc w:val="both"/>
      </w:pPr>
      <w:r w:rsidRPr="00F36AE6">
        <w:t>Menurut Gerlach dan Ely dalam</w:t>
      </w:r>
      <w:r w:rsidR="0007753A" w:rsidRPr="00F36AE6">
        <w:rPr>
          <w:lang w:val="en-US"/>
        </w:rPr>
        <w:t xml:space="preserve"> </w:t>
      </w:r>
      <w:sdt>
        <w:sdtPr>
          <w:rPr>
            <w:lang w:val="en-US"/>
          </w:rPr>
          <w:id w:val="605312804"/>
          <w:citation/>
        </w:sdtPr>
        <w:sdtEndPr/>
        <w:sdtContent>
          <w:r w:rsidR="0007753A" w:rsidRPr="00F36AE6">
            <w:rPr>
              <w:lang w:val="en-US"/>
            </w:rPr>
            <w:fldChar w:fldCharType="begin"/>
          </w:r>
          <w:r w:rsidR="0007753A" w:rsidRPr="00F36AE6">
            <w:rPr>
              <w:lang w:val="en-US"/>
            </w:rPr>
            <w:instrText xml:space="preserve"> CITATION Uta16 \l 1033 </w:instrText>
          </w:r>
          <w:r w:rsidR="0007753A" w:rsidRPr="00F36AE6">
            <w:rPr>
              <w:lang w:val="en-US"/>
            </w:rPr>
            <w:fldChar w:fldCharType="separate"/>
          </w:r>
          <w:r w:rsidR="00524EF8" w:rsidRPr="00524EF8">
            <w:rPr>
              <w:noProof/>
              <w:lang w:val="en-US"/>
            </w:rPr>
            <w:t>(Utari N. S., 2016)</w:t>
          </w:r>
          <w:r w:rsidR="0007753A" w:rsidRPr="00F36AE6">
            <w:rPr>
              <w:lang w:val="en-US"/>
            </w:rPr>
            <w:fldChar w:fldCharType="end"/>
          </w:r>
        </w:sdtContent>
      </w:sdt>
      <w:r w:rsidR="0007753A" w:rsidRPr="00F36AE6">
        <w:rPr>
          <w:lang w:val="en-US"/>
        </w:rPr>
        <w:t>.</w:t>
      </w:r>
      <w:r w:rsidRPr="00F36AE6">
        <w:t>Proses pembelajaran bagi siswa tunarungu</w:t>
      </w:r>
      <w:r w:rsidRPr="00F36AE6">
        <w:rPr>
          <w:spacing w:val="-10"/>
        </w:rPr>
        <w:t xml:space="preserve"> </w:t>
      </w:r>
      <w:r w:rsidRPr="00F36AE6">
        <w:t>harus</w:t>
      </w:r>
      <w:r w:rsidRPr="00F36AE6">
        <w:rPr>
          <w:spacing w:val="-9"/>
        </w:rPr>
        <w:t xml:space="preserve"> </w:t>
      </w:r>
      <w:r w:rsidRPr="00F36AE6">
        <w:t>disesuaikan</w:t>
      </w:r>
      <w:r w:rsidRPr="00F36AE6">
        <w:rPr>
          <w:spacing w:val="-9"/>
        </w:rPr>
        <w:t xml:space="preserve"> </w:t>
      </w:r>
      <w:r w:rsidRPr="00F36AE6">
        <w:t>dengan</w:t>
      </w:r>
      <w:r w:rsidRPr="00F36AE6">
        <w:rPr>
          <w:spacing w:val="-8"/>
        </w:rPr>
        <w:t xml:space="preserve"> </w:t>
      </w:r>
      <w:r w:rsidRPr="00F36AE6">
        <w:t>karakteristiknya.</w:t>
      </w:r>
      <w:r w:rsidRPr="00F36AE6">
        <w:rPr>
          <w:spacing w:val="-5"/>
        </w:rPr>
        <w:t xml:space="preserve"> </w:t>
      </w:r>
      <w:r w:rsidRPr="00F36AE6">
        <w:t>Hambatan-hambatan</w:t>
      </w:r>
      <w:r w:rsidRPr="00F36AE6">
        <w:rPr>
          <w:spacing w:val="-9"/>
        </w:rPr>
        <w:t xml:space="preserve"> </w:t>
      </w:r>
      <w:r w:rsidRPr="00F36AE6">
        <w:t>siswa</w:t>
      </w:r>
      <w:r w:rsidRPr="00F36AE6">
        <w:rPr>
          <w:spacing w:val="-10"/>
        </w:rPr>
        <w:t xml:space="preserve"> </w:t>
      </w:r>
      <w:r w:rsidRPr="00F36AE6">
        <w:t>tuna rungu dalam proses memperleh informasi adalah sebagai berikut</w:t>
      </w:r>
      <w:r w:rsidRPr="00F36AE6">
        <w:rPr>
          <w:spacing w:val="1"/>
        </w:rPr>
        <w:t xml:space="preserve"> </w:t>
      </w:r>
      <w:r w:rsidRPr="00F36AE6">
        <w:t>:</w:t>
      </w:r>
    </w:p>
    <w:p w:rsidR="00CD150B" w:rsidRPr="00F36AE6" w:rsidRDefault="00CD150B" w:rsidP="008C4657">
      <w:pPr>
        <w:pStyle w:val="ListParagraph"/>
        <w:numPr>
          <w:ilvl w:val="0"/>
          <w:numId w:val="4"/>
        </w:numPr>
        <w:tabs>
          <w:tab w:val="left" w:pos="402"/>
        </w:tabs>
        <w:spacing w:line="480" w:lineRule="auto"/>
        <w:ind w:right="850"/>
        <w:jc w:val="both"/>
        <w:rPr>
          <w:sz w:val="24"/>
          <w:szCs w:val="24"/>
        </w:rPr>
      </w:pPr>
      <w:r w:rsidRPr="00F36AE6">
        <w:rPr>
          <w:i/>
          <w:sz w:val="24"/>
          <w:szCs w:val="24"/>
        </w:rPr>
        <w:t xml:space="preserve">Verbalisme </w:t>
      </w:r>
      <w:r w:rsidRPr="00F36AE6">
        <w:rPr>
          <w:sz w:val="24"/>
          <w:szCs w:val="24"/>
        </w:rPr>
        <w:t>artinya siswa dapat menyebutkan kata tetapi tidak mengetaui</w:t>
      </w:r>
      <w:r w:rsidRPr="00F36AE6">
        <w:rPr>
          <w:spacing w:val="-8"/>
          <w:sz w:val="24"/>
          <w:szCs w:val="24"/>
        </w:rPr>
        <w:t xml:space="preserve"> </w:t>
      </w:r>
      <w:r w:rsidRPr="00F36AE6">
        <w:rPr>
          <w:sz w:val="24"/>
          <w:szCs w:val="24"/>
        </w:rPr>
        <w:t>artinya.</w:t>
      </w:r>
    </w:p>
    <w:p w:rsidR="00CD150B" w:rsidRPr="00F36AE6" w:rsidRDefault="00CD150B" w:rsidP="000C06B6">
      <w:pPr>
        <w:pStyle w:val="ListParagraph"/>
        <w:numPr>
          <w:ilvl w:val="0"/>
          <w:numId w:val="4"/>
        </w:numPr>
        <w:tabs>
          <w:tab w:val="left" w:pos="402"/>
        </w:tabs>
        <w:spacing w:before="72" w:line="480" w:lineRule="auto"/>
        <w:ind w:right="723"/>
        <w:jc w:val="both"/>
        <w:rPr>
          <w:sz w:val="24"/>
          <w:szCs w:val="24"/>
        </w:rPr>
      </w:pPr>
      <w:r w:rsidRPr="00F36AE6">
        <w:rPr>
          <w:sz w:val="24"/>
          <w:szCs w:val="24"/>
        </w:rPr>
        <w:t>Salah</w:t>
      </w:r>
      <w:r w:rsidRPr="00F36AE6">
        <w:rPr>
          <w:spacing w:val="-5"/>
          <w:sz w:val="24"/>
          <w:szCs w:val="24"/>
        </w:rPr>
        <w:t xml:space="preserve"> </w:t>
      </w:r>
      <w:r w:rsidRPr="00F36AE6">
        <w:rPr>
          <w:sz w:val="24"/>
          <w:szCs w:val="24"/>
        </w:rPr>
        <w:t>tafsir</w:t>
      </w:r>
      <w:r w:rsidRPr="00F36AE6">
        <w:rPr>
          <w:spacing w:val="-5"/>
          <w:sz w:val="24"/>
          <w:szCs w:val="24"/>
        </w:rPr>
        <w:t xml:space="preserve"> </w:t>
      </w:r>
      <w:r w:rsidRPr="00F36AE6">
        <w:rPr>
          <w:sz w:val="24"/>
          <w:szCs w:val="24"/>
        </w:rPr>
        <w:t>artinya</w:t>
      </w:r>
      <w:r w:rsidRPr="00F36AE6">
        <w:rPr>
          <w:spacing w:val="-4"/>
          <w:sz w:val="24"/>
          <w:szCs w:val="24"/>
        </w:rPr>
        <w:t xml:space="preserve"> </w:t>
      </w:r>
      <w:r w:rsidRPr="00F36AE6">
        <w:rPr>
          <w:sz w:val="24"/>
          <w:szCs w:val="24"/>
        </w:rPr>
        <w:t>istilah</w:t>
      </w:r>
      <w:r w:rsidRPr="00F36AE6">
        <w:rPr>
          <w:spacing w:val="-7"/>
          <w:sz w:val="24"/>
          <w:szCs w:val="24"/>
        </w:rPr>
        <w:t xml:space="preserve"> </w:t>
      </w:r>
      <w:r w:rsidRPr="00F36AE6">
        <w:rPr>
          <w:sz w:val="24"/>
          <w:szCs w:val="24"/>
        </w:rPr>
        <w:t>atau</w:t>
      </w:r>
      <w:r w:rsidRPr="00F36AE6">
        <w:rPr>
          <w:spacing w:val="-4"/>
          <w:sz w:val="24"/>
          <w:szCs w:val="24"/>
        </w:rPr>
        <w:t xml:space="preserve"> </w:t>
      </w:r>
      <w:r w:rsidRPr="00F36AE6">
        <w:rPr>
          <w:sz w:val="24"/>
          <w:szCs w:val="24"/>
        </w:rPr>
        <w:t>kata yang</w:t>
      </w:r>
      <w:r w:rsidRPr="00F36AE6">
        <w:rPr>
          <w:spacing w:val="-6"/>
          <w:sz w:val="24"/>
          <w:szCs w:val="24"/>
        </w:rPr>
        <w:t xml:space="preserve"> </w:t>
      </w:r>
      <w:r w:rsidRPr="00F36AE6">
        <w:rPr>
          <w:sz w:val="24"/>
          <w:szCs w:val="24"/>
        </w:rPr>
        <w:t>sama</w:t>
      </w:r>
      <w:r w:rsidRPr="00F36AE6">
        <w:rPr>
          <w:spacing w:val="-6"/>
          <w:sz w:val="24"/>
          <w:szCs w:val="24"/>
        </w:rPr>
        <w:t xml:space="preserve"> </w:t>
      </w:r>
      <w:r w:rsidRPr="00F36AE6">
        <w:rPr>
          <w:sz w:val="24"/>
          <w:szCs w:val="24"/>
        </w:rPr>
        <w:t>diartikan</w:t>
      </w:r>
      <w:r w:rsidRPr="00F36AE6">
        <w:rPr>
          <w:spacing w:val="-4"/>
          <w:sz w:val="24"/>
          <w:szCs w:val="24"/>
        </w:rPr>
        <w:t xml:space="preserve"> </w:t>
      </w:r>
      <w:r w:rsidRPr="00F36AE6">
        <w:rPr>
          <w:sz w:val="24"/>
          <w:szCs w:val="24"/>
        </w:rPr>
        <w:t>berbeda</w:t>
      </w:r>
      <w:r w:rsidRPr="00F36AE6">
        <w:rPr>
          <w:spacing w:val="-4"/>
          <w:sz w:val="24"/>
          <w:szCs w:val="24"/>
        </w:rPr>
        <w:t xml:space="preserve"> </w:t>
      </w:r>
      <w:r w:rsidRPr="00F36AE6">
        <w:rPr>
          <w:sz w:val="24"/>
          <w:szCs w:val="24"/>
        </w:rPr>
        <w:t>oleh</w:t>
      </w:r>
      <w:r w:rsidRPr="00F36AE6">
        <w:rPr>
          <w:spacing w:val="-5"/>
          <w:sz w:val="24"/>
          <w:szCs w:val="24"/>
        </w:rPr>
        <w:t xml:space="preserve"> </w:t>
      </w:r>
      <w:r w:rsidRPr="00F36AE6">
        <w:rPr>
          <w:sz w:val="24"/>
          <w:szCs w:val="24"/>
        </w:rPr>
        <w:t>siswa,</w:t>
      </w:r>
      <w:r w:rsidRPr="00F36AE6">
        <w:rPr>
          <w:spacing w:val="-1"/>
          <w:sz w:val="24"/>
          <w:szCs w:val="24"/>
        </w:rPr>
        <w:t xml:space="preserve"> </w:t>
      </w:r>
      <w:r w:rsidRPr="00F36AE6">
        <w:rPr>
          <w:sz w:val="24"/>
          <w:szCs w:val="24"/>
        </w:rPr>
        <w:t>hal</w:t>
      </w:r>
      <w:r w:rsidRPr="00F36AE6">
        <w:rPr>
          <w:spacing w:val="-4"/>
          <w:sz w:val="24"/>
          <w:szCs w:val="24"/>
        </w:rPr>
        <w:t xml:space="preserve"> </w:t>
      </w:r>
      <w:r w:rsidRPr="00F36AE6">
        <w:rPr>
          <w:sz w:val="24"/>
          <w:szCs w:val="24"/>
        </w:rPr>
        <w:t>ini terjadi karena biasanya guru menjelaskan secara lisan dengan tanpa menggunakan media</w:t>
      </w:r>
      <w:r w:rsidRPr="00F36AE6">
        <w:rPr>
          <w:spacing w:val="-5"/>
          <w:sz w:val="24"/>
          <w:szCs w:val="24"/>
        </w:rPr>
        <w:t xml:space="preserve"> </w:t>
      </w:r>
      <w:r w:rsidRPr="00F36AE6">
        <w:rPr>
          <w:sz w:val="24"/>
          <w:szCs w:val="24"/>
        </w:rPr>
        <w:t>pembelajaran.</w:t>
      </w:r>
    </w:p>
    <w:p w:rsidR="00CD150B" w:rsidRPr="00F36AE6" w:rsidRDefault="00CD150B" w:rsidP="000C06B6">
      <w:pPr>
        <w:pStyle w:val="ListParagraph"/>
        <w:numPr>
          <w:ilvl w:val="0"/>
          <w:numId w:val="4"/>
        </w:numPr>
        <w:tabs>
          <w:tab w:val="left" w:pos="402"/>
        </w:tabs>
        <w:spacing w:line="480" w:lineRule="auto"/>
        <w:ind w:right="722"/>
        <w:jc w:val="both"/>
        <w:rPr>
          <w:sz w:val="24"/>
          <w:szCs w:val="24"/>
        </w:rPr>
      </w:pPr>
      <w:r w:rsidRPr="00F36AE6">
        <w:rPr>
          <w:sz w:val="24"/>
          <w:szCs w:val="24"/>
        </w:rPr>
        <w:t xml:space="preserve">Perhatian tidak berpusat hal ini dapat terjadi karena beberapa hal antara lain gangguan fisik dan hal lain yang lebih menarik sehingga mempengaruhi perhatian siswa, siswa melamun, cara mengajar guru </w:t>
      </w:r>
      <w:r w:rsidRPr="00F36AE6">
        <w:rPr>
          <w:sz w:val="24"/>
          <w:szCs w:val="24"/>
        </w:rPr>
        <w:lastRenderedPageBreak/>
        <w:t>yang membosankan, dan media pembelajaran yang kurang</w:t>
      </w:r>
      <w:r w:rsidRPr="00F36AE6">
        <w:rPr>
          <w:spacing w:val="-1"/>
          <w:sz w:val="24"/>
          <w:szCs w:val="24"/>
        </w:rPr>
        <w:t xml:space="preserve"> </w:t>
      </w:r>
      <w:r w:rsidRPr="00F36AE6">
        <w:rPr>
          <w:sz w:val="24"/>
          <w:szCs w:val="24"/>
        </w:rPr>
        <w:t>variasi.</w:t>
      </w:r>
    </w:p>
    <w:p w:rsidR="00CD150B" w:rsidRPr="00F36AE6" w:rsidRDefault="00CD150B" w:rsidP="000C06B6">
      <w:pPr>
        <w:pStyle w:val="ListParagraph"/>
        <w:numPr>
          <w:ilvl w:val="0"/>
          <w:numId w:val="4"/>
        </w:numPr>
        <w:tabs>
          <w:tab w:val="left" w:pos="402"/>
        </w:tabs>
        <w:spacing w:before="1" w:line="480" w:lineRule="auto"/>
        <w:ind w:right="729"/>
        <w:jc w:val="both"/>
        <w:rPr>
          <w:sz w:val="24"/>
          <w:szCs w:val="24"/>
        </w:rPr>
      </w:pPr>
      <w:r w:rsidRPr="00F36AE6">
        <w:rPr>
          <w:sz w:val="24"/>
          <w:szCs w:val="24"/>
        </w:rPr>
        <w:t>Tidak terjadinya pemahaman artinya kurang memiliki kebermaknaan logis dan psikologis apa yang diamati atau dilihat, dialami secara</w:t>
      </w:r>
      <w:r w:rsidRPr="00F36AE6">
        <w:rPr>
          <w:spacing w:val="-6"/>
          <w:sz w:val="24"/>
          <w:szCs w:val="24"/>
        </w:rPr>
        <w:t xml:space="preserve"> </w:t>
      </w:r>
      <w:r w:rsidRPr="00F36AE6">
        <w:rPr>
          <w:sz w:val="24"/>
          <w:szCs w:val="24"/>
        </w:rPr>
        <w:t>terpisah.</w:t>
      </w:r>
      <w:r w:rsidRPr="00F36AE6">
        <w:rPr>
          <w:sz w:val="24"/>
          <w:szCs w:val="24"/>
          <w:lang w:val="en-US"/>
        </w:rPr>
        <w:t xml:space="preserve"> </w:t>
      </w:r>
      <w:r w:rsidRPr="00F36AE6">
        <w:rPr>
          <w:sz w:val="24"/>
          <w:szCs w:val="24"/>
        </w:rPr>
        <w:t>Karena pendengaran yang tidak berfungsi maka anak penyandang tuna rungu</w:t>
      </w:r>
      <w:r w:rsidRPr="00F36AE6">
        <w:rPr>
          <w:sz w:val="24"/>
          <w:szCs w:val="24"/>
          <w:lang w:val="en-US"/>
        </w:rPr>
        <w:t xml:space="preserve">. </w:t>
      </w:r>
    </w:p>
    <w:p w:rsidR="00CD150B" w:rsidRPr="00F36AE6" w:rsidRDefault="00CD150B" w:rsidP="000C06B6">
      <w:pPr>
        <w:pStyle w:val="BodyText"/>
        <w:numPr>
          <w:ilvl w:val="0"/>
          <w:numId w:val="4"/>
        </w:numPr>
        <w:spacing w:line="480" w:lineRule="auto"/>
        <w:ind w:right="716"/>
      </w:pPr>
      <w:r w:rsidRPr="00F36AE6">
        <w:t>menggunakan indra penglihatannya dalam memperoleh informasi untuk itu semua pembelajaran yang diberikan hendaknya dapat diilustrasikan dalam bentuk gambar atau</w:t>
      </w:r>
      <w:r w:rsidRPr="00F36AE6">
        <w:rPr>
          <w:spacing w:val="-10"/>
        </w:rPr>
        <w:t xml:space="preserve"> </w:t>
      </w:r>
      <w:r w:rsidRPr="00F36AE6">
        <w:t>yang</w:t>
      </w:r>
      <w:r w:rsidRPr="00F36AE6">
        <w:rPr>
          <w:spacing w:val="-14"/>
        </w:rPr>
        <w:t xml:space="preserve"> </w:t>
      </w:r>
      <w:r w:rsidRPr="00F36AE6">
        <w:t>lebih</w:t>
      </w:r>
      <w:r w:rsidRPr="00F36AE6">
        <w:rPr>
          <w:spacing w:val="-11"/>
        </w:rPr>
        <w:t xml:space="preserve"> </w:t>
      </w:r>
      <w:r w:rsidRPr="00F36AE6">
        <w:t>dikenal</w:t>
      </w:r>
      <w:r w:rsidRPr="00F36AE6">
        <w:rPr>
          <w:spacing w:val="-11"/>
        </w:rPr>
        <w:t xml:space="preserve"> </w:t>
      </w:r>
      <w:r w:rsidRPr="00F36AE6">
        <w:t>dengan</w:t>
      </w:r>
      <w:r w:rsidRPr="00F36AE6">
        <w:rPr>
          <w:spacing w:val="-11"/>
        </w:rPr>
        <w:t xml:space="preserve"> </w:t>
      </w:r>
      <w:r w:rsidRPr="00F36AE6">
        <w:t>visualisasi</w:t>
      </w:r>
      <w:r w:rsidRPr="00F36AE6">
        <w:rPr>
          <w:spacing w:val="-8"/>
        </w:rPr>
        <w:t xml:space="preserve"> </w:t>
      </w:r>
      <w:r w:rsidRPr="00F36AE6">
        <w:t>yang</w:t>
      </w:r>
      <w:r w:rsidRPr="00F36AE6">
        <w:rPr>
          <w:spacing w:val="-14"/>
        </w:rPr>
        <w:t xml:space="preserve"> </w:t>
      </w:r>
      <w:r w:rsidRPr="00F36AE6">
        <w:t>berguna</w:t>
      </w:r>
      <w:r w:rsidRPr="00F36AE6">
        <w:rPr>
          <w:spacing w:val="-14"/>
        </w:rPr>
        <w:t xml:space="preserve"> </w:t>
      </w:r>
      <w:r w:rsidRPr="00F36AE6">
        <w:t>untuk</w:t>
      </w:r>
      <w:r w:rsidRPr="00F36AE6">
        <w:rPr>
          <w:spacing w:val="-12"/>
        </w:rPr>
        <w:t xml:space="preserve"> </w:t>
      </w:r>
      <w:r w:rsidRPr="00F36AE6">
        <w:t>memudahkan</w:t>
      </w:r>
      <w:r w:rsidRPr="00F36AE6">
        <w:rPr>
          <w:spacing w:val="-11"/>
        </w:rPr>
        <w:t xml:space="preserve"> </w:t>
      </w:r>
      <w:r w:rsidRPr="00F36AE6">
        <w:t>anak</w:t>
      </w:r>
      <w:r w:rsidRPr="00F36AE6">
        <w:rPr>
          <w:spacing w:val="-12"/>
        </w:rPr>
        <w:t xml:space="preserve"> </w:t>
      </w:r>
      <w:r w:rsidRPr="00F36AE6">
        <w:t>tuna rungu dalam mengerti a</w:t>
      </w:r>
      <w:r w:rsidR="003C02FC" w:rsidRPr="00F36AE6">
        <w:t>kan maksud dan ini pembelajaran.</w:t>
      </w:r>
    </w:p>
    <w:p w:rsidR="00CD150B" w:rsidRPr="00F36AE6" w:rsidRDefault="00CD150B" w:rsidP="00DD3BA1">
      <w:pPr>
        <w:pStyle w:val="Heading2"/>
        <w:spacing w:line="480" w:lineRule="auto"/>
        <w:ind w:hanging="2115"/>
        <w:rPr>
          <w:i w:val="0"/>
        </w:rPr>
      </w:pPr>
      <w:bookmarkStart w:id="16" w:name="_Toc64437847"/>
      <w:bookmarkStart w:id="17" w:name="_Toc79314546"/>
      <w:r w:rsidRPr="00F36AE6">
        <w:rPr>
          <w:i w:val="0"/>
        </w:rPr>
        <w:t>2.5 Bahasa Isyarat</w:t>
      </w:r>
      <w:bookmarkEnd w:id="16"/>
      <w:bookmarkEnd w:id="17"/>
    </w:p>
    <w:p w:rsidR="00CD150B" w:rsidRPr="00F36AE6" w:rsidRDefault="00CD150B" w:rsidP="00DD3BA1">
      <w:pPr>
        <w:pStyle w:val="BodyText"/>
        <w:spacing w:line="480" w:lineRule="auto"/>
        <w:ind w:left="118" w:right="627" w:firstLine="719"/>
        <w:jc w:val="both"/>
      </w:pPr>
      <w:r w:rsidRPr="00F36AE6">
        <w:t>Secara</w:t>
      </w:r>
      <w:r w:rsidRPr="00F36AE6">
        <w:rPr>
          <w:spacing w:val="-10"/>
        </w:rPr>
        <w:t xml:space="preserve"> </w:t>
      </w:r>
      <w:r w:rsidRPr="00F36AE6">
        <w:t>kolektif</w:t>
      </w:r>
      <w:r w:rsidRPr="00F36AE6">
        <w:rPr>
          <w:spacing w:val="-7"/>
        </w:rPr>
        <w:t xml:space="preserve"> </w:t>
      </w:r>
      <w:r w:rsidRPr="00F36AE6">
        <w:t>teman</w:t>
      </w:r>
      <w:r w:rsidRPr="00F36AE6">
        <w:rPr>
          <w:spacing w:val="-9"/>
        </w:rPr>
        <w:t xml:space="preserve"> </w:t>
      </w:r>
      <w:r w:rsidRPr="00F36AE6">
        <w:t>Tuli</w:t>
      </w:r>
      <w:r w:rsidRPr="00F36AE6">
        <w:rPr>
          <w:spacing w:val="-5"/>
        </w:rPr>
        <w:t xml:space="preserve"> </w:t>
      </w:r>
      <w:r w:rsidRPr="00F36AE6">
        <w:t>memiliki</w:t>
      </w:r>
      <w:r w:rsidRPr="00F36AE6">
        <w:rPr>
          <w:spacing w:val="-7"/>
        </w:rPr>
        <w:t xml:space="preserve"> </w:t>
      </w:r>
      <w:r w:rsidRPr="00F36AE6">
        <w:t>300</w:t>
      </w:r>
      <w:r w:rsidRPr="00F36AE6">
        <w:rPr>
          <w:spacing w:val="-9"/>
        </w:rPr>
        <w:t xml:space="preserve"> </w:t>
      </w:r>
      <w:r w:rsidRPr="00F36AE6">
        <w:t>bahasa</w:t>
      </w:r>
      <w:r w:rsidRPr="00F36AE6">
        <w:rPr>
          <w:spacing w:val="-9"/>
        </w:rPr>
        <w:t xml:space="preserve"> </w:t>
      </w:r>
      <w:r w:rsidRPr="00F36AE6">
        <w:t>isyarat yang</w:t>
      </w:r>
      <w:r w:rsidRPr="00F36AE6">
        <w:rPr>
          <w:spacing w:val="-10"/>
        </w:rPr>
        <w:t xml:space="preserve"> </w:t>
      </w:r>
      <w:r w:rsidRPr="00F36AE6">
        <w:t>berbeda</w:t>
      </w:r>
      <w:r w:rsidRPr="00F36AE6">
        <w:rPr>
          <w:spacing w:val="-9"/>
        </w:rPr>
        <w:t xml:space="preserve"> </w:t>
      </w:r>
      <w:r w:rsidRPr="00F36AE6">
        <w:t>di</w:t>
      </w:r>
      <w:r w:rsidRPr="00F36AE6">
        <w:rPr>
          <w:spacing w:val="-6"/>
        </w:rPr>
        <w:t xml:space="preserve"> </w:t>
      </w:r>
      <w:r w:rsidRPr="00F36AE6">
        <w:t xml:space="preserve">seluruh dunia. Di Indonesia sendiri terdapat 2 jenis bahasa isyarat yang kerap digunakan yakni SIBI (Sistem Isyarat Bahasa indonesia) dan BISINDO (Bahasa Isyarat Indonesia). Bahasa SIBI merupakan bahasa isyarat yang berkembang dari serapan </w:t>
      </w:r>
      <w:r w:rsidRPr="00F36AE6">
        <w:rPr>
          <w:i/>
        </w:rPr>
        <w:t>American Sign Language</w:t>
      </w:r>
      <w:r w:rsidRPr="00F36AE6">
        <w:rPr>
          <w:i/>
          <w:spacing w:val="-9"/>
        </w:rPr>
        <w:t xml:space="preserve"> </w:t>
      </w:r>
      <w:r w:rsidRPr="00F36AE6">
        <w:t>(ASL)</w:t>
      </w:r>
      <w:r w:rsidRPr="00F36AE6">
        <w:rPr>
          <w:spacing w:val="-8"/>
        </w:rPr>
        <w:t xml:space="preserve"> </w:t>
      </w:r>
      <w:r w:rsidRPr="00F36AE6">
        <w:t>dan</w:t>
      </w:r>
      <w:r w:rsidRPr="00F36AE6">
        <w:rPr>
          <w:spacing w:val="-9"/>
        </w:rPr>
        <w:t xml:space="preserve"> </w:t>
      </w:r>
      <w:r w:rsidRPr="00F36AE6">
        <w:t>merupakan</w:t>
      </w:r>
      <w:r w:rsidRPr="00F36AE6">
        <w:rPr>
          <w:spacing w:val="-7"/>
        </w:rPr>
        <w:t xml:space="preserve"> </w:t>
      </w:r>
      <w:r w:rsidRPr="00F36AE6">
        <w:t>cara</w:t>
      </w:r>
      <w:r w:rsidRPr="00F36AE6">
        <w:rPr>
          <w:spacing w:val="-9"/>
        </w:rPr>
        <w:t xml:space="preserve"> </w:t>
      </w:r>
      <w:r w:rsidRPr="00F36AE6">
        <w:t>mempresentasikan</w:t>
      </w:r>
      <w:r w:rsidRPr="00F36AE6">
        <w:rPr>
          <w:spacing w:val="-7"/>
        </w:rPr>
        <w:t xml:space="preserve"> </w:t>
      </w:r>
      <w:r w:rsidRPr="00F36AE6">
        <w:t>tata</w:t>
      </w:r>
      <w:r w:rsidRPr="00F36AE6">
        <w:rPr>
          <w:spacing w:val="-10"/>
        </w:rPr>
        <w:t xml:space="preserve"> </w:t>
      </w:r>
      <w:r w:rsidRPr="00F36AE6">
        <w:t>bahasa</w:t>
      </w:r>
      <w:r w:rsidRPr="00F36AE6">
        <w:rPr>
          <w:spacing w:val="-7"/>
        </w:rPr>
        <w:t xml:space="preserve"> </w:t>
      </w:r>
      <w:r w:rsidRPr="00F36AE6">
        <w:t>lisan</w:t>
      </w:r>
      <w:r w:rsidRPr="00F36AE6">
        <w:rPr>
          <w:spacing w:val="-1"/>
        </w:rPr>
        <w:t xml:space="preserve"> </w:t>
      </w:r>
      <w:r w:rsidRPr="00F36AE6">
        <w:t>Indonesia</w:t>
      </w:r>
      <w:r w:rsidRPr="00F36AE6">
        <w:rPr>
          <w:spacing w:val="-6"/>
        </w:rPr>
        <w:t xml:space="preserve"> </w:t>
      </w:r>
      <w:r w:rsidRPr="00F36AE6">
        <w:t>ke dalam</w:t>
      </w:r>
      <w:r w:rsidRPr="00F36AE6">
        <w:rPr>
          <w:spacing w:val="-12"/>
        </w:rPr>
        <w:t xml:space="preserve"> </w:t>
      </w:r>
      <w:r w:rsidRPr="00F36AE6">
        <w:t>UU</w:t>
      </w:r>
      <w:r w:rsidRPr="00F36AE6">
        <w:rPr>
          <w:spacing w:val="-9"/>
        </w:rPr>
        <w:t xml:space="preserve"> </w:t>
      </w:r>
      <w:r w:rsidRPr="00F36AE6">
        <w:t>No.2</w:t>
      </w:r>
      <w:r w:rsidRPr="00F36AE6">
        <w:rPr>
          <w:spacing w:val="-12"/>
        </w:rPr>
        <w:t xml:space="preserve"> </w:t>
      </w:r>
      <w:r w:rsidRPr="00F36AE6">
        <w:t>Tahun</w:t>
      </w:r>
      <w:r w:rsidRPr="00F36AE6">
        <w:rPr>
          <w:spacing w:val="-8"/>
        </w:rPr>
        <w:t xml:space="preserve"> </w:t>
      </w:r>
      <w:r w:rsidRPr="00F36AE6">
        <w:t>1989</w:t>
      </w:r>
      <w:r w:rsidRPr="00F36AE6">
        <w:rPr>
          <w:spacing w:val="-12"/>
        </w:rPr>
        <w:t xml:space="preserve"> </w:t>
      </w:r>
      <w:r w:rsidRPr="00F36AE6">
        <w:t>serta</w:t>
      </w:r>
      <w:r w:rsidRPr="00F36AE6">
        <w:rPr>
          <w:spacing w:val="-12"/>
        </w:rPr>
        <w:t xml:space="preserve"> </w:t>
      </w:r>
      <w:r w:rsidRPr="00F36AE6">
        <w:t>dibakukan</w:t>
      </w:r>
      <w:r w:rsidRPr="00F36AE6">
        <w:rPr>
          <w:spacing w:val="-8"/>
        </w:rPr>
        <w:t xml:space="preserve"> </w:t>
      </w:r>
      <w:r w:rsidRPr="00F36AE6">
        <w:t>oleh</w:t>
      </w:r>
      <w:r w:rsidRPr="00F36AE6">
        <w:rPr>
          <w:spacing w:val="-4"/>
        </w:rPr>
        <w:t xml:space="preserve"> </w:t>
      </w:r>
      <w:r w:rsidRPr="00F36AE6">
        <w:t>Menteri</w:t>
      </w:r>
      <w:r w:rsidRPr="00F36AE6">
        <w:rPr>
          <w:spacing w:val="-11"/>
        </w:rPr>
        <w:t xml:space="preserve"> </w:t>
      </w:r>
      <w:r w:rsidRPr="00F36AE6">
        <w:t>Pendidikan</w:t>
      </w:r>
      <w:r w:rsidRPr="00F36AE6">
        <w:rPr>
          <w:spacing w:val="-11"/>
        </w:rPr>
        <w:t xml:space="preserve"> </w:t>
      </w:r>
      <w:r w:rsidRPr="00F36AE6">
        <w:t>dan</w:t>
      </w:r>
      <w:r w:rsidRPr="00F36AE6">
        <w:rPr>
          <w:spacing w:val="-4"/>
        </w:rPr>
        <w:t xml:space="preserve"> </w:t>
      </w:r>
      <w:r w:rsidRPr="00F36AE6">
        <w:t>Kebudayaan pada 30 Juni 1994 menjadi sistem isyarat dan masih digunakan sebagai pengantar di kurikulum Sekolah Luar Biasa (SLB). Sedangkan Bisindo adalah bahasa isyarat yang berkembang secara alami dari kaum tuna rungu di Indonesia. Sebenarnya sejak 1966 Bisindo</w:t>
      </w:r>
      <w:r w:rsidRPr="00F36AE6">
        <w:rPr>
          <w:spacing w:val="13"/>
        </w:rPr>
        <w:t xml:space="preserve"> </w:t>
      </w:r>
      <w:r w:rsidRPr="00F36AE6">
        <w:t>sudah</w:t>
      </w:r>
      <w:r w:rsidRPr="00F36AE6">
        <w:rPr>
          <w:spacing w:val="15"/>
        </w:rPr>
        <w:t xml:space="preserve"> </w:t>
      </w:r>
      <w:r w:rsidRPr="00F36AE6">
        <w:t>ada</w:t>
      </w:r>
      <w:r w:rsidRPr="00F36AE6">
        <w:rPr>
          <w:spacing w:val="15"/>
        </w:rPr>
        <w:t xml:space="preserve"> </w:t>
      </w:r>
      <w:r w:rsidRPr="00F36AE6">
        <w:t>tetapi</w:t>
      </w:r>
      <w:r w:rsidRPr="00F36AE6">
        <w:rPr>
          <w:spacing w:val="16"/>
        </w:rPr>
        <w:t xml:space="preserve"> </w:t>
      </w:r>
      <w:r w:rsidRPr="00F36AE6">
        <w:t>belum</w:t>
      </w:r>
      <w:r w:rsidRPr="00F36AE6">
        <w:rPr>
          <w:spacing w:val="19"/>
        </w:rPr>
        <w:t xml:space="preserve"> </w:t>
      </w:r>
      <w:r w:rsidRPr="00F36AE6">
        <w:t>banyak</w:t>
      </w:r>
      <w:r w:rsidRPr="00F36AE6">
        <w:rPr>
          <w:spacing w:val="17"/>
        </w:rPr>
        <w:t xml:space="preserve"> </w:t>
      </w:r>
      <w:r w:rsidRPr="00F36AE6">
        <w:t>dikenal</w:t>
      </w:r>
      <w:r w:rsidRPr="00F36AE6">
        <w:rPr>
          <w:spacing w:val="19"/>
        </w:rPr>
        <w:t xml:space="preserve"> </w:t>
      </w:r>
      <w:r w:rsidRPr="00F36AE6">
        <w:t>oleh</w:t>
      </w:r>
      <w:r w:rsidRPr="00F36AE6">
        <w:rPr>
          <w:spacing w:val="15"/>
        </w:rPr>
        <w:t xml:space="preserve"> </w:t>
      </w:r>
      <w:r w:rsidRPr="00F36AE6">
        <w:t>kaum</w:t>
      </w:r>
      <w:r w:rsidRPr="00F36AE6">
        <w:rPr>
          <w:spacing w:val="18"/>
        </w:rPr>
        <w:t xml:space="preserve"> </w:t>
      </w:r>
      <w:r w:rsidRPr="00F36AE6">
        <w:t>tuna</w:t>
      </w:r>
      <w:r w:rsidRPr="00F36AE6">
        <w:rPr>
          <w:spacing w:val="15"/>
        </w:rPr>
        <w:t xml:space="preserve"> </w:t>
      </w:r>
      <w:r w:rsidRPr="00F36AE6">
        <w:t>rungu,</w:t>
      </w:r>
      <w:r w:rsidRPr="00F36AE6">
        <w:rPr>
          <w:spacing w:val="16"/>
        </w:rPr>
        <w:t xml:space="preserve"> </w:t>
      </w:r>
      <w:r w:rsidRPr="00F36AE6">
        <w:t>maka</w:t>
      </w:r>
      <w:r w:rsidRPr="00F36AE6">
        <w:rPr>
          <w:spacing w:val="15"/>
        </w:rPr>
        <w:t xml:space="preserve"> </w:t>
      </w:r>
      <w:r w:rsidRPr="00F36AE6">
        <w:t>dari</w:t>
      </w:r>
      <w:r w:rsidRPr="00F36AE6">
        <w:rPr>
          <w:spacing w:val="15"/>
        </w:rPr>
        <w:t xml:space="preserve"> </w:t>
      </w:r>
      <w:r w:rsidR="00DD3BA1" w:rsidRPr="00F36AE6">
        <w:t>itu</w:t>
      </w:r>
      <w:r w:rsidR="00DD3BA1" w:rsidRPr="00F36AE6">
        <w:rPr>
          <w:lang w:val="en-US"/>
        </w:rPr>
        <w:t xml:space="preserve"> </w:t>
      </w:r>
      <w:r w:rsidRPr="00F36AE6">
        <w:t xml:space="preserve">pemerintah </w:t>
      </w:r>
      <w:r w:rsidRPr="00F36AE6">
        <w:lastRenderedPageBreak/>
        <w:t xml:space="preserve">menggunakan SIBI sebagai bahasa pengantar komunikasi kurikulum </w:t>
      </w:r>
      <w:r w:rsidRPr="00F36AE6">
        <w:rPr>
          <w:lang w:val="en-US"/>
        </w:rPr>
        <w:t xml:space="preserve">pada </w:t>
      </w:r>
      <w:r w:rsidRPr="00F36AE6">
        <w:t xml:space="preserve">SLB </w:t>
      </w:r>
      <w:sdt>
        <w:sdtPr>
          <w:id w:val="579713192"/>
          <w:citation/>
        </w:sdtPr>
        <w:sdtEndPr/>
        <w:sdtContent>
          <w:r w:rsidR="00D80D9E" w:rsidRPr="00F36AE6">
            <w:fldChar w:fldCharType="begin"/>
          </w:r>
          <w:r w:rsidR="00D80D9E" w:rsidRPr="00F36AE6">
            <w:rPr>
              <w:lang w:val="en-US"/>
            </w:rPr>
            <w:instrText xml:space="preserve"> CITATION Mis201 \l 1033 </w:instrText>
          </w:r>
          <w:r w:rsidR="00D80D9E" w:rsidRPr="00F36AE6">
            <w:fldChar w:fldCharType="separate"/>
          </w:r>
          <w:r w:rsidR="00524EF8" w:rsidRPr="00524EF8">
            <w:rPr>
              <w:noProof/>
              <w:lang w:val="en-US"/>
            </w:rPr>
            <w:t>(Miskudin, Bahasa Isyarat Menyatukan Dunia, 2020)</w:t>
          </w:r>
          <w:r w:rsidR="00D80D9E" w:rsidRPr="00F36AE6">
            <w:fldChar w:fldCharType="end"/>
          </w:r>
        </w:sdtContent>
      </w:sdt>
      <w:r w:rsidR="00D80D9E" w:rsidRPr="00F36AE6">
        <w:rPr>
          <w:lang w:val="en-US"/>
        </w:rPr>
        <w:t>.</w:t>
      </w:r>
    </w:p>
    <w:p w:rsidR="00CD150B" w:rsidRPr="00F36AE6" w:rsidRDefault="00CD150B" w:rsidP="00DD3BA1">
      <w:pPr>
        <w:pStyle w:val="Heading2"/>
        <w:spacing w:line="480" w:lineRule="auto"/>
        <w:ind w:hanging="2115"/>
        <w:rPr>
          <w:i w:val="0"/>
        </w:rPr>
      </w:pPr>
      <w:bookmarkStart w:id="18" w:name="_Toc64437848"/>
      <w:bookmarkStart w:id="19" w:name="_Toc79314547"/>
      <w:r w:rsidRPr="00F36AE6">
        <w:rPr>
          <w:i w:val="0"/>
        </w:rPr>
        <w:t>2.6 Android</w:t>
      </w:r>
      <w:bookmarkEnd w:id="18"/>
      <w:bookmarkEnd w:id="19"/>
    </w:p>
    <w:p w:rsidR="00CD150B" w:rsidRPr="00F36AE6" w:rsidRDefault="00CD150B" w:rsidP="00DD3BA1">
      <w:pPr>
        <w:pStyle w:val="BodyText"/>
        <w:spacing w:line="480" w:lineRule="auto"/>
        <w:ind w:left="118" w:right="627" w:firstLine="719"/>
        <w:jc w:val="both"/>
        <w:rPr>
          <w:lang w:val="en-US"/>
        </w:rPr>
      </w:pPr>
      <w:r w:rsidRPr="00F36AE6">
        <w:t xml:space="preserve">Android merupakan sebuah sistem operasi dan </w:t>
      </w:r>
      <w:r w:rsidRPr="00F36AE6">
        <w:rPr>
          <w:i/>
        </w:rPr>
        <w:t xml:space="preserve">platform </w:t>
      </w:r>
      <w:r w:rsidRPr="00F36AE6">
        <w:t xml:space="preserve">pemrograman yang dikembangkan oleh perusahaan google untuk ponsel pintar dan perangkat seluler lainnya. Android bisa difungsikan di berbagai macam perangkat dari banyak produsen yang berbeda. Android juga telah dilengkapi dengan </w:t>
      </w:r>
      <w:r w:rsidRPr="00F36AE6">
        <w:rPr>
          <w:i/>
        </w:rPr>
        <w:t xml:space="preserve">kit development </w:t>
      </w:r>
      <w:r w:rsidRPr="00F36AE6">
        <w:t xml:space="preserve">perangkat lunak untuk penulisan kode asli dan perakitan modul perangkat lunak untuk membangun aplikasi bagi pengguna android. Secara keseluruhan android menyatakan ekosistem untuk aplikasi seluler </w:t>
      </w:r>
      <w:sdt>
        <w:sdtPr>
          <w:id w:val="520366419"/>
          <w:citation/>
        </w:sdtPr>
        <w:sdtEndPr/>
        <w:sdtContent>
          <w:r w:rsidR="00E1793D" w:rsidRPr="00F36AE6">
            <w:fldChar w:fldCharType="begin"/>
          </w:r>
          <w:r w:rsidR="00E1793D" w:rsidRPr="00F36AE6">
            <w:rPr>
              <w:lang w:val="en-US"/>
            </w:rPr>
            <w:instrText xml:space="preserve"> CITATION Hen201 \l 1033 </w:instrText>
          </w:r>
          <w:r w:rsidR="00E1793D" w:rsidRPr="00F36AE6">
            <w:fldChar w:fldCharType="separate"/>
          </w:r>
          <w:r w:rsidR="00524EF8" w:rsidRPr="00524EF8">
            <w:rPr>
              <w:noProof/>
              <w:lang w:val="en-US"/>
            </w:rPr>
            <w:t>(Hendriyani &amp; Suryani, 2020)</w:t>
          </w:r>
          <w:r w:rsidR="00E1793D" w:rsidRPr="00F36AE6">
            <w:fldChar w:fldCharType="end"/>
          </w:r>
        </w:sdtContent>
      </w:sdt>
      <w:r w:rsidR="00E1793D" w:rsidRPr="00F36AE6">
        <w:rPr>
          <w:lang w:val="en-US"/>
        </w:rPr>
        <w:t>.</w:t>
      </w:r>
    </w:p>
    <w:p w:rsidR="00CD150B" w:rsidRPr="00F36AE6" w:rsidRDefault="00CD150B" w:rsidP="00DD3BA1">
      <w:pPr>
        <w:pStyle w:val="Heading2"/>
        <w:spacing w:line="480" w:lineRule="auto"/>
        <w:ind w:hanging="2115"/>
        <w:rPr>
          <w:i w:val="0"/>
        </w:rPr>
      </w:pPr>
      <w:bookmarkStart w:id="20" w:name="_bookmark28"/>
      <w:bookmarkStart w:id="21" w:name="_Toc64437849"/>
      <w:bookmarkStart w:id="22" w:name="_Toc79314548"/>
      <w:bookmarkEnd w:id="20"/>
      <w:r w:rsidRPr="00F36AE6">
        <w:rPr>
          <w:i w:val="0"/>
        </w:rPr>
        <w:t>2.7Android Studio</w:t>
      </w:r>
      <w:bookmarkEnd w:id="21"/>
      <w:bookmarkEnd w:id="22"/>
    </w:p>
    <w:p w:rsidR="00842343" w:rsidRDefault="00CD150B" w:rsidP="003B261D">
      <w:pPr>
        <w:pStyle w:val="BodyText"/>
        <w:spacing w:line="480" w:lineRule="auto"/>
        <w:ind w:left="118" w:right="720" w:firstLine="719"/>
        <w:jc w:val="both"/>
        <w:rPr>
          <w:i/>
          <w:lang w:val="en-US"/>
        </w:rPr>
      </w:pPr>
      <w:r w:rsidRPr="00F36AE6">
        <w:t>Android</w:t>
      </w:r>
      <w:r w:rsidRPr="00F36AE6">
        <w:rPr>
          <w:spacing w:val="-16"/>
        </w:rPr>
        <w:t xml:space="preserve"> </w:t>
      </w:r>
      <w:r w:rsidRPr="00F36AE6">
        <w:t>studio</w:t>
      </w:r>
      <w:r w:rsidRPr="00F36AE6">
        <w:rPr>
          <w:spacing w:val="-15"/>
        </w:rPr>
        <w:t xml:space="preserve"> </w:t>
      </w:r>
      <w:r w:rsidRPr="00F36AE6">
        <w:t>merupakan</w:t>
      </w:r>
      <w:r w:rsidRPr="00F36AE6">
        <w:rPr>
          <w:spacing w:val="-16"/>
        </w:rPr>
        <w:t xml:space="preserve"> </w:t>
      </w:r>
      <w:r w:rsidRPr="00F36AE6">
        <w:t>lingkungan</w:t>
      </w:r>
      <w:r w:rsidRPr="00F36AE6">
        <w:rPr>
          <w:spacing w:val="-15"/>
        </w:rPr>
        <w:t xml:space="preserve"> </w:t>
      </w:r>
      <w:r w:rsidRPr="00F36AE6">
        <w:t>pengembangan</w:t>
      </w:r>
      <w:r w:rsidRPr="00F36AE6">
        <w:rPr>
          <w:spacing w:val="-16"/>
        </w:rPr>
        <w:t xml:space="preserve"> </w:t>
      </w:r>
      <w:r w:rsidRPr="00F36AE6">
        <w:t>perangkat</w:t>
      </w:r>
      <w:r w:rsidRPr="00F36AE6">
        <w:rPr>
          <w:spacing w:val="-12"/>
        </w:rPr>
        <w:t xml:space="preserve"> </w:t>
      </w:r>
      <w:r w:rsidRPr="00F36AE6">
        <w:t>lunak</w:t>
      </w:r>
      <w:r w:rsidRPr="00F36AE6">
        <w:rPr>
          <w:spacing w:val="-16"/>
        </w:rPr>
        <w:t xml:space="preserve"> </w:t>
      </w:r>
      <w:r w:rsidRPr="00F36AE6">
        <w:t xml:space="preserve">terpadu atau biasa disebut dengan </w:t>
      </w:r>
      <w:r w:rsidRPr="00F36AE6">
        <w:rPr>
          <w:i/>
        </w:rPr>
        <w:t xml:space="preserve">Integrated Development Enviroment </w:t>
      </w:r>
      <w:r w:rsidRPr="00F36AE6">
        <w:t xml:space="preserve">(IDE) untuk pengembangan aplikasi android, berdasarkan IntelliJ IDEA. Selain merupakan editor kode IntelliJ dan alat pengembang yang berdaya guna, android studio juga menawarkan banyak fitur untuk meningkatkan produktivitas. Dengan beragamnya fitur yang diberikan oleh </w:t>
      </w:r>
      <w:r w:rsidRPr="00F36AE6">
        <w:rPr>
          <w:i/>
        </w:rPr>
        <w:t>Google Cloud Platform</w:t>
      </w:r>
      <w:r w:rsidRPr="00F36AE6">
        <w:t xml:space="preserve">, akan memudahkan pengintegrasian </w:t>
      </w:r>
      <w:r w:rsidRPr="00F36AE6">
        <w:rPr>
          <w:i/>
        </w:rPr>
        <w:t xml:space="preserve">Google Cloud Messaging </w:t>
      </w:r>
      <w:r w:rsidRPr="00F36AE6">
        <w:t xml:space="preserve">dan </w:t>
      </w:r>
      <w:r w:rsidR="00E1793D" w:rsidRPr="00F36AE6">
        <w:rPr>
          <w:i/>
        </w:rPr>
        <w:t>App Engine</w:t>
      </w:r>
      <w:sdt>
        <w:sdtPr>
          <w:rPr>
            <w:i/>
          </w:rPr>
          <w:id w:val="929394161"/>
          <w:citation/>
        </w:sdtPr>
        <w:sdtEndPr/>
        <w:sdtContent>
          <w:r w:rsidR="00E1793D" w:rsidRPr="00F36AE6">
            <w:rPr>
              <w:i/>
            </w:rPr>
            <w:fldChar w:fldCharType="begin"/>
          </w:r>
          <w:r w:rsidR="00E1793D" w:rsidRPr="00F36AE6">
            <w:rPr>
              <w:i/>
              <w:lang w:val="en-US"/>
            </w:rPr>
            <w:instrText xml:space="preserve"> CITATION Her191 \l 1033 </w:instrText>
          </w:r>
          <w:r w:rsidR="00E1793D" w:rsidRPr="00F36AE6">
            <w:rPr>
              <w:i/>
            </w:rPr>
            <w:fldChar w:fldCharType="separate"/>
          </w:r>
          <w:r w:rsidR="00524EF8">
            <w:rPr>
              <w:i/>
              <w:noProof/>
              <w:lang w:val="en-US"/>
            </w:rPr>
            <w:t xml:space="preserve"> </w:t>
          </w:r>
          <w:r w:rsidR="00524EF8" w:rsidRPr="00524EF8">
            <w:rPr>
              <w:noProof/>
              <w:lang w:val="en-US"/>
            </w:rPr>
            <w:t>(Herlinah &amp; Musliadi, 2019)</w:t>
          </w:r>
          <w:r w:rsidR="00E1793D" w:rsidRPr="00F36AE6">
            <w:rPr>
              <w:i/>
            </w:rPr>
            <w:fldChar w:fldCharType="end"/>
          </w:r>
        </w:sdtContent>
      </w:sdt>
      <w:r w:rsidR="00E1793D" w:rsidRPr="00F36AE6">
        <w:rPr>
          <w:i/>
          <w:lang w:val="en-US"/>
        </w:rPr>
        <w:t>.</w:t>
      </w:r>
    </w:p>
    <w:p w:rsidR="00F07F8D" w:rsidRDefault="00F07F8D" w:rsidP="003B261D">
      <w:pPr>
        <w:pStyle w:val="Heading2"/>
        <w:ind w:hanging="2115"/>
        <w:rPr>
          <w:lang w:val="en-US"/>
        </w:rPr>
      </w:pPr>
      <w:bookmarkStart w:id="23" w:name="_Toc79314549"/>
      <w:r w:rsidRPr="00842343">
        <w:rPr>
          <w:i w:val="0"/>
          <w:lang w:val="en-US"/>
        </w:rPr>
        <w:t>2.8 UML</w:t>
      </w:r>
      <w:r>
        <w:rPr>
          <w:lang w:val="en-US"/>
        </w:rPr>
        <w:t xml:space="preserve"> (Unified Modeling Language)</w:t>
      </w:r>
      <w:bookmarkEnd w:id="23"/>
    </w:p>
    <w:p w:rsidR="00C150D0" w:rsidRDefault="00C150D0" w:rsidP="00F07F8D">
      <w:pPr>
        <w:pStyle w:val="BodyText"/>
        <w:spacing w:line="480" w:lineRule="auto"/>
        <w:ind w:right="720"/>
        <w:jc w:val="both"/>
        <w:rPr>
          <w:lang w:val="en-US"/>
        </w:rPr>
      </w:pPr>
      <w:r>
        <w:rPr>
          <w:lang w:val="en-US"/>
        </w:rPr>
        <w:t xml:space="preserve">Menurut  Sulianta dalam  </w:t>
      </w:r>
      <w:sdt>
        <w:sdtPr>
          <w:rPr>
            <w:lang w:val="en-US"/>
          </w:rPr>
          <w:id w:val="-442075177"/>
          <w:citation/>
        </w:sdtPr>
        <w:sdtEndPr/>
        <w:sdtContent>
          <w:r>
            <w:rPr>
              <w:lang w:val="en-US"/>
            </w:rPr>
            <w:fldChar w:fldCharType="begin"/>
          </w:r>
          <w:r>
            <w:rPr>
              <w:lang w:val="en-US"/>
            </w:rPr>
            <w:instrText xml:space="preserve"> CITATION Ayu18 \l 1033 </w:instrText>
          </w:r>
          <w:r>
            <w:rPr>
              <w:lang w:val="en-US"/>
            </w:rPr>
            <w:fldChar w:fldCharType="separate"/>
          </w:r>
          <w:r w:rsidR="00524EF8" w:rsidRPr="00524EF8">
            <w:rPr>
              <w:noProof/>
              <w:lang w:val="en-US"/>
            </w:rPr>
            <w:t>(Ayu &amp; Permatasari, 2018)</w:t>
          </w:r>
          <w:r>
            <w:rPr>
              <w:lang w:val="en-US"/>
            </w:rPr>
            <w:fldChar w:fldCharType="end"/>
          </w:r>
        </w:sdtContent>
      </w:sdt>
      <w:r>
        <w:rPr>
          <w:lang w:val="en-US"/>
        </w:rPr>
        <w:t xml:space="preserve"> UML merupakan kumpulan diagram-diagram yang sudah memiliki standar untuk </w:t>
      </w:r>
      <w:r>
        <w:rPr>
          <w:lang w:val="en-US"/>
        </w:rPr>
        <w:lastRenderedPageBreak/>
        <w:t>membangun perangkat lunak berbasis objek , UML memiliki banyak diagram diantaranya :</w:t>
      </w:r>
    </w:p>
    <w:p w:rsidR="00C150D0" w:rsidRDefault="00C150D0" w:rsidP="00C150D0">
      <w:pPr>
        <w:pStyle w:val="Heading3"/>
        <w:ind w:firstLine="567"/>
        <w:rPr>
          <w:rFonts w:ascii="Times New Roman" w:hAnsi="Times New Roman" w:cs="Times New Roman"/>
          <w:b/>
          <w:color w:val="000000" w:themeColor="text1"/>
          <w:lang w:val="en-US"/>
        </w:rPr>
      </w:pPr>
      <w:bookmarkStart w:id="24" w:name="_Toc79314550"/>
      <w:r w:rsidRPr="00C150D0">
        <w:rPr>
          <w:rFonts w:ascii="Times New Roman" w:hAnsi="Times New Roman" w:cs="Times New Roman"/>
          <w:b/>
          <w:color w:val="000000" w:themeColor="text1"/>
          <w:lang w:val="en-US"/>
        </w:rPr>
        <w:t xml:space="preserve">2.8.1 </w:t>
      </w:r>
      <w:r w:rsidRPr="00C150D0">
        <w:rPr>
          <w:rFonts w:ascii="Times New Roman" w:hAnsi="Times New Roman" w:cs="Times New Roman"/>
          <w:b/>
          <w:i/>
          <w:color w:val="000000" w:themeColor="text1"/>
          <w:lang w:val="en-US"/>
        </w:rPr>
        <w:t>Use Case Diagram</w:t>
      </w:r>
      <w:bookmarkEnd w:id="24"/>
    </w:p>
    <w:p w:rsidR="00C150D0" w:rsidRDefault="00C150D0" w:rsidP="00C150D0">
      <w:pPr>
        <w:rPr>
          <w:lang w:val="en-US"/>
        </w:rPr>
      </w:pPr>
    </w:p>
    <w:p w:rsidR="00C150D0" w:rsidRDefault="00C150D0" w:rsidP="008C4657">
      <w:pPr>
        <w:spacing w:line="480" w:lineRule="auto"/>
        <w:ind w:right="567"/>
        <w:jc w:val="both"/>
        <w:rPr>
          <w:color w:val="000000" w:themeColor="text1"/>
          <w:sz w:val="24"/>
          <w:lang w:val="en-US"/>
        </w:rPr>
      </w:pPr>
      <w:r>
        <w:rPr>
          <w:lang w:val="en-US"/>
        </w:rPr>
        <w:tab/>
      </w:r>
      <w:r w:rsidRPr="00C150D0">
        <w:rPr>
          <w:i/>
          <w:color w:val="000000" w:themeColor="text1"/>
          <w:sz w:val="24"/>
          <w:lang w:val="en-US"/>
        </w:rPr>
        <w:t xml:space="preserve">Use Case Diagram  </w:t>
      </w:r>
      <w:r w:rsidRPr="00C150D0">
        <w:rPr>
          <w:color w:val="000000" w:themeColor="text1"/>
          <w:sz w:val="24"/>
          <w:lang w:val="en-US"/>
        </w:rPr>
        <w:t xml:space="preserve"> merupakan diagram yang harus dibuat pertama kali saat pemodelan perangkat lunak berorientasi objek dilakukan. Tabel 2.1 menunjukkan symbol yang digunakan untuk  membuat </w:t>
      </w:r>
      <w:r w:rsidRPr="00C150D0">
        <w:rPr>
          <w:i/>
          <w:color w:val="000000" w:themeColor="text1"/>
          <w:sz w:val="24"/>
          <w:lang w:val="en-US"/>
        </w:rPr>
        <w:t xml:space="preserve">Use Case Diagram </w:t>
      </w:r>
      <w:r w:rsidRPr="00C150D0">
        <w:rPr>
          <w:color w:val="000000" w:themeColor="text1"/>
          <w:sz w:val="24"/>
          <w:lang w:val="en-US"/>
        </w:rPr>
        <w:t>ini antara lain :</w:t>
      </w:r>
    </w:p>
    <w:p w:rsidR="00C150D0" w:rsidRPr="00C150D0" w:rsidRDefault="00970148" w:rsidP="00970148">
      <w:pPr>
        <w:pStyle w:val="Caption"/>
        <w:rPr>
          <w:b/>
          <w:i w:val="0"/>
          <w:color w:val="000000" w:themeColor="text1"/>
          <w:sz w:val="36"/>
          <w:szCs w:val="24"/>
          <w:lang w:val="en-US"/>
        </w:rPr>
      </w:pPr>
      <w:bookmarkStart w:id="25" w:name="_Toc78794143"/>
      <w:r w:rsidRPr="005C0314">
        <w:rPr>
          <w:b/>
          <w:i w:val="0"/>
          <w:color w:val="000000" w:themeColor="text1"/>
          <w:sz w:val="24"/>
        </w:rPr>
        <w:t xml:space="preserve">Tabel 2. </w:t>
      </w:r>
      <w:r w:rsidRPr="005C0314">
        <w:rPr>
          <w:b/>
          <w:i w:val="0"/>
          <w:color w:val="000000" w:themeColor="text1"/>
          <w:sz w:val="24"/>
        </w:rPr>
        <w:fldChar w:fldCharType="begin"/>
      </w:r>
      <w:r w:rsidRPr="005C0314">
        <w:rPr>
          <w:b/>
          <w:i w:val="0"/>
          <w:color w:val="000000" w:themeColor="text1"/>
          <w:sz w:val="24"/>
        </w:rPr>
        <w:instrText xml:space="preserve"> SEQ Tabel_2. \* ARABIC </w:instrText>
      </w:r>
      <w:r w:rsidRPr="005C0314">
        <w:rPr>
          <w:b/>
          <w:i w:val="0"/>
          <w:color w:val="000000" w:themeColor="text1"/>
          <w:sz w:val="24"/>
        </w:rPr>
        <w:fldChar w:fldCharType="separate"/>
      </w:r>
      <w:r w:rsidR="00080D0F">
        <w:rPr>
          <w:b/>
          <w:i w:val="0"/>
          <w:noProof/>
          <w:color w:val="000000" w:themeColor="text1"/>
          <w:sz w:val="24"/>
        </w:rPr>
        <w:t>1</w:t>
      </w:r>
      <w:r w:rsidRPr="005C0314">
        <w:rPr>
          <w:b/>
          <w:i w:val="0"/>
          <w:color w:val="000000" w:themeColor="text1"/>
          <w:sz w:val="24"/>
        </w:rPr>
        <w:fldChar w:fldCharType="end"/>
      </w:r>
      <w:r w:rsidRPr="005C0314">
        <w:rPr>
          <w:b/>
          <w:i w:val="0"/>
          <w:color w:val="000000" w:themeColor="text1"/>
          <w:sz w:val="24"/>
          <w:lang w:val="en-US"/>
        </w:rPr>
        <w:t xml:space="preserve"> Simbol</w:t>
      </w:r>
      <w:r w:rsidR="005C0314">
        <w:rPr>
          <w:b/>
          <w:color w:val="000000" w:themeColor="text1"/>
          <w:sz w:val="24"/>
          <w:lang w:val="en-US"/>
        </w:rPr>
        <w:t xml:space="preserve"> use cas</w:t>
      </w:r>
      <w:r w:rsidRPr="00970148">
        <w:rPr>
          <w:b/>
          <w:color w:val="000000" w:themeColor="text1"/>
          <w:sz w:val="24"/>
          <w:lang w:val="en-US"/>
        </w:rPr>
        <w:t>e diagram</w:t>
      </w:r>
      <w:bookmarkEnd w:id="25"/>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09"/>
        <w:gridCol w:w="2515"/>
        <w:gridCol w:w="2604"/>
      </w:tblGrid>
      <w:tr w:rsidR="00C150D0" w:rsidRPr="00C150D0" w:rsidTr="00C150D0">
        <w:tc>
          <w:tcPr>
            <w:tcW w:w="3000" w:type="dxa"/>
            <w:tcBorders>
              <w:top w:val="single" w:sz="4" w:space="0" w:color="auto"/>
              <w:left w:val="single" w:sz="4" w:space="0" w:color="auto"/>
              <w:bottom w:val="single" w:sz="4" w:space="0" w:color="auto"/>
              <w:right w:val="single" w:sz="4" w:space="0" w:color="auto"/>
            </w:tcBorders>
            <w:vAlign w:val="center"/>
            <w:hideMark/>
          </w:tcPr>
          <w:p w:rsidR="00C150D0" w:rsidRPr="00C150D0" w:rsidRDefault="00C150D0" w:rsidP="00C150D0">
            <w:pPr>
              <w:widowControl/>
              <w:autoSpaceDE/>
              <w:autoSpaceDN/>
              <w:rPr>
                <w:sz w:val="24"/>
                <w:szCs w:val="24"/>
                <w:lang w:val="en-US"/>
              </w:rPr>
            </w:pPr>
            <w:r w:rsidRPr="00C150D0">
              <w:rPr>
                <w:color w:val="000000"/>
                <w:sz w:val="20"/>
                <w:szCs w:val="20"/>
                <w:lang w:val="en-US"/>
              </w:rPr>
              <w:t xml:space="preserve">Simbol </w:t>
            </w:r>
          </w:p>
        </w:tc>
        <w:tc>
          <w:tcPr>
            <w:tcW w:w="3000" w:type="dxa"/>
            <w:tcBorders>
              <w:top w:val="single" w:sz="4" w:space="0" w:color="auto"/>
              <w:left w:val="single" w:sz="4" w:space="0" w:color="auto"/>
              <w:bottom w:val="single" w:sz="4" w:space="0" w:color="auto"/>
              <w:right w:val="single" w:sz="4" w:space="0" w:color="auto"/>
            </w:tcBorders>
            <w:vAlign w:val="center"/>
            <w:hideMark/>
          </w:tcPr>
          <w:p w:rsidR="00C150D0" w:rsidRPr="00C150D0" w:rsidRDefault="00C150D0" w:rsidP="00C150D0">
            <w:pPr>
              <w:widowControl/>
              <w:autoSpaceDE/>
              <w:autoSpaceDN/>
              <w:rPr>
                <w:sz w:val="24"/>
                <w:szCs w:val="24"/>
                <w:lang w:val="en-US"/>
              </w:rPr>
            </w:pPr>
            <w:r w:rsidRPr="00C150D0">
              <w:rPr>
                <w:color w:val="000000"/>
                <w:sz w:val="20"/>
                <w:szCs w:val="20"/>
                <w:lang w:val="en-US"/>
              </w:rPr>
              <w:t xml:space="preserve">Nama </w:t>
            </w:r>
          </w:p>
        </w:tc>
        <w:tc>
          <w:tcPr>
            <w:tcW w:w="3000" w:type="dxa"/>
            <w:tcBorders>
              <w:top w:val="single" w:sz="4" w:space="0" w:color="auto"/>
              <w:left w:val="single" w:sz="4" w:space="0" w:color="auto"/>
              <w:bottom w:val="single" w:sz="4" w:space="0" w:color="auto"/>
              <w:right w:val="single" w:sz="4" w:space="0" w:color="auto"/>
            </w:tcBorders>
            <w:vAlign w:val="center"/>
            <w:hideMark/>
          </w:tcPr>
          <w:p w:rsidR="00C150D0" w:rsidRPr="00C150D0" w:rsidRDefault="00C150D0" w:rsidP="00C150D0">
            <w:pPr>
              <w:widowControl/>
              <w:autoSpaceDE/>
              <w:autoSpaceDN/>
              <w:rPr>
                <w:sz w:val="24"/>
                <w:szCs w:val="24"/>
                <w:lang w:val="en-US"/>
              </w:rPr>
            </w:pPr>
            <w:r w:rsidRPr="00C150D0">
              <w:rPr>
                <w:color w:val="000000"/>
                <w:sz w:val="20"/>
                <w:szCs w:val="20"/>
                <w:lang w:val="en-US"/>
              </w:rPr>
              <w:t>Keterangan</w:t>
            </w:r>
          </w:p>
        </w:tc>
      </w:tr>
      <w:tr w:rsidR="00C150D0" w:rsidRPr="00C150D0" w:rsidTr="00C150D0">
        <w:tc>
          <w:tcPr>
            <w:tcW w:w="3000" w:type="dxa"/>
            <w:tcBorders>
              <w:top w:val="single" w:sz="4" w:space="0" w:color="auto"/>
              <w:left w:val="single" w:sz="4" w:space="0" w:color="auto"/>
              <w:bottom w:val="single" w:sz="4" w:space="0" w:color="auto"/>
              <w:right w:val="single" w:sz="4" w:space="0" w:color="auto"/>
            </w:tcBorders>
            <w:vAlign w:val="center"/>
            <w:hideMark/>
          </w:tcPr>
          <w:p w:rsidR="00C150D0" w:rsidRPr="00C150D0" w:rsidRDefault="00EB6963" w:rsidP="00C150D0">
            <w:pPr>
              <w:widowControl/>
              <w:autoSpaceDE/>
              <w:autoSpaceDN/>
              <w:rPr>
                <w:sz w:val="24"/>
                <w:szCs w:val="24"/>
                <w:lang w:val="en-US"/>
              </w:rPr>
            </w:pPr>
            <w:r w:rsidRPr="000D2FD5">
              <w:rPr>
                <w:noProof/>
                <w:sz w:val="24"/>
                <w:szCs w:val="24"/>
                <w:lang w:val="id-ID" w:eastAsia="id-ID"/>
              </w:rPr>
              <mc:AlternateContent>
                <mc:Choice Requires="wpc">
                  <w:drawing>
                    <wp:inline distT="0" distB="0" distL="0" distR="0" wp14:anchorId="2F636BA2" wp14:editId="1424FA73">
                      <wp:extent cx="1225376" cy="937895"/>
                      <wp:effectExtent l="0" t="0" r="0" b="52705"/>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4" name="Oval 54"/>
                              <wps:cNvSpPr/>
                              <wps:spPr>
                                <a:xfrm>
                                  <a:off x="510639" y="130628"/>
                                  <a:ext cx="296206" cy="272805"/>
                                </a:xfrm>
                                <a:prstGeom prst="ellipse">
                                  <a:avLst/>
                                </a:prstGeom>
                                <a:solidFill>
                                  <a:schemeClr val="bg1"/>
                                </a:solidFill>
                                <a:ln>
                                  <a:solidFill>
                                    <a:schemeClr val="tx1"/>
                                  </a:solidFill>
                                </a:ln>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Straight Connector 55"/>
                              <wps:cNvCnPr>
                                <a:stCxn id="54" idx="4"/>
                              </wps:cNvCnPr>
                              <wps:spPr>
                                <a:xfrm flipH="1">
                                  <a:off x="658563" y="403433"/>
                                  <a:ext cx="179" cy="320371"/>
                                </a:xfrm>
                                <a:prstGeom prst="line">
                                  <a:avLst/>
                                </a:prstGeom>
                              </wps:spPr>
                              <wps:style>
                                <a:lnRef idx="2">
                                  <a:schemeClr val="dk1"/>
                                </a:lnRef>
                                <a:fillRef idx="0">
                                  <a:schemeClr val="dk1"/>
                                </a:fillRef>
                                <a:effectRef idx="1">
                                  <a:schemeClr val="dk1"/>
                                </a:effectRef>
                                <a:fontRef idx="minor">
                                  <a:schemeClr val="tx1"/>
                                </a:fontRef>
                              </wps:style>
                              <wps:bodyPr/>
                            </wps:wsp>
                            <wps:wsp>
                              <wps:cNvPr id="56" name="Straight Connector 56"/>
                              <wps:cNvCnPr/>
                              <wps:spPr>
                                <a:xfrm flipH="1">
                                  <a:off x="474884" y="724198"/>
                                  <a:ext cx="178081" cy="178327"/>
                                </a:xfrm>
                                <a:prstGeom prst="line">
                                  <a:avLst/>
                                </a:prstGeom>
                              </wps:spPr>
                              <wps:style>
                                <a:lnRef idx="2">
                                  <a:schemeClr val="dk1"/>
                                </a:lnRef>
                                <a:fillRef idx="0">
                                  <a:schemeClr val="dk1"/>
                                </a:fillRef>
                                <a:effectRef idx="1">
                                  <a:schemeClr val="dk1"/>
                                </a:effectRef>
                                <a:fontRef idx="minor">
                                  <a:schemeClr val="tx1"/>
                                </a:fontRef>
                              </wps:style>
                              <wps:bodyPr/>
                            </wps:wsp>
                            <wps:wsp>
                              <wps:cNvPr id="57" name="Straight Connector 57"/>
                              <wps:cNvCnPr/>
                              <wps:spPr>
                                <a:xfrm>
                                  <a:off x="652788" y="724001"/>
                                  <a:ext cx="178258" cy="178279"/>
                                </a:xfrm>
                                <a:prstGeom prst="line">
                                  <a:avLst/>
                                </a:prstGeom>
                              </wps:spPr>
                              <wps:style>
                                <a:lnRef idx="2">
                                  <a:schemeClr val="dk1"/>
                                </a:lnRef>
                                <a:fillRef idx="0">
                                  <a:schemeClr val="dk1"/>
                                </a:fillRef>
                                <a:effectRef idx="1">
                                  <a:schemeClr val="dk1"/>
                                </a:effectRef>
                                <a:fontRef idx="minor">
                                  <a:schemeClr val="tx1"/>
                                </a:fontRef>
                              </wps:style>
                              <wps:bodyPr/>
                            </wps:wsp>
                            <wps:wsp>
                              <wps:cNvPr id="58" name="Straight Connector 58"/>
                              <wps:cNvCnPr/>
                              <wps:spPr>
                                <a:xfrm>
                                  <a:off x="439020" y="522269"/>
                                  <a:ext cx="427651" cy="0"/>
                                </a:xfrm>
                                <a:prstGeom prst="line">
                                  <a:avLst/>
                                </a:prstGeom>
                              </wps:spPr>
                              <wps:style>
                                <a:lnRef idx="2">
                                  <a:schemeClr val="dk1"/>
                                </a:lnRef>
                                <a:fillRef idx="0">
                                  <a:schemeClr val="dk1"/>
                                </a:fillRef>
                                <a:effectRef idx="1">
                                  <a:schemeClr val="dk1"/>
                                </a:effectRef>
                                <a:fontRef idx="minor">
                                  <a:schemeClr val="tx1"/>
                                </a:fontRef>
                              </wps:style>
                              <wps:bodyPr/>
                            </wps:wsp>
                          </wpc:wpc>
                        </a:graphicData>
                      </a:graphic>
                    </wp:inline>
                  </w:drawing>
                </mc:Choice>
                <mc:Fallback>
                  <w:pict>
                    <v:group w14:anchorId="5D40A848" id="Canvas 53" o:spid="_x0000_s1026" editas="canvas" style="width:96.5pt;height:73.85pt;mso-position-horizontal-relative:char;mso-position-vertical-relative:line" coordsize="12249,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">
                      <v:shape id="_x0000_s1027" type="#_x0000_t75" style="position:absolute;width:12249;height:9378;visibility:visible;mso-wrap-style:square" filled="t">
                        <v:fill o:detectmouseclick="t"/>
                        <v:path o:connecttype="none"/>
                      </v:shape>
                      <v:oval id="Oval 54" o:spid="_x0000_s1028" style="position:absolute;left:5106;top:1306;width:2962;height:2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" fillcolor="white [3212]" strokecolor="black [3213]">
                        <v:shadow on="t" color="black" opacity="22937f" origin=",.5" offset="0,.63889mm"/>
                      </v:oval>
                      <v:line id="Straight Connector 55" o:spid="_x0000_s1029" style="position:absolute;flip:x;visibility:visible;mso-wrap-style:square" from="6585,4034" to="6587,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" strokecolor="black [3200]" strokeweight="2pt">
                        <v:shadow on="t" color="black" opacity="24903f" origin=",.5" offset="0,.55556mm"/>
                      </v:line>
                      <v:line id="Straight Connector 56" o:spid="_x0000_s1030" style="position:absolute;flip:x;visibility:visible;mso-wrap-style:square" from="4748,7241" to="6529,9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" strokecolor="black [3200]" strokeweight="2pt">
                        <v:shadow on="t" color="black" opacity="24903f" origin=",.5" offset="0,.55556mm"/>
                      </v:line>
                      <v:line id="Straight Connector 57" o:spid="_x0000_s1031" style="position:absolute;visibility:visible;mso-wrap-style:square" from="6527,7240" to="8310,9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" strokecolor="black [3200]" strokeweight="2pt">
                        <v:shadow on="t" color="black" opacity="24903f" origin=",.5" offset="0,.55556mm"/>
                      </v:line>
                      <v:line id="Straight Connector 58" o:spid="_x0000_s1032" style="position:absolute;visibility:visible;mso-wrap-style:square" from="4390,5222" to="8666,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" strokecolor="black [3200]" strokeweight="2pt">
                        <v:shadow on="t" color="black" opacity="24903f" origin=",.5" offset="0,.55556mm"/>
                      </v:line>
                      <w10:anchorlock/>
                    </v:group>
                  </w:pict>
                </mc:Fallback>
              </mc:AlternateContent>
            </w:r>
          </w:p>
        </w:tc>
        <w:tc>
          <w:tcPr>
            <w:tcW w:w="3000" w:type="dxa"/>
            <w:tcBorders>
              <w:top w:val="single" w:sz="4" w:space="0" w:color="auto"/>
              <w:left w:val="single" w:sz="4" w:space="0" w:color="auto"/>
              <w:bottom w:val="single" w:sz="4" w:space="0" w:color="auto"/>
              <w:right w:val="single" w:sz="4" w:space="0" w:color="auto"/>
            </w:tcBorders>
            <w:vAlign w:val="center"/>
            <w:hideMark/>
          </w:tcPr>
          <w:p w:rsidR="00C150D0" w:rsidRPr="00C150D0" w:rsidRDefault="00C150D0" w:rsidP="00C150D0">
            <w:pPr>
              <w:widowControl/>
              <w:autoSpaceDE/>
              <w:autoSpaceDN/>
              <w:rPr>
                <w:sz w:val="24"/>
                <w:szCs w:val="24"/>
                <w:lang w:val="en-US"/>
              </w:rPr>
            </w:pPr>
            <w:r w:rsidRPr="00C150D0">
              <w:rPr>
                <w:color w:val="000000"/>
                <w:sz w:val="18"/>
                <w:szCs w:val="18"/>
                <w:lang w:val="en-US"/>
              </w:rPr>
              <w:t>Aktor</w:t>
            </w:r>
          </w:p>
        </w:tc>
        <w:tc>
          <w:tcPr>
            <w:tcW w:w="3000" w:type="dxa"/>
            <w:tcBorders>
              <w:top w:val="single" w:sz="4" w:space="0" w:color="auto"/>
              <w:left w:val="single" w:sz="4" w:space="0" w:color="auto"/>
              <w:bottom w:val="single" w:sz="4" w:space="0" w:color="auto"/>
              <w:right w:val="single" w:sz="4" w:space="0" w:color="auto"/>
            </w:tcBorders>
            <w:vAlign w:val="center"/>
            <w:hideMark/>
          </w:tcPr>
          <w:p w:rsidR="00C150D0" w:rsidRPr="00C150D0" w:rsidRDefault="00C150D0" w:rsidP="00C150D0">
            <w:pPr>
              <w:widowControl/>
              <w:autoSpaceDE/>
              <w:autoSpaceDN/>
              <w:rPr>
                <w:sz w:val="24"/>
                <w:szCs w:val="24"/>
                <w:lang w:val="en-US"/>
              </w:rPr>
            </w:pPr>
            <w:r w:rsidRPr="00C150D0">
              <w:rPr>
                <w:color w:val="000000"/>
                <w:sz w:val="18"/>
                <w:szCs w:val="18"/>
                <w:lang w:val="en-US"/>
              </w:rPr>
              <w:t>Merupakan Penggunaan</w:t>
            </w:r>
            <w:r w:rsidRPr="00C150D0">
              <w:rPr>
                <w:color w:val="000000"/>
                <w:sz w:val="18"/>
                <w:szCs w:val="18"/>
                <w:lang w:val="en-US"/>
              </w:rPr>
              <w:br/>
              <w:t>dari sistem. Penamaan</w:t>
            </w:r>
            <w:r w:rsidRPr="00C150D0">
              <w:rPr>
                <w:color w:val="000000"/>
                <w:sz w:val="18"/>
                <w:szCs w:val="18"/>
                <w:lang w:val="en-US"/>
              </w:rPr>
              <w:br/>
              <w:t>aktor menggunakan kata</w:t>
            </w:r>
            <w:r w:rsidRPr="00C150D0">
              <w:rPr>
                <w:color w:val="000000"/>
                <w:sz w:val="18"/>
                <w:szCs w:val="18"/>
                <w:lang w:val="en-US"/>
              </w:rPr>
              <w:br/>
              <w:t>benda.</w:t>
            </w:r>
          </w:p>
        </w:tc>
      </w:tr>
      <w:tr w:rsidR="00C150D0" w:rsidRPr="00C150D0" w:rsidTr="00EB6963">
        <w:trPr>
          <w:trHeight w:val="1292"/>
        </w:trPr>
        <w:tc>
          <w:tcPr>
            <w:tcW w:w="3000" w:type="dxa"/>
            <w:tcBorders>
              <w:top w:val="single" w:sz="4" w:space="0" w:color="auto"/>
              <w:left w:val="single" w:sz="4" w:space="0" w:color="auto"/>
              <w:bottom w:val="single" w:sz="4" w:space="0" w:color="auto"/>
              <w:right w:val="single" w:sz="4" w:space="0" w:color="auto"/>
            </w:tcBorders>
            <w:vAlign w:val="center"/>
            <w:hideMark/>
          </w:tcPr>
          <w:p w:rsidR="00EB6963" w:rsidRDefault="00EB6963" w:rsidP="00C150D0">
            <w:pPr>
              <w:widowControl/>
              <w:autoSpaceDE/>
              <w:autoSpaceDN/>
              <w:rPr>
                <w:sz w:val="24"/>
                <w:szCs w:val="24"/>
                <w:lang w:val="en-US"/>
              </w:rPr>
            </w:pPr>
          </w:p>
          <w:p w:rsidR="00C150D0" w:rsidRPr="00C150D0" w:rsidRDefault="00EB6963" w:rsidP="00C150D0">
            <w:pPr>
              <w:widowControl/>
              <w:autoSpaceDE/>
              <w:autoSpaceDN/>
              <w:rPr>
                <w:sz w:val="24"/>
                <w:szCs w:val="24"/>
                <w:lang w:val="en-US"/>
              </w:rPr>
            </w:pPr>
            <w:r w:rsidRPr="000D2FD5">
              <w:rPr>
                <w:noProof/>
                <w:sz w:val="24"/>
                <w:szCs w:val="24"/>
                <w:lang w:val="id-ID" w:eastAsia="id-ID"/>
              </w:rPr>
              <mc:AlternateContent>
                <mc:Choice Requires="wps">
                  <w:drawing>
                    <wp:anchor distT="0" distB="0" distL="114300" distR="114300" simplePos="0" relativeHeight="251892736" behindDoc="0" locked="0" layoutInCell="1" allowOverlap="1" wp14:anchorId="5D3385A0" wp14:editId="1C9A43E9">
                      <wp:simplePos x="0" y="0"/>
                      <wp:positionH relativeFrom="column">
                        <wp:posOffset>237490</wp:posOffset>
                      </wp:positionH>
                      <wp:positionV relativeFrom="paragraph">
                        <wp:posOffset>13335</wp:posOffset>
                      </wp:positionV>
                      <wp:extent cx="902335" cy="486410"/>
                      <wp:effectExtent l="0" t="0" r="12065" b="27940"/>
                      <wp:wrapNone/>
                      <wp:docPr id="44" name="Oval 44"/>
                      <wp:cNvGraphicFramePr/>
                      <a:graphic xmlns:a="http://schemas.openxmlformats.org/drawingml/2006/main">
                        <a:graphicData uri="http://schemas.microsoft.com/office/word/2010/wordprocessingShape">
                          <wps:wsp>
                            <wps:cNvSpPr/>
                            <wps:spPr>
                              <a:xfrm>
                                <a:off x="0" y="0"/>
                                <a:ext cx="902335" cy="486410"/>
                              </a:xfrm>
                              <a:prstGeom prst="ellipse">
                                <a:avLst/>
                              </a:prstGeom>
                            </wps:spPr>
                            <wps:style>
                              <a:lnRef idx="2">
                                <a:schemeClr val="dk1"/>
                              </a:lnRef>
                              <a:fillRef idx="1">
                                <a:schemeClr val="lt1"/>
                              </a:fillRef>
                              <a:effectRef idx="0">
                                <a:schemeClr val="dk1"/>
                              </a:effectRef>
                              <a:fontRef idx="minor">
                                <a:schemeClr val="dk1"/>
                              </a:fontRef>
                            </wps:style>
                            <wps:txbx>
                              <w:txbxContent>
                                <w:p w:rsidR="00080D0F" w:rsidRDefault="00080D0F" w:rsidP="00EB69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3385A0" id="Oval 44" o:spid="_x0000_s1066" style="position:absolute;margin-left:18.7pt;margin-top:1.05pt;width:71.05pt;height:38.3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" fillcolor="white [3201]" strokecolor="black [3200]" strokeweight="2pt">
                      <v:textbox>
                        <w:txbxContent>
                          <w:p w:rsidR="00080D0F" w:rsidRDefault="00080D0F" w:rsidP="00EB6963">
                            <w:pPr>
                              <w:jc w:val="center"/>
                            </w:pPr>
                          </w:p>
                        </w:txbxContent>
                      </v:textbox>
                    </v:oval>
                  </w:pict>
                </mc:Fallback>
              </mc:AlternateContent>
            </w:r>
          </w:p>
        </w:tc>
        <w:tc>
          <w:tcPr>
            <w:tcW w:w="3000" w:type="dxa"/>
            <w:tcBorders>
              <w:top w:val="single" w:sz="4" w:space="0" w:color="auto"/>
              <w:left w:val="single" w:sz="4" w:space="0" w:color="auto"/>
              <w:bottom w:val="single" w:sz="4" w:space="0" w:color="auto"/>
              <w:right w:val="single" w:sz="4" w:space="0" w:color="auto"/>
            </w:tcBorders>
            <w:vAlign w:val="center"/>
            <w:hideMark/>
          </w:tcPr>
          <w:p w:rsidR="00C150D0" w:rsidRPr="00C150D0" w:rsidRDefault="00EB6963" w:rsidP="00C150D0">
            <w:pPr>
              <w:widowControl/>
              <w:autoSpaceDE/>
              <w:autoSpaceDN/>
              <w:rPr>
                <w:sz w:val="24"/>
                <w:szCs w:val="24"/>
                <w:lang w:val="en-US"/>
              </w:rPr>
            </w:pPr>
            <w:r>
              <w:rPr>
                <w:sz w:val="24"/>
                <w:szCs w:val="24"/>
                <w:lang w:val="en-US"/>
              </w:rPr>
              <w:t>Use case</w:t>
            </w:r>
          </w:p>
        </w:tc>
        <w:tc>
          <w:tcPr>
            <w:tcW w:w="0" w:type="auto"/>
            <w:vAlign w:val="center"/>
            <w:hideMark/>
          </w:tcPr>
          <w:p w:rsidR="00C150D0" w:rsidRPr="00C150D0" w:rsidRDefault="00EB6963" w:rsidP="00C150D0">
            <w:pPr>
              <w:widowControl/>
              <w:autoSpaceDE/>
              <w:autoSpaceDN/>
              <w:rPr>
                <w:sz w:val="20"/>
                <w:szCs w:val="20"/>
                <w:lang w:val="en-US"/>
              </w:rPr>
            </w:pPr>
            <w:r w:rsidRPr="00C150D0">
              <w:rPr>
                <w:color w:val="000000"/>
                <w:sz w:val="18"/>
                <w:szCs w:val="18"/>
                <w:lang w:val="en-US"/>
              </w:rPr>
              <w:t>Merupakan pekerjaan</w:t>
            </w:r>
            <w:r w:rsidRPr="00C150D0">
              <w:rPr>
                <w:color w:val="000000"/>
                <w:sz w:val="18"/>
                <w:szCs w:val="18"/>
                <w:lang w:val="en-US"/>
              </w:rPr>
              <w:br/>
              <w:t>yang dilakukan oleh</w:t>
            </w:r>
            <w:r w:rsidRPr="00C150D0">
              <w:rPr>
                <w:color w:val="000000"/>
                <w:sz w:val="18"/>
                <w:szCs w:val="18"/>
                <w:lang w:val="en-US"/>
              </w:rPr>
              <w:br/>
              <w:t xml:space="preserve">aktor. Penamaan </w:t>
            </w:r>
            <w:r w:rsidRPr="00C150D0">
              <w:rPr>
                <w:i/>
                <w:iCs/>
                <w:color w:val="000000"/>
                <w:sz w:val="18"/>
                <w:szCs w:val="18"/>
                <w:lang w:val="en-US"/>
              </w:rPr>
              <w:t>use</w:t>
            </w:r>
            <w:r w:rsidRPr="00C150D0">
              <w:rPr>
                <w:i/>
                <w:iCs/>
                <w:color w:val="000000"/>
                <w:sz w:val="18"/>
                <w:szCs w:val="18"/>
                <w:lang w:val="en-US"/>
              </w:rPr>
              <w:br/>
              <w:t xml:space="preserve">case </w:t>
            </w:r>
            <w:r w:rsidRPr="00C150D0">
              <w:rPr>
                <w:color w:val="000000"/>
                <w:sz w:val="18"/>
                <w:szCs w:val="18"/>
                <w:lang w:val="en-US"/>
              </w:rPr>
              <w:t>dengan kata kerja.</w:t>
            </w:r>
          </w:p>
        </w:tc>
      </w:tr>
      <w:tr w:rsidR="00C150D0" w:rsidRPr="00C150D0" w:rsidTr="00C150D0">
        <w:tc>
          <w:tcPr>
            <w:tcW w:w="3000" w:type="dxa"/>
            <w:tcBorders>
              <w:top w:val="single" w:sz="4" w:space="0" w:color="auto"/>
              <w:left w:val="single" w:sz="4" w:space="0" w:color="auto"/>
              <w:bottom w:val="single" w:sz="4" w:space="0" w:color="auto"/>
              <w:right w:val="single" w:sz="4" w:space="0" w:color="auto"/>
            </w:tcBorders>
            <w:vAlign w:val="center"/>
            <w:hideMark/>
          </w:tcPr>
          <w:p w:rsidR="00C150D0" w:rsidRPr="00C150D0" w:rsidRDefault="00EB6963" w:rsidP="00EB6963">
            <w:pPr>
              <w:widowControl/>
              <w:autoSpaceDE/>
              <w:autoSpaceDN/>
              <w:rPr>
                <w:sz w:val="24"/>
                <w:szCs w:val="24"/>
                <w:lang w:val="en-US"/>
              </w:rPr>
            </w:pPr>
            <w:r w:rsidRPr="000D2FD5">
              <w:rPr>
                <w:noProof/>
                <w:sz w:val="24"/>
                <w:szCs w:val="24"/>
                <w:lang w:val="id-ID" w:eastAsia="id-ID"/>
              </w:rPr>
              <mc:AlternateContent>
                <mc:Choice Requires="wps">
                  <w:drawing>
                    <wp:anchor distT="0" distB="0" distL="114300" distR="114300" simplePos="0" relativeHeight="251894784" behindDoc="0" locked="0" layoutInCell="1" allowOverlap="1" wp14:anchorId="512DAE3E" wp14:editId="60825318">
                      <wp:simplePos x="0" y="0"/>
                      <wp:positionH relativeFrom="column">
                        <wp:posOffset>-6350</wp:posOffset>
                      </wp:positionH>
                      <wp:positionV relativeFrom="paragraph">
                        <wp:posOffset>181610</wp:posOffset>
                      </wp:positionV>
                      <wp:extent cx="938151" cy="0"/>
                      <wp:effectExtent l="38100" t="38100" r="71755" b="95250"/>
                      <wp:wrapNone/>
                      <wp:docPr id="59" name="Straight Connector 59"/>
                      <wp:cNvGraphicFramePr/>
                      <a:graphic xmlns:a="http://schemas.openxmlformats.org/drawingml/2006/main">
                        <a:graphicData uri="http://schemas.microsoft.com/office/word/2010/wordprocessingShape">
                          <wps:wsp>
                            <wps:cNvCnPr/>
                            <wps:spPr>
                              <a:xfrm>
                                <a:off x="0" y="0"/>
                                <a:ext cx="93815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A52EB26" id="Straight Connector 59" o:spid="_x0000_s1026" style="position:absolute;z-index:251894784;visibility:visible;mso-wrap-style:square;mso-wrap-distance-left:9pt;mso-wrap-distance-top:0;mso-wrap-distance-right:9pt;mso-wrap-distance-bottom:0;mso-position-horizontal:absolute;mso-position-horizontal-relative:text;mso-position-vertical:absolute;mso-position-vertical-relative:text" from="-.5pt,14.3pt" to="73.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" strokecolor="black [3200]" strokeweight="2pt">
                      <v:shadow on="t" color="black" opacity="24903f" origin=",.5" offset="0,.55556mm"/>
                    </v:line>
                  </w:pict>
                </mc:Fallback>
              </mc:AlternateContent>
            </w:r>
          </w:p>
        </w:tc>
        <w:tc>
          <w:tcPr>
            <w:tcW w:w="3000" w:type="dxa"/>
            <w:tcBorders>
              <w:top w:val="single" w:sz="4" w:space="0" w:color="auto"/>
              <w:left w:val="single" w:sz="4" w:space="0" w:color="auto"/>
              <w:bottom w:val="single" w:sz="4" w:space="0" w:color="auto"/>
              <w:right w:val="single" w:sz="4" w:space="0" w:color="auto"/>
            </w:tcBorders>
            <w:vAlign w:val="center"/>
            <w:hideMark/>
          </w:tcPr>
          <w:p w:rsidR="00C150D0" w:rsidRPr="00C150D0" w:rsidRDefault="00C150D0" w:rsidP="00C150D0">
            <w:pPr>
              <w:widowControl/>
              <w:autoSpaceDE/>
              <w:autoSpaceDN/>
              <w:rPr>
                <w:sz w:val="24"/>
                <w:szCs w:val="24"/>
                <w:lang w:val="en-US"/>
              </w:rPr>
            </w:pPr>
            <w:r w:rsidRPr="00C150D0">
              <w:rPr>
                <w:color w:val="000000"/>
                <w:sz w:val="18"/>
                <w:szCs w:val="18"/>
                <w:lang w:val="en-US"/>
              </w:rPr>
              <w:t xml:space="preserve">Asosiasi </w:t>
            </w:r>
          </w:p>
        </w:tc>
        <w:tc>
          <w:tcPr>
            <w:tcW w:w="3000" w:type="dxa"/>
            <w:tcBorders>
              <w:top w:val="single" w:sz="4" w:space="0" w:color="auto"/>
              <w:left w:val="single" w:sz="4" w:space="0" w:color="auto"/>
              <w:bottom w:val="single" w:sz="4" w:space="0" w:color="auto"/>
              <w:right w:val="single" w:sz="4" w:space="0" w:color="auto"/>
            </w:tcBorders>
            <w:vAlign w:val="center"/>
            <w:hideMark/>
          </w:tcPr>
          <w:p w:rsidR="00C150D0" w:rsidRPr="00C150D0" w:rsidRDefault="00C150D0" w:rsidP="00C150D0">
            <w:pPr>
              <w:widowControl/>
              <w:autoSpaceDE/>
              <w:autoSpaceDN/>
              <w:rPr>
                <w:sz w:val="24"/>
                <w:szCs w:val="24"/>
                <w:lang w:val="en-US"/>
              </w:rPr>
            </w:pPr>
            <w:r w:rsidRPr="00C150D0">
              <w:rPr>
                <w:color w:val="000000"/>
                <w:sz w:val="18"/>
                <w:szCs w:val="18"/>
                <w:lang w:val="en-US"/>
              </w:rPr>
              <w:t>Hubungan antara aktor</w:t>
            </w:r>
            <w:r w:rsidRPr="00C150D0">
              <w:rPr>
                <w:color w:val="000000"/>
                <w:sz w:val="18"/>
                <w:szCs w:val="18"/>
                <w:lang w:val="en-US"/>
              </w:rPr>
              <w:br/>
              <w:t xml:space="preserve">dengan </w:t>
            </w:r>
            <w:r w:rsidRPr="00C150D0">
              <w:rPr>
                <w:i/>
                <w:iCs/>
                <w:color w:val="000000"/>
                <w:sz w:val="18"/>
                <w:szCs w:val="18"/>
                <w:lang w:val="en-US"/>
              </w:rPr>
              <w:t>use case</w:t>
            </w:r>
          </w:p>
        </w:tc>
      </w:tr>
      <w:tr w:rsidR="00C150D0" w:rsidRPr="00C150D0" w:rsidTr="00C150D0">
        <w:tc>
          <w:tcPr>
            <w:tcW w:w="3000" w:type="dxa"/>
            <w:tcBorders>
              <w:top w:val="single" w:sz="4" w:space="0" w:color="auto"/>
              <w:left w:val="single" w:sz="4" w:space="0" w:color="auto"/>
              <w:bottom w:val="single" w:sz="4" w:space="0" w:color="auto"/>
              <w:right w:val="single" w:sz="4" w:space="0" w:color="auto"/>
            </w:tcBorders>
            <w:vAlign w:val="center"/>
            <w:hideMark/>
          </w:tcPr>
          <w:p w:rsidR="00970148" w:rsidRPr="00C150D0" w:rsidRDefault="00970148" w:rsidP="00C150D0">
            <w:pPr>
              <w:widowControl/>
              <w:autoSpaceDE/>
              <w:autoSpaceDN/>
              <w:rPr>
                <w:color w:val="000000"/>
                <w:sz w:val="20"/>
                <w:szCs w:val="20"/>
                <w:lang w:val="en-US"/>
              </w:rPr>
            </w:pPr>
            <w:r>
              <w:rPr>
                <w:color w:val="000000"/>
                <w:sz w:val="20"/>
                <w:szCs w:val="20"/>
                <w:lang w:val="en-US"/>
              </w:rPr>
              <w:t>&lt;&lt;include</w:t>
            </w:r>
            <w:r w:rsidR="00C150D0" w:rsidRPr="00C150D0">
              <w:rPr>
                <w:color w:val="000000"/>
                <w:sz w:val="20"/>
                <w:szCs w:val="20"/>
                <w:lang w:val="en-US"/>
              </w:rPr>
              <w:t>&gt;&gt;</w:t>
            </w:r>
            <w:r w:rsidRPr="000D2FD5">
              <w:rPr>
                <w:noProof/>
                <w:sz w:val="24"/>
                <w:szCs w:val="24"/>
                <w:lang w:val="id-ID" w:eastAsia="id-ID"/>
              </w:rPr>
              <mc:AlternateContent>
                <mc:Choice Requires="wps">
                  <w:drawing>
                    <wp:anchor distT="0" distB="0" distL="114300" distR="114300" simplePos="0" relativeHeight="251896832" behindDoc="0" locked="0" layoutInCell="1" allowOverlap="1" wp14:anchorId="6B8FF241" wp14:editId="0C4DA439">
                      <wp:simplePos x="0" y="0"/>
                      <wp:positionH relativeFrom="column">
                        <wp:posOffset>-6350</wp:posOffset>
                      </wp:positionH>
                      <wp:positionV relativeFrom="paragraph">
                        <wp:posOffset>457200</wp:posOffset>
                      </wp:positionV>
                      <wp:extent cx="1068779" cy="0"/>
                      <wp:effectExtent l="38100" t="76200" r="36195" b="133350"/>
                      <wp:wrapNone/>
                      <wp:docPr id="63" name="Straight Arrow Connector 63"/>
                      <wp:cNvGraphicFramePr/>
                      <a:graphic xmlns:a="http://schemas.openxmlformats.org/drawingml/2006/main">
                        <a:graphicData uri="http://schemas.microsoft.com/office/word/2010/wordprocessingShape">
                          <wps:wsp>
                            <wps:cNvCnPr/>
                            <wps:spPr>
                              <a:xfrm>
                                <a:off x="0" y="0"/>
                                <a:ext cx="1068779"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7E038581" id="_x0000_t32" coordsize="21600,21600" o:spt="32" o:oned="t" path="m,l21600,21600e" filled="f">
                      <v:path arrowok="t" fillok="f" o:connecttype="none"/>
                      <o:lock v:ext="edit" shapetype="t"/>
                    </v:shapetype>
                    <v:shape id="Straight Arrow Connector 63" o:spid="_x0000_s1026" type="#_x0000_t32" style="position:absolute;margin-left:-.5pt;margin-top:36pt;width:84.15pt;height:0;z-index:251896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" strokecolor="black [3200]" strokeweight="2pt">
                      <v:stroke endarrow="block"/>
                      <v:shadow on="t" color="black" opacity="24903f" origin=",.5" offset="0,.55556mm"/>
                    </v:shape>
                  </w:pict>
                </mc:Fallback>
              </mc:AlternateContent>
            </w:r>
          </w:p>
        </w:tc>
        <w:tc>
          <w:tcPr>
            <w:tcW w:w="3000" w:type="dxa"/>
            <w:tcBorders>
              <w:top w:val="single" w:sz="4" w:space="0" w:color="auto"/>
              <w:left w:val="single" w:sz="4" w:space="0" w:color="auto"/>
              <w:bottom w:val="single" w:sz="4" w:space="0" w:color="auto"/>
              <w:right w:val="single" w:sz="4" w:space="0" w:color="auto"/>
            </w:tcBorders>
            <w:vAlign w:val="center"/>
            <w:hideMark/>
          </w:tcPr>
          <w:p w:rsidR="00C150D0" w:rsidRPr="00C150D0" w:rsidRDefault="00C150D0" w:rsidP="00C150D0">
            <w:pPr>
              <w:widowControl/>
              <w:autoSpaceDE/>
              <w:autoSpaceDN/>
              <w:rPr>
                <w:sz w:val="24"/>
                <w:szCs w:val="24"/>
                <w:lang w:val="en-US"/>
              </w:rPr>
            </w:pPr>
            <w:r w:rsidRPr="00C150D0">
              <w:rPr>
                <w:i/>
                <w:iCs/>
                <w:color w:val="000000"/>
                <w:sz w:val="18"/>
                <w:szCs w:val="18"/>
                <w:lang w:val="en-US"/>
              </w:rPr>
              <w:t>Include</w:t>
            </w:r>
          </w:p>
        </w:tc>
        <w:tc>
          <w:tcPr>
            <w:tcW w:w="3000" w:type="dxa"/>
            <w:tcBorders>
              <w:top w:val="single" w:sz="4" w:space="0" w:color="auto"/>
              <w:left w:val="single" w:sz="4" w:space="0" w:color="auto"/>
              <w:bottom w:val="single" w:sz="4" w:space="0" w:color="auto"/>
              <w:right w:val="single" w:sz="4" w:space="0" w:color="auto"/>
            </w:tcBorders>
            <w:vAlign w:val="center"/>
            <w:hideMark/>
          </w:tcPr>
          <w:p w:rsidR="00C150D0" w:rsidRPr="00C150D0" w:rsidRDefault="00C150D0" w:rsidP="00C150D0">
            <w:pPr>
              <w:widowControl/>
              <w:autoSpaceDE/>
              <w:autoSpaceDN/>
              <w:rPr>
                <w:sz w:val="24"/>
                <w:szCs w:val="24"/>
                <w:lang w:val="en-US"/>
              </w:rPr>
            </w:pPr>
            <w:r w:rsidRPr="00C150D0">
              <w:rPr>
                <w:color w:val="000000"/>
                <w:sz w:val="18"/>
                <w:szCs w:val="18"/>
                <w:lang w:val="en-US"/>
              </w:rPr>
              <w:t xml:space="preserve">Hubungan antara </w:t>
            </w:r>
            <w:r w:rsidRPr="00C150D0">
              <w:rPr>
                <w:i/>
                <w:iCs/>
                <w:color w:val="000000"/>
                <w:sz w:val="18"/>
                <w:szCs w:val="18"/>
                <w:lang w:val="en-US"/>
              </w:rPr>
              <w:t>use</w:t>
            </w:r>
            <w:r w:rsidRPr="00C150D0">
              <w:rPr>
                <w:i/>
                <w:iCs/>
                <w:color w:val="000000"/>
                <w:sz w:val="18"/>
                <w:szCs w:val="18"/>
                <w:lang w:val="en-US"/>
              </w:rPr>
              <w:br/>
              <w:t xml:space="preserve">case </w:t>
            </w:r>
            <w:r w:rsidRPr="00C150D0">
              <w:rPr>
                <w:color w:val="000000"/>
                <w:sz w:val="18"/>
                <w:szCs w:val="18"/>
                <w:lang w:val="en-US"/>
              </w:rPr>
              <w:t xml:space="preserve">dengan </w:t>
            </w:r>
            <w:r w:rsidRPr="00C150D0">
              <w:rPr>
                <w:i/>
                <w:iCs/>
                <w:color w:val="000000"/>
                <w:sz w:val="18"/>
                <w:szCs w:val="18"/>
                <w:lang w:val="en-US"/>
              </w:rPr>
              <w:t>use case</w:t>
            </w:r>
            <w:r w:rsidRPr="00C150D0">
              <w:rPr>
                <w:color w:val="000000"/>
                <w:sz w:val="18"/>
                <w:szCs w:val="18"/>
                <w:lang w:val="en-US"/>
              </w:rPr>
              <w:t>,</w:t>
            </w:r>
            <w:r w:rsidRPr="00C150D0">
              <w:rPr>
                <w:color w:val="000000"/>
                <w:sz w:val="18"/>
                <w:szCs w:val="18"/>
                <w:lang w:val="en-US"/>
              </w:rPr>
              <w:br/>
            </w:r>
            <w:r w:rsidRPr="00C150D0">
              <w:rPr>
                <w:i/>
                <w:iCs/>
                <w:color w:val="000000"/>
                <w:sz w:val="18"/>
                <w:szCs w:val="18"/>
                <w:lang w:val="en-US"/>
              </w:rPr>
              <w:t xml:space="preserve">include </w:t>
            </w:r>
            <w:r w:rsidRPr="00C150D0">
              <w:rPr>
                <w:color w:val="000000"/>
                <w:sz w:val="18"/>
                <w:szCs w:val="18"/>
                <w:lang w:val="en-US"/>
              </w:rPr>
              <w:t>menyatakan</w:t>
            </w:r>
            <w:r w:rsidRPr="00C150D0">
              <w:rPr>
                <w:color w:val="000000"/>
                <w:sz w:val="18"/>
                <w:szCs w:val="18"/>
                <w:lang w:val="en-US"/>
              </w:rPr>
              <w:br/>
              <w:t>bahwa sebelum</w:t>
            </w:r>
            <w:r w:rsidRPr="00C150D0">
              <w:rPr>
                <w:color w:val="000000"/>
                <w:sz w:val="18"/>
                <w:szCs w:val="18"/>
                <w:lang w:val="en-US"/>
              </w:rPr>
              <w:br/>
              <w:t>pekerjaan dilakukan</w:t>
            </w:r>
            <w:r w:rsidRPr="00C150D0">
              <w:rPr>
                <w:color w:val="000000"/>
                <w:sz w:val="18"/>
                <w:szCs w:val="18"/>
                <w:lang w:val="en-US"/>
              </w:rPr>
              <w:br/>
              <w:t>harus mengerjakan</w:t>
            </w:r>
            <w:r w:rsidRPr="00C150D0">
              <w:rPr>
                <w:color w:val="000000"/>
                <w:sz w:val="18"/>
                <w:szCs w:val="18"/>
                <w:lang w:val="en-US"/>
              </w:rPr>
              <w:br/>
              <w:t>pekerjaan lain terlebih</w:t>
            </w:r>
            <w:r w:rsidRPr="00C150D0">
              <w:rPr>
                <w:color w:val="000000"/>
                <w:sz w:val="18"/>
                <w:szCs w:val="18"/>
                <w:lang w:val="en-US"/>
              </w:rPr>
              <w:br/>
              <w:t>dahulu.</w:t>
            </w:r>
          </w:p>
        </w:tc>
      </w:tr>
      <w:tr w:rsidR="00C150D0" w:rsidRPr="00C150D0" w:rsidTr="00C150D0">
        <w:tc>
          <w:tcPr>
            <w:tcW w:w="3000" w:type="dxa"/>
            <w:tcBorders>
              <w:top w:val="single" w:sz="4" w:space="0" w:color="auto"/>
              <w:left w:val="single" w:sz="4" w:space="0" w:color="auto"/>
              <w:bottom w:val="single" w:sz="4" w:space="0" w:color="auto"/>
              <w:right w:val="single" w:sz="4" w:space="0" w:color="auto"/>
            </w:tcBorders>
            <w:vAlign w:val="center"/>
            <w:hideMark/>
          </w:tcPr>
          <w:p w:rsidR="00C150D0" w:rsidRDefault="00C150D0" w:rsidP="00C150D0">
            <w:pPr>
              <w:widowControl/>
              <w:autoSpaceDE/>
              <w:autoSpaceDN/>
              <w:rPr>
                <w:color w:val="000000"/>
                <w:sz w:val="20"/>
                <w:szCs w:val="20"/>
                <w:lang w:val="en-US"/>
              </w:rPr>
            </w:pPr>
            <w:r w:rsidRPr="00C150D0">
              <w:rPr>
                <w:color w:val="000000"/>
                <w:sz w:val="20"/>
                <w:szCs w:val="20"/>
                <w:lang w:val="en-US"/>
              </w:rPr>
              <w:t xml:space="preserve">&lt;&lt;extends&gt;&gt; </w:t>
            </w:r>
          </w:p>
          <w:p w:rsidR="00970148" w:rsidRPr="00C150D0" w:rsidRDefault="00970148" w:rsidP="00C150D0">
            <w:pPr>
              <w:widowControl/>
              <w:autoSpaceDE/>
              <w:autoSpaceDN/>
              <w:rPr>
                <w:sz w:val="24"/>
                <w:szCs w:val="24"/>
                <w:lang w:val="en-US"/>
              </w:rPr>
            </w:pPr>
            <w:r w:rsidRPr="000D2FD5">
              <w:rPr>
                <w:noProof/>
                <w:sz w:val="24"/>
                <w:szCs w:val="24"/>
                <w:lang w:val="id-ID" w:eastAsia="id-ID"/>
              </w:rPr>
              <mc:AlternateContent>
                <mc:Choice Requires="wps">
                  <w:drawing>
                    <wp:anchor distT="0" distB="0" distL="114300" distR="114300" simplePos="0" relativeHeight="251898880" behindDoc="0" locked="0" layoutInCell="1" allowOverlap="1" wp14:anchorId="0ADE237A" wp14:editId="0703A4CA">
                      <wp:simplePos x="0" y="0"/>
                      <wp:positionH relativeFrom="column">
                        <wp:posOffset>156845</wp:posOffset>
                      </wp:positionH>
                      <wp:positionV relativeFrom="paragraph">
                        <wp:posOffset>180975</wp:posOffset>
                      </wp:positionV>
                      <wp:extent cx="1047750" cy="45085"/>
                      <wp:effectExtent l="38100" t="38100" r="57150" b="126365"/>
                      <wp:wrapNone/>
                      <wp:docPr id="62" name="Straight Arrow Connector 62"/>
                      <wp:cNvGraphicFramePr/>
                      <a:graphic xmlns:a="http://schemas.openxmlformats.org/drawingml/2006/main">
                        <a:graphicData uri="http://schemas.microsoft.com/office/word/2010/wordprocessingShape">
                          <wps:wsp>
                            <wps:cNvCnPr/>
                            <wps:spPr>
                              <a:xfrm flipH="1">
                                <a:off x="0" y="0"/>
                                <a:ext cx="1047750" cy="4508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BAAF51" id="Straight Arrow Connector 62" o:spid="_x0000_s1026" type="#_x0000_t32" style="position:absolute;margin-left:12.35pt;margin-top:14.25pt;width:82.5pt;height:3.55pt;flip:x;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" strokecolor="black [3200]" strokeweight="2pt">
                      <v:stroke endarrow="block"/>
                      <v:shadow on="t" color="black" opacity="24903f" origin=",.5" offset="0,.55556mm"/>
                    </v:shape>
                  </w:pict>
                </mc:Fallback>
              </mc:AlternateContent>
            </w:r>
          </w:p>
        </w:tc>
        <w:tc>
          <w:tcPr>
            <w:tcW w:w="3000" w:type="dxa"/>
            <w:tcBorders>
              <w:top w:val="single" w:sz="4" w:space="0" w:color="auto"/>
              <w:left w:val="single" w:sz="4" w:space="0" w:color="auto"/>
              <w:bottom w:val="single" w:sz="4" w:space="0" w:color="auto"/>
              <w:right w:val="single" w:sz="4" w:space="0" w:color="auto"/>
            </w:tcBorders>
            <w:vAlign w:val="center"/>
            <w:hideMark/>
          </w:tcPr>
          <w:p w:rsidR="00C150D0" w:rsidRPr="00C150D0" w:rsidRDefault="00C150D0" w:rsidP="00C150D0">
            <w:pPr>
              <w:widowControl/>
              <w:autoSpaceDE/>
              <w:autoSpaceDN/>
              <w:rPr>
                <w:sz w:val="24"/>
                <w:szCs w:val="24"/>
                <w:lang w:val="en-US"/>
              </w:rPr>
            </w:pPr>
            <w:r w:rsidRPr="00C150D0">
              <w:rPr>
                <w:color w:val="000000"/>
                <w:sz w:val="18"/>
                <w:szCs w:val="18"/>
                <w:lang w:val="en-US"/>
              </w:rPr>
              <w:t>Extends</w:t>
            </w:r>
          </w:p>
        </w:tc>
        <w:tc>
          <w:tcPr>
            <w:tcW w:w="3000" w:type="dxa"/>
            <w:tcBorders>
              <w:top w:val="single" w:sz="4" w:space="0" w:color="auto"/>
              <w:left w:val="single" w:sz="4" w:space="0" w:color="auto"/>
              <w:bottom w:val="single" w:sz="4" w:space="0" w:color="auto"/>
              <w:right w:val="single" w:sz="4" w:space="0" w:color="auto"/>
            </w:tcBorders>
            <w:vAlign w:val="center"/>
            <w:hideMark/>
          </w:tcPr>
          <w:p w:rsidR="00C150D0" w:rsidRPr="00C150D0" w:rsidRDefault="00C150D0" w:rsidP="00C150D0">
            <w:pPr>
              <w:widowControl/>
              <w:autoSpaceDE/>
              <w:autoSpaceDN/>
              <w:rPr>
                <w:sz w:val="24"/>
                <w:szCs w:val="24"/>
                <w:lang w:val="en-US"/>
              </w:rPr>
            </w:pPr>
            <w:r w:rsidRPr="00C150D0">
              <w:rPr>
                <w:color w:val="000000"/>
                <w:sz w:val="18"/>
                <w:szCs w:val="18"/>
                <w:lang w:val="en-US"/>
              </w:rPr>
              <w:t xml:space="preserve">Hubungan antara </w:t>
            </w:r>
            <w:r w:rsidRPr="00C150D0">
              <w:rPr>
                <w:i/>
                <w:iCs/>
                <w:color w:val="000000"/>
                <w:sz w:val="18"/>
                <w:szCs w:val="18"/>
                <w:lang w:val="en-US"/>
              </w:rPr>
              <w:t>use</w:t>
            </w:r>
            <w:r w:rsidRPr="00C150D0">
              <w:rPr>
                <w:i/>
                <w:iCs/>
                <w:color w:val="000000"/>
                <w:sz w:val="18"/>
                <w:szCs w:val="18"/>
                <w:lang w:val="en-US"/>
              </w:rPr>
              <w:br/>
              <w:t xml:space="preserve">case </w:t>
            </w:r>
            <w:r w:rsidRPr="00C150D0">
              <w:rPr>
                <w:color w:val="000000"/>
                <w:sz w:val="18"/>
                <w:szCs w:val="18"/>
                <w:lang w:val="en-US"/>
              </w:rPr>
              <w:t xml:space="preserve">dengan </w:t>
            </w:r>
            <w:r w:rsidRPr="00C150D0">
              <w:rPr>
                <w:i/>
                <w:iCs/>
                <w:color w:val="000000"/>
                <w:sz w:val="18"/>
                <w:szCs w:val="18"/>
                <w:lang w:val="en-US"/>
              </w:rPr>
              <w:t>use case</w:t>
            </w:r>
            <w:r w:rsidRPr="00C150D0">
              <w:rPr>
                <w:color w:val="000000"/>
                <w:sz w:val="18"/>
                <w:szCs w:val="18"/>
                <w:lang w:val="en-US"/>
              </w:rPr>
              <w:t>,</w:t>
            </w:r>
            <w:r w:rsidRPr="00C150D0">
              <w:rPr>
                <w:color w:val="000000"/>
                <w:sz w:val="18"/>
                <w:szCs w:val="18"/>
                <w:lang w:val="en-US"/>
              </w:rPr>
              <w:br/>
            </w:r>
            <w:r w:rsidRPr="00C150D0">
              <w:rPr>
                <w:i/>
                <w:iCs/>
                <w:color w:val="000000"/>
                <w:sz w:val="18"/>
                <w:szCs w:val="18"/>
                <w:lang w:val="en-US"/>
              </w:rPr>
              <w:t xml:space="preserve">extends </w:t>
            </w:r>
            <w:r w:rsidRPr="00C150D0">
              <w:rPr>
                <w:color w:val="000000"/>
                <w:sz w:val="18"/>
                <w:szCs w:val="18"/>
                <w:lang w:val="en-US"/>
              </w:rPr>
              <w:t>menyatakan</w:t>
            </w:r>
            <w:r w:rsidRPr="00C150D0">
              <w:rPr>
                <w:color w:val="000000"/>
                <w:sz w:val="18"/>
                <w:szCs w:val="18"/>
                <w:lang w:val="en-US"/>
              </w:rPr>
              <w:br/>
              <w:t>bahwa jika pekerjaan</w:t>
            </w:r>
            <w:r w:rsidRPr="00C150D0">
              <w:rPr>
                <w:color w:val="000000"/>
                <w:sz w:val="18"/>
                <w:szCs w:val="18"/>
                <w:lang w:val="en-US"/>
              </w:rPr>
              <w:br/>
              <w:t>yang dilakukan tidak</w:t>
            </w:r>
            <w:r w:rsidRPr="00C150D0">
              <w:rPr>
                <w:color w:val="000000"/>
                <w:sz w:val="18"/>
                <w:szCs w:val="18"/>
                <w:lang w:val="en-US"/>
              </w:rPr>
              <w:br/>
              <w:t>sesuai atau terdapat</w:t>
            </w:r>
            <w:r w:rsidRPr="00C150D0">
              <w:rPr>
                <w:color w:val="000000"/>
                <w:sz w:val="18"/>
                <w:szCs w:val="18"/>
                <w:lang w:val="en-US"/>
              </w:rPr>
              <w:br/>
              <w:t>kondisi khusus, maka</w:t>
            </w:r>
            <w:r w:rsidRPr="00C150D0">
              <w:rPr>
                <w:color w:val="000000"/>
                <w:sz w:val="18"/>
                <w:szCs w:val="18"/>
                <w:lang w:val="en-US"/>
              </w:rPr>
              <w:br/>
              <w:t>lakukan pekerjaan itu.</w:t>
            </w:r>
          </w:p>
        </w:tc>
      </w:tr>
    </w:tbl>
    <w:p w:rsidR="00970148" w:rsidRDefault="00970148" w:rsidP="00970148">
      <w:pPr>
        <w:spacing w:line="480" w:lineRule="auto"/>
        <w:rPr>
          <w:sz w:val="24"/>
          <w:szCs w:val="24"/>
          <w:lang w:val="en-US"/>
        </w:rPr>
      </w:pPr>
      <w:r w:rsidRPr="00970148">
        <w:rPr>
          <w:b/>
          <w:sz w:val="24"/>
          <w:szCs w:val="24"/>
          <w:lang w:val="en-US"/>
        </w:rPr>
        <w:t>Sumber</w:t>
      </w:r>
      <w:r>
        <w:rPr>
          <w:sz w:val="24"/>
          <w:szCs w:val="24"/>
          <w:lang w:val="en-US"/>
        </w:rPr>
        <w:t xml:space="preserve"> </w:t>
      </w:r>
      <w:sdt>
        <w:sdtPr>
          <w:rPr>
            <w:sz w:val="24"/>
            <w:szCs w:val="24"/>
            <w:lang w:val="en-US"/>
          </w:rPr>
          <w:id w:val="1900480533"/>
          <w:citation/>
        </w:sdtPr>
        <w:sdtEndPr/>
        <w:sdtContent>
          <w:r>
            <w:rPr>
              <w:sz w:val="24"/>
              <w:szCs w:val="24"/>
              <w:lang w:val="en-US"/>
            </w:rPr>
            <w:fldChar w:fldCharType="begin"/>
          </w:r>
          <w:r>
            <w:rPr>
              <w:sz w:val="24"/>
              <w:szCs w:val="24"/>
              <w:lang w:val="en-US"/>
            </w:rPr>
            <w:instrText xml:space="preserve"> CITATION Ayu18 \l 1033 </w:instrText>
          </w:r>
          <w:r>
            <w:rPr>
              <w:sz w:val="24"/>
              <w:szCs w:val="24"/>
              <w:lang w:val="en-US"/>
            </w:rPr>
            <w:fldChar w:fldCharType="separate"/>
          </w:r>
          <w:r w:rsidR="00524EF8" w:rsidRPr="00524EF8">
            <w:rPr>
              <w:noProof/>
              <w:sz w:val="24"/>
              <w:szCs w:val="24"/>
              <w:lang w:val="en-US"/>
            </w:rPr>
            <w:t>(Ayu &amp; Permatasari, 2018)</w:t>
          </w:r>
          <w:r>
            <w:rPr>
              <w:sz w:val="24"/>
              <w:szCs w:val="24"/>
              <w:lang w:val="en-US"/>
            </w:rPr>
            <w:fldChar w:fldCharType="end"/>
          </w:r>
        </w:sdtContent>
      </w:sdt>
      <w:r>
        <w:rPr>
          <w:sz w:val="24"/>
          <w:szCs w:val="24"/>
          <w:lang w:val="en-US"/>
        </w:rPr>
        <w:t>.</w:t>
      </w:r>
    </w:p>
    <w:p w:rsidR="00970148" w:rsidRDefault="00970148" w:rsidP="001C3835">
      <w:pPr>
        <w:pStyle w:val="Heading3"/>
        <w:spacing w:line="480" w:lineRule="auto"/>
        <w:ind w:firstLine="567"/>
        <w:rPr>
          <w:rFonts w:ascii="Times New Roman" w:hAnsi="Times New Roman" w:cs="Times New Roman"/>
          <w:b/>
          <w:color w:val="000000" w:themeColor="text1"/>
          <w:lang w:val="en-US"/>
        </w:rPr>
      </w:pPr>
      <w:bookmarkStart w:id="26" w:name="_Toc79314551"/>
      <w:r w:rsidRPr="00970148">
        <w:rPr>
          <w:rFonts w:ascii="Times New Roman" w:hAnsi="Times New Roman" w:cs="Times New Roman"/>
          <w:b/>
          <w:color w:val="000000" w:themeColor="text1"/>
          <w:lang w:val="en-US"/>
        </w:rPr>
        <w:t>2.8.2 Activity Diagram</w:t>
      </w:r>
      <w:bookmarkEnd w:id="26"/>
    </w:p>
    <w:p w:rsidR="00970148" w:rsidRDefault="001C3835" w:rsidP="008C4657">
      <w:pPr>
        <w:spacing w:line="480" w:lineRule="auto"/>
        <w:ind w:right="567"/>
        <w:jc w:val="both"/>
        <w:rPr>
          <w:sz w:val="24"/>
          <w:lang w:val="en-US"/>
        </w:rPr>
      </w:pPr>
      <w:r w:rsidRPr="001C3835">
        <w:rPr>
          <w:sz w:val="24"/>
          <w:lang w:val="en-US"/>
        </w:rPr>
        <w:t xml:space="preserve">Menurut Hendini dalam </w:t>
      </w:r>
      <w:sdt>
        <w:sdtPr>
          <w:rPr>
            <w:sz w:val="24"/>
            <w:lang w:val="en-US"/>
          </w:rPr>
          <w:id w:val="74406704"/>
          <w:citation/>
        </w:sdtPr>
        <w:sdtEndPr/>
        <w:sdtContent>
          <w:r w:rsidRPr="001C3835">
            <w:rPr>
              <w:sz w:val="24"/>
              <w:lang w:val="en-US"/>
            </w:rPr>
            <w:fldChar w:fldCharType="begin"/>
          </w:r>
          <w:r w:rsidRPr="001C3835">
            <w:rPr>
              <w:sz w:val="24"/>
              <w:lang w:val="en-US"/>
            </w:rPr>
            <w:instrText xml:space="preserve"> CITATION Ayu18 \l 1033 </w:instrText>
          </w:r>
          <w:r w:rsidRPr="001C3835">
            <w:rPr>
              <w:sz w:val="24"/>
              <w:lang w:val="en-US"/>
            </w:rPr>
            <w:fldChar w:fldCharType="separate"/>
          </w:r>
          <w:r w:rsidR="00524EF8" w:rsidRPr="00524EF8">
            <w:rPr>
              <w:noProof/>
              <w:sz w:val="24"/>
              <w:lang w:val="en-US"/>
            </w:rPr>
            <w:t>(Ayu &amp; Permatasari, 2018)</w:t>
          </w:r>
          <w:r w:rsidRPr="001C3835">
            <w:rPr>
              <w:sz w:val="24"/>
              <w:lang w:val="en-US"/>
            </w:rPr>
            <w:fldChar w:fldCharType="end"/>
          </w:r>
        </w:sdtContent>
      </w:sdt>
      <w:r w:rsidRPr="001C3835">
        <w:rPr>
          <w:sz w:val="24"/>
          <w:lang w:val="en-US"/>
        </w:rPr>
        <w:t xml:space="preserve"> </w:t>
      </w:r>
      <w:r w:rsidRPr="001C3835">
        <w:rPr>
          <w:i/>
          <w:sz w:val="24"/>
          <w:lang w:val="en-US"/>
        </w:rPr>
        <w:t xml:space="preserve">Activity Diagram </w:t>
      </w:r>
      <w:r w:rsidRPr="001C3835">
        <w:rPr>
          <w:sz w:val="24"/>
          <w:lang w:val="en-US"/>
        </w:rPr>
        <w:lastRenderedPageBreak/>
        <w:t xml:space="preserve">menggambarkan </w:t>
      </w:r>
      <w:r w:rsidRPr="001C3835">
        <w:rPr>
          <w:i/>
          <w:sz w:val="24"/>
          <w:lang w:val="en-US"/>
        </w:rPr>
        <w:t>workflow</w:t>
      </w:r>
      <w:r w:rsidRPr="001C3835">
        <w:rPr>
          <w:sz w:val="24"/>
          <w:lang w:val="en-US"/>
        </w:rPr>
        <w:t xml:space="preserve"> (aliran kerja) atau aktivitas dari sebuah sistem atau proses bisnis. Simbol-simbol yang digunakan dapat dilihat pada tabel 2.2.</w:t>
      </w:r>
    </w:p>
    <w:p w:rsidR="001C3835" w:rsidRPr="005C0314" w:rsidRDefault="005C0314" w:rsidP="005C0314">
      <w:pPr>
        <w:pStyle w:val="Caption"/>
        <w:rPr>
          <w:b/>
          <w:color w:val="000000" w:themeColor="text1"/>
          <w:sz w:val="36"/>
          <w:lang w:val="en-US"/>
        </w:rPr>
      </w:pPr>
      <w:bookmarkStart w:id="27" w:name="_Toc78794144"/>
      <w:r w:rsidRPr="005C0314">
        <w:rPr>
          <w:b/>
          <w:i w:val="0"/>
          <w:color w:val="000000" w:themeColor="text1"/>
          <w:sz w:val="24"/>
        </w:rPr>
        <w:t xml:space="preserve">Tabel 2. </w:t>
      </w:r>
      <w:r w:rsidRPr="005C0314">
        <w:rPr>
          <w:b/>
          <w:i w:val="0"/>
          <w:color w:val="000000" w:themeColor="text1"/>
          <w:sz w:val="24"/>
        </w:rPr>
        <w:fldChar w:fldCharType="begin"/>
      </w:r>
      <w:r w:rsidRPr="005C0314">
        <w:rPr>
          <w:b/>
          <w:i w:val="0"/>
          <w:color w:val="000000" w:themeColor="text1"/>
          <w:sz w:val="24"/>
        </w:rPr>
        <w:instrText xml:space="preserve"> SEQ Tabel_2. \* ARABIC </w:instrText>
      </w:r>
      <w:r w:rsidRPr="005C0314">
        <w:rPr>
          <w:b/>
          <w:i w:val="0"/>
          <w:color w:val="000000" w:themeColor="text1"/>
          <w:sz w:val="24"/>
        </w:rPr>
        <w:fldChar w:fldCharType="separate"/>
      </w:r>
      <w:r w:rsidR="00080D0F">
        <w:rPr>
          <w:b/>
          <w:i w:val="0"/>
          <w:noProof/>
          <w:color w:val="000000" w:themeColor="text1"/>
          <w:sz w:val="24"/>
        </w:rPr>
        <w:t>2</w:t>
      </w:r>
      <w:r w:rsidRPr="005C0314">
        <w:rPr>
          <w:b/>
          <w:i w:val="0"/>
          <w:color w:val="000000" w:themeColor="text1"/>
          <w:sz w:val="24"/>
        </w:rPr>
        <w:fldChar w:fldCharType="end"/>
      </w:r>
      <w:r w:rsidRPr="005C0314">
        <w:rPr>
          <w:b/>
          <w:color w:val="000000" w:themeColor="text1"/>
          <w:sz w:val="24"/>
          <w:lang w:val="en-US"/>
        </w:rPr>
        <w:t xml:space="preserve"> </w:t>
      </w:r>
      <w:r w:rsidRPr="005C0314">
        <w:rPr>
          <w:b/>
          <w:i w:val="0"/>
          <w:color w:val="000000" w:themeColor="text1"/>
          <w:sz w:val="24"/>
          <w:lang w:val="en-US"/>
        </w:rPr>
        <w:t>Simbol</w:t>
      </w:r>
      <w:r w:rsidRPr="005C0314">
        <w:rPr>
          <w:b/>
          <w:color w:val="000000" w:themeColor="text1"/>
          <w:sz w:val="24"/>
          <w:lang w:val="en-US"/>
        </w:rPr>
        <w:t xml:space="preserve"> Activity Diagram</w:t>
      </w:r>
      <w:bookmarkEnd w:id="2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7"/>
        <w:gridCol w:w="3454"/>
      </w:tblGrid>
      <w:tr w:rsidR="001C3835" w:rsidRPr="001C3835" w:rsidTr="00433992">
        <w:tc>
          <w:tcPr>
            <w:tcW w:w="2547" w:type="dxa"/>
            <w:tcBorders>
              <w:top w:val="single" w:sz="4" w:space="0" w:color="auto"/>
              <w:left w:val="single" w:sz="4" w:space="0" w:color="auto"/>
              <w:bottom w:val="single" w:sz="4" w:space="0" w:color="auto"/>
              <w:right w:val="single" w:sz="4" w:space="0" w:color="auto"/>
            </w:tcBorders>
            <w:vAlign w:val="center"/>
            <w:hideMark/>
          </w:tcPr>
          <w:p w:rsidR="001C3835" w:rsidRPr="001C3835" w:rsidRDefault="001C3835" w:rsidP="001C3835">
            <w:pPr>
              <w:widowControl/>
              <w:autoSpaceDE/>
              <w:autoSpaceDN/>
              <w:rPr>
                <w:sz w:val="24"/>
                <w:szCs w:val="24"/>
                <w:lang w:val="en-US"/>
              </w:rPr>
            </w:pPr>
            <w:r w:rsidRPr="001C3835">
              <w:rPr>
                <w:color w:val="000000"/>
                <w:sz w:val="18"/>
                <w:szCs w:val="18"/>
                <w:lang w:val="en-US"/>
              </w:rPr>
              <w:t xml:space="preserve">Gambar </w:t>
            </w:r>
          </w:p>
        </w:tc>
        <w:tc>
          <w:tcPr>
            <w:tcW w:w="3454" w:type="dxa"/>
            <w:tcBorders>
              <w:top w:val="single" w:sz="4" w:space="0" w:color="auto"/>
              <w:left w:val="single" w:sz="4" w:space="0" w:color="auto"/>
              <w:bottom w:val="single" w:sz="4" w:space="0" w:color="auto"/>
              <w:right w:val="single" w:sz="4" w:space="0" w:color="auto"/>
            </w:tcBorders>
            <w:vAlign w:val="center"/>
            <w:hideMark/>
          </w:tcPr>
          <w:p w:rsidR="001C3835" w:rsidRPr="001C3835" w:rsidRDefault="001C3835" w:rsidP="001C3835">
            <w:pPr>
              <w:widowControl/>
              <w:autoSpaceDE/>
              <w:autoSpaceDN/>
              <w:rPr>
                <w:sz w:val="24"/>
                <w:szCs w:val="24"/>
                <w:lang w:val="en-US"/>
              </w:rPr>
            </w:pPr>
            <w:r w:rsidRPr="001C3835">
              <w:rPr>
                <w:color w:val="000000"/>
                <w:sz w:val="18"/>
                <w:szCs w:val="18"/>
                <w:lang w:val="en-US"/>
              </w:rPr>
              <w:t>Keterangan</w:t>
            </w:r>
          </w:p>
        </w:tc>
      </w:tr>
      <w:tr w:rsidR="001C3835" w:rsidRPr="001C3835" w:rsidTr="00433992">
        <w:trPr>
          <w:trHeight w:val="798"/>
        </w:trPr>
        <w:tc>
          <w:tcPr>
            <w:tcW w:w="2547" w:type="dxa"/>
            <w:tcBorders>
              <w:top w:val="single" w:sz="4" w:space="0" w:color="auto"/>
              <w:left w:val="single" w:sz="4" w:space="0" w:color="auto"/>
              <w:bottom w:val="single" w:sz="4" w:space="0" w:color="auto"/>
              <w:right w:val="single" w:sz="4" w:space="0" w:color="auto"/>
            </w:tcBorders>
            <w:vAlign w:val="center"/>
          </w:tcPr>
          <w:p w:rsidR="001C3835" w:rsidRPr="001C3835" w:rsidRDefault="001C3835" w:rsidP="001C3835">
            <w:pPr>
              <w:widowControl/>
              <w:autoSpaceDE/>
              <w:autoSpaceDN/>
              <w:rPr>
                <w:sz w:val="24"/>
                <w:szCs w:val="24"/>
                <w:lang w:val="en-US"/>
              </w:rPr>
            </w:pPr>
            <w:r w:rsidRPr="000D2FD5">
              <w:rPr>
                <w:noProof/>
                <w:sz w:val="24"/>
                <w:szCs w:val="24"/>
                <w:lang w:val="id-ID" w:eastAsia="id-ID"/>
              </w:rPr>
              <mc:AlternateContent>
                <mc:Choice Requires="wps">
                  <w:drawing>
                    <wp:anchor distT="0" distB="0" distL="114300" distR="114300" simplePos="0" relativeHeight="251900928" behindDoc="0" locked="0" layoutInCell="1" allowOverlap="1" wp14:anchorId="33BC537F" wp14:editId="5ADC0694">
                      <wp:simplePos x="0" y="0"/>
                      <wp:positionH relativeFrom="column">
                        <wp:posOffset>-6350</wp:posOffset>
                      </wp:positionH>
                      <wp:positionV relativeFrom="paragraph">
                        <wp:posOffset>75565</wp:posOffset>
                      </wp:positionV>
                      <wp:extent cx="266700" cy="247650"/>
                      <wp:effectExtent l="57150" t="19050" r="0" b="95250"/>
                      <wp:wrapNone/>
                      <wp:docPr id="37" name="Oval 37"/>
                      <wp:cNvGraphicFramePr/>
                      <a:graphic xmlns:a="http://schemas.openxmlformats.org/drawingml/2006/main">
                        <a:graphicData uri="http://schemas.microsoft.com/office/word/2010/wordprocessingShape">
                          <wps:wsp>
                            <wps:cNvSpPr/>
                            <wps:spPr>
                              <a:xfrm>
                                <a:off x="0" y="0"/>
                                <a:ext cx="266700" cy="247650"/>
                              </a:xfrm>
                              <a:prstGeom prst="ellipse">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1450D4" id="Oval 37" o:spid="_x0000_s1026" style="position:absolute;margin-left:-.5pt;margin-top:5.95pt;width:21pt;height:19.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" fillcolor="black [3213]" strokecolor="black [3213]">
                      <v:shadow on="t" color="black" opacity="22937f" origin=",.5" offset="0,.63889mm"/>
                    </v:oval>
                  </w:pict>
                </mc:Fallback>
              </mc:AlternateContent>
            </w:r>
          </w:p>
        </w:tc>
        <w:tc>
          <w:tcPr>
            <w:tcW w:w="3454" w:type="dxa"/>
            <w:vAlign w:val="center"/>
            <w:hideMark/>
          </w:tcPr>
          <w:p w:rsidR="001C3835" w:rsidRPr="001C3835" w:rsidRDefault="001C3835" w:rsidP="001C3835">
            <w:pPr>
              <w:widowControl/>
              <w:autoSpaceDE/>
              <w:autoSpaceDN/>
              <w:rPr>
                <w:sz w:val="24"/>
                <w:szCs w:val="24"/>
                <w:lang w:val="en-US"/>
              </w:rPr>
            </w:pPr>
            <w:r w:rsidRPr="001C3835">
              <w:rPr>
                <w:i/>
                <w:iCs/>
                <w:color w:val="000000"/>
                <w:sz w:val="18"/>
                <w:szCs w:val="18"/>
                <w:lang w:val="en-US"/>
              </w:rPr>
              <w:t>Start Point</w:t>
            </w:r>
            <w:r w:rsidRPr="001C3835">
              <w:rPr>
                <w:color w:val="000000"/>
                <w:sz w:val="18"/>
                <w:szCs w:val="18"/>
                <w:lang w:val="en-US"/>
              </w:rPr>
              <w:t>, diletakkan pada pojok kiri</w:t>
            </w:r>
            <w:r w:rsidRPr="001C3835">
              <w:rPr>
                <w:color w:val="000000"/>
                <w:sz w:val="18"/>
                <w:szCs w:val="18"/>
                <w:lang w:val="en-US"/>
              </w:rPr>
              <w:br/>
              <w:t>atas dan merupakan awal aktivitas.</w:t>
            </w:r>
          </w:p>
        </w:tc>
      </w:tr>
      <w:tr w:rsidR="001C3835" w:rsidRPr="001C3835" w:rsidTr="00433992">
        <w:trPr>
          <w:trHeight w:val="710"/>
        </w:trPr>
        <w:tc>
          <w:tcPr>
            <w:tcW w:w="2547" w:type="dxa"/>
            <w:tcBorders>
              <w:top w:val="single" w:sz="4" w:space="0" w:color="auto"/>
              <w:left w:val="single" w:sz="4" w:space="0" w:color="auto"/>
              <w:bottom w:val="single" w:sz="4" w:space="0" w:color="auto"/>
              <w:right w:val="single" w:sz="4" w:space="0" w:color="auto"/>
            </w:tcBorders>
            <w:vAlign w:val="center"/>
          </w:tcPr>
          <w:p w:rsidR="001C3835" w:rsidRPr="001C3835" w:rsidRDefault="001C3835" w:rsidP="001C3835">
            <w:pPr>
              <w:widowControl/>
              <w:autoSpaceDE/>
              <w:autoSpaceDN/>
              <w:rPr>
                <w:sz w:val="24"/>
                <w:szCs w:val="24"/>
                <w:lang w:val="en-US"/>
              </w:rPr>
            </w:pPr>
            <w:r w:rsidRPr="000D2FD5">
              <w:rPr>
                <w:noProof/>
                <w:sz w:val="24"/>
                <w:szCs w:val="24"/>
                <w:lang w:val="id-ID" w:eastAsia="id-ID"/>
              </w:rPr>
              <w:drawing>
                <wp:inline distT="0" distB="0" distL="0" distR="0" wp14:anchorId="14462717" wp14:editId="62565972">
                  <wp:extent cx="372268" cy="333375"/>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2268" cy="333375"/>
                          </a:xfrm>
                          <a:prstGeom prst="rect">
                            <a:avLst/>
                          </a:prstGeom>
                        </pic:spPr>
                      </pic:pic>
                    </a:graphicData>
                  </a:graphic>
                </wp:inline>
              </w:drawing>
            </w:r>
          </w:p>
        </w:tc>
        <w:tc>
          <w:tcPr>
            <w:tcW w:w="3454" w:type="dxa"/>
            <w:vAlign w:val="center"/>
            <w:hideMark/>
          </w:tcPr>
          <w:p w:rsidR="001C3835" w:rsidRPr="001C3835" w:rsidRDefault="001C3835" w:rsidP="001C3835">
            <w:pPr>
              <w:widowControl/>
              <w:autoSpaceDE/>
              <w:autoSpaceDN/>
              <w:rPr>
                <w:sz w:val="24"/>
                <w:szCs w:val="24"/>
                <w:lang w:val="en-US"/>
              </w:rPr>
            </w:pPr>
            <w:r w:rsidRPr="001C3835">
              <w:rPr>
                <w:i/>
                <w:iCs/>
                <w:color w:val="000000"/>
                <w:sz w:val="18"/>
                <w:szCs w:val="18"/>
                <w:lang w:val="en-US"/>
              </w:rPr>
              <w:t>End Point</w:t>
            </w:r>
            <w:r w:rsidRPr="001C3835">
              <w:rPr>
                <w:color w:val="000000"/>
                <w:sz w:val="18"/>
                <w:szCs w:val="18"/>
                <w:lang w:val="en-US"/>
              </w:rPr>
              <w:t>, akhir aktivitas</w:t>
            </w:r>
          </w:p>
        </w:tc>
      </w:tr>
      <w:tr w:rsidR="001C3835" w:rsidRPr="001C3835" w:rsidTr="00433992">
        <w:trPr>
          <w:trHeight w:val="1258"/>
        </w:trPr>
        <w:tc>
          <w:tcPr>
            <w:tcW w:w="2547" w:type="dxa"/>
            <w:tcBorders>
              <w:top w:val="single" w:sz="4" w:space="0" w:color="auto"/>
              <w:left w:val="single" w:sz="4" w:space="0" w:color="auto"/>
              <w:bottom w:val="single" w:sz="4" w:space="0" w:color="auto"/>
              <w:right w:val="single" w:sz="4" w:space="0" w:color="auto"/>
            </w:tcBorders>
            <w:vAlign w:val="center"/>
          </w:tcPr>
          <w:p w:rsidR="001C3835" w:rsidRPr="001C3835" w:rsidRDefault="001C3835" w:rsidP="001C3835">
            <w:pPr>
              <w:widowControl/>
              <w:autoSpaceDE/>
              <w:autoSpaceDN/>
              <w:rPr>
                <w:sz w:val="24"/>
                <w:szCs w:val="24"/>
                <w:lang w:val="en-US"/>
              </w:rPr>
            </w:pPr>
            <w:r w:rsidRPr="000D2FD5">
              <w:rPr>
                <w:noProof/>
                <w:sz w:val="24"/>
                <w:szCs w:val="24"/>
                <w:lang w:val="id-ID" w:eastAsia="id-ID"/>
              </w:rPr>
              <mc:AlternateContent>
                <mc:Choice Requires="wps">
                  <w:drawing>
                    <wp:anchor distT="0" distB="0" distL="114300" distR="114300" simplePos="0" relativeHeight="251902976" behindDoc="0" locked="0" layoutInCell="1" allowOverlap="1" wp14:anchorId="2F5A7C10" wp14:editId="3D564163">
                      <wp:simplePos x="0" y="0"/>
                      <wp:positionH relativeFrom="column">
                        <wp:posOffset>2540</wp:posOffset>
                      </wp:positionH>
                      <wp:positionV relativeFrom="paragraph">
                        <wp:posOffset>167005</wp:posOffset>
                      </wp:positionV>
                      <wp:extent cx="831215" cy="356235"/>
                      <wp:effectExtent l="57150" t="19050" r="83185" b="100965"/>
                      <wp:wrapNone/>
                      <wp:docPr id="39" name="Rectangle: Rounded Corners 194"/>
                      <wp:cNvGraphicFramePr/>
                      <a:graphic xmlns:a="http://schemas.openxmlformats.org/drawingml/2006/main">
                        <a:graphicData uri="http://schemas.microsoft.com/office/word/2010/wordprocessingShape">
                          <wps:wsp>
                            <wps:cNvSpPr/>
                            <wps:spPr>
                              <a:xfrm>
                                <a:off x="0" y="0"/>
                                <a:ext cx="831215" cy="356235"/>
                              </a:xfrm>
                              <a:prstGeom prst="round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96B92" id="Rectangle: Rounded Corners 194" o:spid="_x0000_s1026" style="position:absolute;margin-left:.2pt;margin-top:13.15pt;width:65.45pt;height:28.0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" fillcolor="white [3212]" strokecolor="black [3213]">
                      <v:shadow on="t" color="black" opacity="22937f" origin=",.5" offset="0,.63889mm"/>
                    </v:roundrect>
                  </w:pict>
                </mc:Fallback>
              </mc:AlternateContent>
            </w:r>
          </w:p>
        </w:tc>
        <w:tc>
          <w:tcPr>
            <w:tcW w:w="3454" w:type="dxa"/>
            <w:vAlign w:val="center"/>
            <w:hideMark/>
          </w:tcPr>
          <w:p w:rsidR="001C3835" w:rsidRPr="001C3835" w:rsidRDefault="001C3835" w:rsidP="001C3835">
            <w:pPr>
              <w:widowControl/>
              <w:autoSpaceDE/>
              <w:autoSpaceDN/>
              <w:rPr>
                <w:sz w:val="24"/>
                <w:szCs w:val="24"/>
                <w:lang w:val="en-US"/>
              </w:rPr>
            </w:pPr>
            <w:r w:rsidRPr="001C3835">
              <w:rPr>
                <w:i/>
                <w:iCs/>
                <w:color w:val="000000"/>
                <w:sz w:val="18"/>
                <w:szCs w:val="18"/>
                <w:lang w:val="en-US"/>
              </w:rPr>
              <w:t xml:space="preserve">Activities, </w:t>
            </w:r>
            <w:r w:rsidRPr="001C3835">
              <w:rPr>
                <w:color w:val="000000"/>
                <w:sz w:val="18"/>
                <w:szCs w:val="18"/>
                <w:lang w:val="en-US"/>
              </w:rPr>
              <w:t>menggambar kan suatu</w:t>
            </w:r>
            <w:r w:rsidRPr="001C3835">
              <w:rPr>
                <w:color w:val="000000"/>
                <w:sz w:val="18"/>
                <w:szCs w:val="18"/>
                <w:lang w:val="en-US"/>
              </w:rPr>
              <w:br/>
              <w:t>proses/kegiat an bisnis</w:t>
            </w:r>
          </w:p>
        </w:tc>
      </w:tr>
      <w:tr w:rsidR="001C3835" w:rsidRPr="001C3835" w:rsidTr="00EF3C78">
        <w:trPr>
          <w:trHeight w:val="2594"/>
        </w:trPr>
        <w:tc>
          <w:tcPr>
            <w:tcW w:w="2547" w:type="dxa"/>
            <w:tcBorders>
              <w:top w:val="single" w:sz="4" w:space="0" w:color="auto"/>
              <w:left w:val="single" w:sz="4" w:space="0" w:color="auto"/>
              <w:bottom w:val="single" w:sz="4" w:space="0" w:color="auto"/>
              <w:right w:val="single" w:sz="4" w:space="0" w:color="auto"/>
            </w:tcBorders>
            <w:vAlign w:val="center"/>
          </w:tcPr>
          <w:p w:rsidR="001C3835" w:rsidRPr="001C3835" w:rsidRDefault="00433992" w:rsidP="001C3835">
            <w:pPr>
              <w:widowControl/>
              <w:autoSpaceDE/>
              <w:autoSpaceDN/>
              <w:rPr>
                <w:sz w:val="24"/>
                <w:szCs w:val="24"/>
                <w:lang w:val="en-US"/>
              </w:rPr>
            </w:pPr>
            <w:r>
              <w:rPr>
                <w:noProof/>
                <w:lang w:val="id-ID" w:eastAsia="id-ID"/>
              </w:rPr>
              <w:drawing>
                <wp:anchor distT="0" distB="0" distL="114300" distR="114300" simplePos="0" relativeHeight="251924480" behindDoc="0" locked="0" layoutInCell="1" allowOverlap="1">
                  <wp:simplePos x="0" y="0"/>
                  <wp:positionH relativeFrom="column">
                    <wp:posOffset>250825</wp:posOffset>
                  </wp:positionH>
                  <wp:positionV relativeFrom="paragraph">
                    <wp:posOffset>-94615</wp:posOffset>
                  </wp:positionV>
                  <wp:extent cx="977900" cy="101028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77900" cy="1010285"/>
                          </a:xfrm>
                          <a:prstGeom prst="rect">
                            <a:avLst/>
                          </a:prstGeom>
                        </pic:spPr>
                      </pic:pic>
                    </a:graphicData>
                  </a:graphic>
                  <wp14:sizeRelH relativeFrom="margin">
                    <wp14:pctWidth>0</wp14:pctWidth>
                  </wp14:sizeRelH>
                  <wp14:sizeRelV relativeFrom="margin">
                    <wp14:pctHeight>0</wp14:pctHeight>
                  </wp14:sizeRelV>
                </wp:anchor>
              </w:drawing>
            </w:r>
          </w:p>
        </w:tc>
        <w:tc>
          <w:tcPr>
            <w:tcW w:w="3454" w:type="dxa"/>
            <w:vAlign w:val="center"/>
            <w:hideMark/>
          </w:tcPr>
          <w:p w:rsidR="001C3835" w:rsidRPr="001C3835" w:rsidRDefault="001C3835" w:rsidP="001C3835">
            <w:pPr>
              <w:widowControl/>
              <w:autoSpaceDE/>
              <w:autoSpaceDN/>
              <w:rPr>
                <w:sz w:val="24"/>
                <w:szCs w:val="24"/>
                <w:lang w:val="en-US"/>
              </w:rPr>
            </w:pPr>
            <w:r w:rsidRPr="001C3835">
              <w:rPr>
                <w:i/>
                <w:iCs/>
                <w:color w:val="000000"/>
                <w:sz w:val="18"/>
                <w:szCs w:val="18"/>
                <w:lang w:val="en-US"/>
              </w:rPr>
              <w:t>Fork</w:t>
            </w:r>
            <w:r w:rsidR="00433992">
              <w:rPr>
                <w:color w:val="000000"/>
                <w:sz w:val="18"/>
                <w:szCs w:val="18"/>
                <w:lang w:val="en-US"/>
              </w:rPr>
              <w:t>/percaban</w:t>
            </w:r>
            <w:r w:rsidRPr="001C3835">
              <w:rPr>
                <w:color w:val="000000"/>
                <w:sz w:val="18"/>
                <w:szCs w:val="18"/>
                <w:lang w:val="en-US"/>
              </w:rPr>
              <w:t>gan, digunakan untuk</w:t>
            </w:r>
            <w:r w:rsidRPr="001C3835">
              <w:rPr>
                <w:color w:val="000000"/>
                <w:sz w:val="18"/>
                <w:szCs w:val="18"/>
                <w:lang w:val="en-US"/>
              </w:rPr>
              <w:br/>
              <w:t>menunjukkan kegiatan yang dilakukan</w:t>
            </w:r>
            <w:r w:rsidRPr="001C3835">
              <w:rPr>
                <w:color w:val="000000"/>
                <w:sz w:val="18"/>
                <w:szCs w:val="18"/>
                <w:lang w:val="en-US"/>
              </w:rPr>
              <w:br/>
              <w:t>secara paralel atau untuk menggabung</w:t>
            </w:r>
            <w:r w:rsidRPr="001C3835">
              <w:rPr>
                <w:color w:val="000000"/>
                <w:sz w:val="18"/>
                <w:szCs w:val="18"/>
                <w:lang w:val="en-US"/>
              </w:rPr>
              <w:br/>
              <w:t>kan dua kegiatan paralel menjadi satu.</w:t>
            </w:r>
          </w:p>
        </w:tc>
      </w:tr>
      <w:tr w:rsidR="001C3835" w:rsidRPr="001C3835" w:rsidTr="00EF3C78">
        <w:trPr>
          <w:trHeight w:val="2211"/>
        </w:trPr>
        <w:tc>
          <w:tcPr>
            <w:tcW w:w="2547" w:type="dxa"/>
            <w:tcBorders>
              <w:top w:val="single" w:sz="4" w:space="0" w:color="auto"/>
              <w:left w:val="single" w:sz="4" w:space="0" w:color="auto"/>
              <w:bottom w:val="single" w:sz="4" w:space="0" w:color="auto"/>
              <w:right w:val="single" w:sz="4" w:space="0" w:color="auto"/>
            </w:tcBorders>
            <w:vAlign w:val="center"/>
          </w:tcPr>
          <w:p w:rsidR="001C3835" w:rsidRPr="001C3835" w:rsidRDefault="00EF3C78" w:rsidP="001C3835">
            <w:pPr>
              <w:widowControl/>
              <w:autoSpaceDE/>
              <w:autoSpaceDN/>
              <w:rPr>
                <w:sz w:val="24"/>
                <w:szCs w:val="24"/>
                <w:lang w:val="en-US"/>
              </w:rPr>
            </w:pPr>
            <w:r>
              <w:rPr>
                <w:noProof/>
                <w:lang w:val="id-ID" w:eastAsia="id-ID"/>
              </w:rPr>
              <w:drawing>
                <wp:anchor distT="0" distB="0" distL="114300" distR="114300" simplePos="0" relativeHeight="251923456" behindDoc="0" locked="0" layoutInCell="1" allowOverlap="1">
                  <wp:simplePos x="0" y="0"/>
                  <wp:positionH relativeFrom="margin">
                    <wp:posOffset>337185</wp:posOffset>
                  </wp:positionH>
                  <wp:positionV relativeFrom="paragraph">
                    <wp:posOffset>-24765</wp:posOffset>
                  </wp:positionV>
                  <wp:extent cx="658495" cy="817245"/>
                  <wp:effectExtent l="0" t="0" r="8255" b="190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58495" cy="817245"/>
                          </a:xfrm>
                          <a:prstGeom prst="rect">
                            <a:avLst/>
                          </a:prstGeom>
                        </pic:spPr>
                      </pic:pic>
                    </a:graphicData>
                  </a:graphic>
                  <wp14:sizeRelH relativeFrom="margin">
                    <wp14:pctWidth>0</wp14:pctWidth>
                  </wp14:sizeRelH>
                  <wp14:sizeRelV relativeFrom="margin">
                    <wp14:pctHeight>0</wp14:pctHeight>
                  </wp14:sizeRelV>
                </wp:anchor>
              </w:drawing>
            </w:r>
          </w:p>
        </w:tc>
        <w:tc>
          <w:tcPr>
            <w:tcW w:w="3454" w:type="dxa"/>
            <w:vAlign w:val="center"/>
            <w:hideMark/>
          </w:tcPr>
          <w:p w:rsidR="001C3835" w:rsidRPr="001C3835" w:rsidRDefault="001C3835" w:rsidP="001C3835">
            <w:pPr>
              <w:widowControl/>
              <w:autoSpaceDE/>
              <w:autoSpaceDN/>
              <w:rPr>
                <w:sz w:val="24"/>
                <w:szCs w:val="24"/>
                <w:lang w:val="en-US"/>
              </w:rPr>
            </w:pPr>
            <w:r w:rsidRPr="001C3835">
              <w:rPr>
                <w:rFonts w:ascii="Arial" w:hAnsi="Arial" w:cs="Arial"/>
                <w:i/>
                <w:iCs/>
                <w:color w:val="000000"/>
                <w:lang w:val="en-US"/>
              </w:rPr>
              <w:t>J</w:t>
            </w:r>
            <w:r w:rsidRPr="001C3835">
              <w:rPr>
                <w:i/>
                <w:iCs/>
                <w:color w:val="000000"/>
                <w:sz w:val="18"/>
                <w:szCs w:val="18"/>
                <w:lang w:val="en-US"/>
              </w:rPr>
              <w:t xml:space="preserve">oin </w:t>
            </w:r>
            <w:r w:rsidRPr="001C3835">
              <w:rPr>
                <w:color w:val="000000"/>
                <w:sz w:val="18"/>
                <w:szCs w:val="18"/>
                <w:lang w:val="en-US"/>
              </w:rPr>
              <w:t xml:space="preserve">(penggabung an) atau </w:t>
            </w:r>
            <w:r w:rsidRPr="001C3835">
              <w:rPr>
                <w:i/>
                <w:iCs/>
                <w:color w:val="000000"/>
                <w:sz w:val="18"/>
                <w:szCs w:val="18"/>
                <w:lang w:val="en-US"/>
              </w:rPr>
              <w:t>rake</w:t>
            </w:r>
            <w:r w:rsidRPr="001C3835">
              <w:rPr>
                <w:color w:val="000000"/>
                <w:sz w:val="18"/>
                <w:szCs w:val="18"/>
                <w:lang w:val="en-US"/>
              </w:rPr>
              <w:t>,</w:t>
            </w:r>
            <w:r w:rsidRPr="001C3835">
              <w:rPr>
                <w:color w:val="000000"/>
                <w:sz w:val="18"/>
                <w:szCs w:val="18"/>
                <w:lang w:val="en-US"/>
              </w:rPr>
              <w:br/>
              <w:t>digunakan untuk menunjukkan adanya</w:t>
            </w:r>
            <w:r w:rsidRPr="001C3835">
              <w:rPr>
                <w:color w:val="000000"/>
                <w:sz w:val="18"/>
                <w:szCs w:val="18"/>
                <w:lang w:val="en-US"/>
              </w:rPr>
              <w:br/>
              <w:t>dekomposisi</w:t>
            </w:r>
          </w:p>
        </w:tc>
      </w:tr>
      <w:tr w:rsidR="001C3835" w:rsidRPr="001C3835" w:rsidTr="00433992">
        <w:trPr>
          <w:trHeight w:val="1299"/>
        </w:trPr>
        <w:tc>
          <w:tcPr>
            <w:tcW w:w="2547" w:type="dxa"/>
            <w:tcBorders>
              <w:top w:val="single" w:sz="4" w:space="0" w:color="auto"/>
              <w:left w:val="single" w:sz="4" w:space="0" w:color="auto"/>
              <w:bottom w:val="single" w:sz="4" w:space="0" w:color="auto"/>
              <w:right w:val="single" w:sz="4" w:space="0" w:color="auto"/>
            </w:tcBorders>
            <w:vAlign w:val="center"/>
          </w:tcPr>
          <w:p w:rsidR="001C3835" w:rsidRPr="001C3835" w:rsidRDefault="001C3835" w:rsidP="001C3835">
            <w:pPr>
              <w:widowControl/>
              <w:autoSpaceDE/>
              <w:autoSpaceDN/>
              <w:rPr>
                <w:rFonts w:ascii="Arial" w:hAnsi="Arial" w:cs="Arial"/>
                <w:i/>
                <w:iCs/>
                <w:color w:val="000000"/>
                <w:lang w:val="en-US"/>
              </w:rPr>
            </w:pPr>
            <w:r w:rsidRPr="000D2FD5">
              <w:rPr>
                <w:noProof/>
                <w:sz w:val="24"/>
                <w:szCs w:val="24"/>
                <w:lang w:val="id-ID" w:eastAsia="id-ID"/>
              </w:rPr>
              <mc:AlternateContent>
                <mc:Choice Requires="wps">
                  <w:drawing>
                    <wp:anchor distT="0" distB="0" distL="114300" distR="114300" simplePos="0" relativeHeight="251905024" behindDoc="0" locked="0" layoutInCell="1" allowOverlap="1" wp14:anchorId="3D91A565" wp14:editId="1782EC7C">
                      <wp:simplePos x="0" y="0"/>
                      <wp:positionH relativeFrom="column">
                        <wp:posOffset>213360</wp:posOffset>
                      </wp:positionH>
                      <wp:positionV relativeFrom="paragraph">
                        <wp:posOffset>88265</wp:posOffset>
                      </wp:positionV>
                      <wp:extent cx="569595" cy="581660"/>
                      <wp:effectExtent l="57150" t="19050" r="78105" b="104140"/>
                      <wp:wrapNone/>
                      <wp:docPr id="195" name="Diamond 195"/>
                      <wp:cNvGraphicFramePr/>
                      <a:graphic xmlns:a="http://schemas.openxmlformats.org/drawingml/2006/main">
                        <a:graphicData uri="http://schemas.microsoft.com/office/word/2010/wordprocessingShape">
                          <wps:wsp>
                            <wps:cNvSpPr/>
                            <wps:spPr>
                              <a:xfrm>
                                <a:off x="0" y="0"/>
                                <a:ext cx="569595" cy="581660"/>
                              </a:xfrm>
                              <a:prstGeom prst="diamond">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F5461F" id="_x0000_t4" coordsize="21600,21600" o:spt="4" path="m10800,l,10800,10800,21600,21600,10800xe">
                      <v:stroke joinstyle="miter"/>
                      <v:path gradientshapeok="t" o:connecttype="rect" textboxrect="5400,5400,16200,16200"/>
                    </v:shapetype>
                    <v:shape id="Diamond 195" o:spid="_x0000_s1026" type="#_x0000_t4" style="position:absolute;margin-left:16.8pt;margin-top:6.95pt;width:44.85pt;height:45.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" fillcolor="white [3212]" strokecolor="black [3213]">
                      <v:shadow on="t" color="black" opacity="22937f" origin=",.5" offset="0,.63889mm"/>
                    </v:shape>
                  </w:pict>
                </mc:Fallback>
              </mc:AlternateContent>
            </w:r>
          </w:p>
        </w:tc>
        <w:tc>
          <w:tcPr>
            <w:tcW w:w="3454" w:type="dxa"/>
            <w:vAlign w:val="center"/>
          </w:tcPr>
          <w:p w:rsidR="001C3835" w:rsidRPr="001C3835" w:rsidRDefault="001C3835" w:rsidP="001C3835">
            <w:pPr>
              <w:widowControl/>
              <w:autoSpaceDE/>
              <w:autoSpaceDN/>
              <w:rPr>
                <w:rFonts w:ascii="Arial" w:hAnsi="Arial" w:cs="Arial"/>
                <w:i/>
                <w:iCs/>
                <w:color w:val="000000"/>
                <w:lang w:val="en-US"/>
              </w:rPr>
            </w:pPr>
            <w:r w:rsidRPr="001C3835">
              <w:rPr>
                <w:i/>
                <w:iCs/>
                <w:color w:val="000000"/>
                <w:sz w:val="18"/>
                <w:szCs w:val="18"/>
                <w:lang w:val="en-US"/>
              </w:rPr>
              <w:t xml:space="preserve">Decision Points, </w:t>
            </w:r>
            <w:r w:rsidRPr="001C3835">
              <w:rPr>
                <w:color w:val="000000"/>
                <w:sz w:val="18"/>
                <w:szCs w:val="18"/>
                <w:lang w:val="en-US"/>
              </w:rPr>
              <w:t>menggambarkan</w:t>
            </w:r>
            <w:r w:rsidRPr="001C3835">
              <w:rPr>
                <w:color w:val="000000"/>
                <w:sz w:val="18"/>
                <w:szCs w:val="18"/>
                <w:lang w:val="en-US"/>
              </w:rPr>
              <w:br/>
              <w:t>pilihan untuk pengambilan keputusan,</w:t>
            </w:r>
            <w:r w:rsidRPr="001C3835">
              <w:rPr>
                <w:color w:val="000000"/>
                <w:sz w:val="18"/>
                <w:szCs w:val="18"/>
                <w:lang w:val="en-US"/>
              </w:rPr>
              <w:br/>
            </w:r>
            <w:r w:rsidRPr="001C3835">
              <w:rPr>
                <w:i/>
                <w:iCs/>
                <w:color w:val="000000"/>
                <w:sz w:val="18"/>
                <w:szCs w:val="18"/>
                <w:lang w:val="en-US"/>
              </w:rPr>
              <w:t xml:space="preserve">True </w:t>
            </w:r>
            <w:r w:rsidRPr="001C3835">
              <w:rPr>
                <w:color w:val="000000"/>
                <w:sz w:val="18"/>
                <w:szCs w:val="18"/>
                <w:lang w:val="en-US"/>
              </w:rPr>
              <w:t xml:space="preserve">dan </w:t>
            </w:r>
            <w:r w:rsidRPr="001C3835">
              <w:rPr>
                <w:i/>
                <w:iCs/>
                <w:color w:val="000000"/>
                <w:sz w:val="18"/>
                <w:szCs w:val="18"/>
                <w:lang w:val="en-US"/>
              </w:rPr>
              <w:t>False</w:t>
            </w:r>
          </w:p>
        </w:tc>
      </w:tr>
      <w:tr w:rsidR="001C3835" w:rsidRPr="001C3835" w:rsidTr="00433992">
        <w:trPr>
          <w:trHeight w:val="5661"/>
        </w:trPr>
        <w:tc>
          <w:tcPr>
            <w:tcW w:w="2547" w:type="dxa"/>
            <w:tcBorders>
              <w:top w:val="single" w:sz="4" w:space="0" w:color="auto"/>
              <w:left w:val="single" w:sz="4" w:space="0" w:color="auto"/>
              <w:bottom w:val="single" w:sz="4" w:space="0" w:color="auto"/>
              <w:right w:val="single" w:sz="4" w:space="0" w:color="auto"/>
            </w:tcBorders>
            <w:vAlign w:val="center"/>
          </w:tcPr>
          <w:p w:rsidR="00433992" w:rsidRDefault="00433992" w:rsidP="001C3835">
            <w:pPr>
              <w:widowControl/>
              <w:autoSpaceDE/>
              <w:autoSpaceDN/>
              <w:rPr>
                <w:i/>
                <w:iCs/>
                <w:color w:val="000000"/>
                <w:sz w:val="18"/>
                <w:szCs w:val="18"/>
                <w:lang w:val="en-US"/>
              </w:rPr>
            </w:pPr>
            <w:r>
              <w:rPr>
                <w:noProof/>
                <w:sz w:val="24"/>
                <w:szCs w:val="24"/>
                <w:lang w:val="id-ID" w:eastAsia="id-ID"/>
              </w:rPr>
              <w:lastRenderedPageBreak/>
              <mc:AlternateContent>
                <mc:Choice Requires="wps">
                  <w:drawing>
                    <wp:anchor distT="0" distB="0" distL="114300" distR="114300" simplePos="0" relativeHeight="251908096" behindDoc="0" locked="0" layoutInCell="1" allowOverlap="1">
                      <wp:simplePos x="0" y="0"/>
                      <wp:positionH relativeFrom="column">
                        <wp:posOffset>132715</wp:posOffset>
                      </wp:positionH>
                      <wp:positionV relativeFrom="paragraph">
                        <wp:posOffset>-368300</wp:posOffset>
                      </wp:positionV>
                      <wp:extent cx="883285" cy="201295"/>
                      <wp:effectExtent l="0" t="0" r="12065" b="27305"/>
                      <wp:wrapNone/>
                      <wp:docPr id="42" name="Text Box 42"/>
                      <wp:cNvGraphicFramePr/>
                      <a:graphic xmlns:a="http://schemas.openxmlformats.org/drawingml/2006/main">
                        <a:graphicData uri="http://schemas.microsoft.com/office/word/2010/wordprocessingShape">
                          <wps:wsp>
                            <wps:cNvSpPr txBox="1"/>
                            <wps:spPr>
                              <a:xfrm>
                                <a:off x="0" y="0"/>
                                <a:ext cx="883285" cy="201295"/>
                              </a:xfrm>
                              <a:prstGeom prst="rect">
                                <a:avLst/>
                              </a:prstGeom>
                              <a:solidFill>
                                <a:schemeClr val="lt1"/>
                              </a:solidFill>
                              <a:ln w="6350">
                                <a:solidFill>
                                  <a:prstClr val="black"/>
                                </a:solidFill>
                              </a:ln>
                            </wps:spPr>
                            <wps:txbx>
                              <w:txbxContent>
                                <w:p w:rsidR="00080D0F" w:rsidRPr="00433992" w:rsidRDefault="00080D0F">
                                  <w:pPr>
                                    <w:rPr>
                                      <w:sz w:val="16"/>
                                      <w:lang w:val="en-US"/>
                                    </w:rPr>
                                  </w:pPr>
                                  <w:r w:rsidRPr="00433992">
                                    <w:rPr>
                                      <w:sz w:val="16"/>
                                      <w:lang w:val="en-US"/>
                                    </w:rPr>
                                    <w:t>Nama swimlane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67" type="#_x0000_t202" style="position:absolute;margin-left:10.45pt;margin-top:-29pt;width:69.55pt;height:15.8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" fillcolor="white [3201]" strokeweight=".5pt">
                      <v:textbox>
                        <w:txbxContent>
                          <w:p w:rsidR="00080D0F" w:rsidRPr="00433992" w:rsidRDefault="00080D0F">
                            <w:pPr>
                              <w:rPr>
                                <w:sz w:val="16"/>
                                <w:lang w:val="en-US"/>
                              </w:rPr>
                            </w:pPr>
                            <w:r w:rsidRPr="00433992">
                              <w:rPr>
                                <w:sz w:val="16"/>
                                <w:lang w:val="en-US"/>
                              </w:rPr>
                              <w:t>Nama swimlane</w:t>
                            </w:r>
                          </w:p>
                        </w:txbxContent>
                      </v:textbox>
                    </v:shape>
                  </w:pict>
                </mc:Fallback>
              </mc:AlternateContent>
            </w:r>
            <w:r w:rsidRPr="000D2FD5">
              <w:rPr>
                <w:noProof/>
                <w:sz w:val="24"/>
                <w:szCs w:val="24"/>
                <w:lang w:val="id-ID" w:eastAsia="id-ID"/>
              </w:rPr>
              <mc:AlternateContent>
                <mc:Choice Requires="wps">
                  <w:drawing>
                    <wp:anchor distT="0" distB="0" distL="114300" distR="114300" simplePos="0" relativeHeight="251907072" behindDoc="0" locked="0" layoutInCell="1" allowOverlap="1" wp14:anchorId="4696DDA2" wp14:editId="24C17502">
                      <wp:simplePos x="0" y="0"/>
                      <wp:positionH relativeFrom="column">
                        <wp:posOffset>-5715</wp:posOffset>
                      </wp:positionH>
                      <wp:positionV relativeFrom="paragraph">
                        <wp:posOffset>-423545</wp:posOffset>
                      </wp:positionV>
                      <wp:extent cx="1061720" cy="771525"/>
                      <wp:effectExtent l="57150" t="19050" r="81280" b="104775"/>
                      <wp:wrapNone/>
                      <wp:docPr id="41" name="Rectangle 41"/>
                      <wp:cNvGraphicFramePr/>
                      <a:graphic xmlns:a="http://schemas.openxmlformats.org/drawingml/2006/main">
                        <a:graphicData uri="http://schemas.microsoft.com/office/word/2010/wordprocessingShape">
                          <wps:wsp>
                            <wps:cNvSpPr/>
                            <wps:spPr>
                              <a:xfrm>
                                <a:off x="0" y="0"/>
                                <a:ext cx="1061720" cy="77152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75902" id="Rectangle 41" o:spid="_x0000_s1026" style="position:absolute;margin-left:-.45pt;margin-top:-33.35pt;width:83.6pt;height:60.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" filled="f" strokecolor="black [3213]">
                      <v:shadow on="t" color="black" opacity="22937f" origin=",.5" offset="0,.63889mm"/>
                    </v:rect>
                  </w:pict>
                </mc:Fallback>
              </mc:AlternateContent>
            </w:r>
          </w:p>
          <w:p w:rsidR="00433992" w:rsidRPr="00433992" w:rsidRDefault="00433992" w:rsidP="00433992">
            <w:pPr>
              <w:rPr>
                <w:sz w:val="18"/>
                <w:szCs w:val="18"/>
                <w:lang w:val="en-US"/>
              </w:rPr>
            </w:pPr>
          </w:p>
          <w:p w:rsidR="00433992" w:rsidRPr="00433992" w:rsidRDefault="00433992" w:rsidP="00433992">
            <w:pPr>
              <w:rPr>
                <w:sz w:val="18"/>
                <w:szCs w:val="18"/>
                <w:lang w:val="en-US"/>
              </w:rPr>
            </w:pPr>
          </w:p>
          <w:p w:rsidR="00433992" w:rsidRDefault="00433992" w:rsidP="00433992">
            <w:pPr>
              <w:rPr>
                <w:sz w:val="18"/>
                <w:szCs w:val="18"/>
                <w:lang w:val="en-US"/>
              </w:rPr>
            </w:pPr>
          </w:p>
          <w:p w:rsidR="00433992" w:rsidRDefault="00433992" w:rsidP="00433992">
            <w:pPr>
              <w:rPr>
                <w:sz w:val="18"/>
                <w:szCs w:val="18"/>
                <w:lang w:val="en-US"/>
              </w:rPr>
            </w:pPr>
          </w:p>
          <w:p w:rsidR="001C3835" w:rsidRDefault="00433992" w:rsidP="00433992">
            <w:pPr>
              <w:rPr>
                <w:sz w:val="18"/>
                <w:szCs w:val="18"/>
                <w:lang w:val="en-US"/>
              </w:rPr>
            </w:pPr>
            <w:r>
              <w:rPr>
                <w:sz w:val="18"/>
                <w:szCs w:val="18"/>
                <w:lang w:val="en-US"/>
              </w:rPr>
              <w:t xml:space="preserve">Atau </w:t>
            </w:r>
          </w:p>
          <w:p w:rsidR="00433992" w:rsidRDefault="00433992" w:rsidP="00433992">
            <w:pPr>
              <w:rPr>
                <w:sz w:val="18"/>
                <w:szCs w:val="18"/>
                <w:lang w:val="en-US"/>
              </w:rPr>
            </w:pPr>
            <w:r w:rsidRPr="000D2FD5">
              <w:rPr>
                <w:noProof/>
                <w:sz w:val="24"/>
                <w:szCs w:val="24"/>
                <w:lang w:val="id-ID" w:eastAsia="id-ID"/>
              </w:rPr>
              <mc:AlternateContent>
                <mc:Choice Requires="wps">
                  <w:drawing>
                    <wp:anchor distT="0" distB="0" distL="114300" distR="114300" simplePos="0" relativeHeight="251910144" behindDoc="0" locked="0" layoutInCell="1" allowOverlap="1" wp14:anchorId="22FDA645" wp14:editId="77E0686D">
                      <wp:simplePos x="0" y="0"/>
                      <wp:positionH relativeFrom="column">
                        <wp:posOffset>-6350</wp:posOffset>
                      </wp:positionH>
                      <wp:positionV relativeFrom="paragraph">
                        <wp:posOffset>506095</wp:posOffset>
                      </wp:positionV>
                      <wp:extent cx="914400" cy="1362075"/>
                      <wp:effectExtent l="57150" t="19050" r="76200" b="104775"/>
                      <wp:wrapNone/>
                      <wp:docPr id="45" name="Rectangle 45"/>
                      <wp:cNvGraphicFramePr/>
                      <a:graphic xmlns:a="http://schemas.openxmlformats.org/drawingml/2006/main">
                        <a:graphicData uri="http://schemas.microsoft.com/office/word/2010/wordprocessingShape">
                          <wps:wsp>
                            <wps:cNvSpPr/>
                            <wps:spPr>
                              <a:xfrm>
                                <a:off x="0" y="0"/>
                                <a:ext cx="914400" cy="136207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00EBC" id="Rectangle 45" o:spid="_x0000_s1026" style="position:absolute;margin-left:-.5pt;margin-top:39.85pt;width:1in;height:107.2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" filled="f" strokecolor="black [3213]">
                      <v:shadow on="t" color="black" opacity="22937f" origin=",.5" offset="0,.63889mm"/>
                    </v:rect>
                  </w:pict>
                </mc:Fallback>
              </mc:AlternateContent>
            </w:r>
          </w:p>
          <w:p w:rsidR="00433992" w:rsidRPr="00433992" w:rsidRDefault="00433992" w:rsidP="00433992">
            <w:pPr>
              <w:rPr>
                <w:sz w:val="18"/>
                <w:szCs w:val="18"/>
                <w:lang w:val="en-US"/>
              </w:rPr>
            </w:pPr>
          </w:p>
          <w:p w:rsidR="00433992" w:rsidRPr="00433992" w:rsidRDefault="00433992" w:rsidP="00433992">
            <w:pPr>
              <w:rPr>
                <w:sz w:val="18"/>
                <w:szCs w:val="18"/>
                <w:lang w:val="en-US"/>
              </w:rPr>
            </w:pPr>
          </w:p>
          <w:p w:rsidR="00433992" w:rsidRPr="00433992" w:rsidRDefault="00433992" w:rsidP="00433992">
            <w:pPr>
              <w:rPr>
                <w:sz w:val="18"/>
                <w:szCs w:val="18"/>
                <w:lang w:val="en-US"/>
              </w:rPr>
            </w:pPr>
          </w:p>
          <w:p w:rsidR="00433992" w:rsidRDefault="00433992" w:rsidP="00433992">
            <w:pPr>
              <w:rPr>
                <w:sz w:val="18"/>
                <w:szCs w:val="18"/>
                <w:lang w:val="en-US"/>
              </w:rPr>
            </w:pPr>
            <w:r>
              <w:rPr>
                <w:noProof/>
                <w:sz w:val="18"/>
                <w:szCs w:val="18"/>
                <w:lang w:val="id-ID" w:eastAsia="id-ID"/>
              </w:rPr>
              <mc:AlternateContent>
                <mc:Choice Requires="wps">
                  <w:drawing>
                    <wp:anchor distT="0" distB="0" distL="114300" distR="114300" simplePos="0" relativeHeight="251911168" behindDoc="0" locked="0" layoutInCell="1" allowOverlap="1">
                      <wp:simplePos x="0" y="0"/>
                      <wp:positionH relativeFrom="column">
                        <wp:posOffset>49530</wp:posOffset>
                      </wp:positionH>
                      <wp:positionV relativeFrom="paragraph">
                        <wp:posOffset>107315</wp:posOffset>
                      </wp:positionV>
                      <wp:extent cx="189865" cy="1092200"/>
                      <wp:effectExtent l="0" t="0" r="19685" b="12700"/>
                      <wp:wrapNone/>
                      <wp:docPr id="46" name="Text Box 46"/>
                      <wp:cNvGraphicFramePr/>
                      <a:graphic xmlns:a="http://schemas.openxmlformats.org/drawingml/2006/main">
                        <a:graphicData uri="http://schemas.microsoft.com/office/word/2010/wordprocessingShape">
                          <wps:wsp>
                            <wps:cNvSpPr txBox="1"/>
                            <wps:spPr>
                              <a:xfrm>
                                <a:off x="0" y="0"/>
                                <a:ext cx="189865" cy="1092200"/>
                              </a:xfrm>
                              <a:prstGeom prst="rect">
                                <a:avLst/>
                              </a:prstGeom>
                              <a:solidFill>
                                <a:schemeClr val="lt1"/>
                              </a:solidFill>
                              <a:ln w="6350">
                                <a:solidFill>
                                  <a:prstClr val="black"/>
                                </a:solidFill>
                              </a:ln>
                            </wps:spPr>
                            <wps:txbx>
                              <w:txbxContent>
                                <w:p w:rsidR="00080D0F" w:rsidRPr="00433992" w:rsidRDefault="00080D0F">
                                  <w:pPr>
                                    <w:rPr>
                                      <w:sz w:val="10"/>
                                      <w:lang w:val="en-US"/>
                                    </w:rPr>
                                  </w:pPr>
                                  <w:r w:rsidRPr="00433992">
                                    <w:rPr>
                                      <w:sz w:val="10"/>
                                      <w:lang w:val="en-US"/>
                                    </w:rPr>
                                    <w:t>Nama swimlane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68" type="#_x0000_t202" style="position:absolute;margin-left:3.9pt;margin-top:8.45pt;width:14.95pt;height:8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" fillcolor="white [3201]" strokeweight=".5pt">
                      <v:textbox>
                        <w:txbxContent>
                          <w:p w:rsidR="00080D0F" w:rsidRPr="00433992" w:rsidRDefault="00080D0F">
                            <w:pPr>
                              <w:rPr>
                                <w:sz w:val="10"/>
                                <w:lang w:val="en-US"/>
                              </w:rPr>
                            </w:pPr>
                            <w:r w:rsidRPr="00433992">
                              <w:rPr>
                                <w:sz w:val="10"/>
                                <w:lang w:val="en-US"/>
                              </w:rPr>
                              <w:t>Nama swimlane</w:t>
                            </w:r>
                          </w:p>
                        </w:txbxContent>
                      </v:textbox>
                    </v:shape>
                  </w:pict>
                </mc:Fallback>
              </mc:AlternateContent>
            </w:r>
          </w:p>
          <w:p w:rsidR="00433992" w:rsidRPr="00433992" w:rsidRDefault="00433992" w:rsidP="00433992">
            <w:pPr>
              <w:rPr>
                <w:sz w:val="18"/>
                <w:szCs w:val="18"/>
                <w:lang w:val="en-US"/>
              </w:rPr>
            </w:pPr>
          </w:p>
        </w:tc>
        <w:tc>
          <w:tcPr>
            <w:tcW w:w="3454" w:type="dxa"/>
            <w:vAlign w:val="center"/>
          </w:tcPr>
          <w:p w:rsidR="001C3835" w:rsidRPr="001C3835" w:rsidRDefault="001C3835" w:rsidP="001C3835">
            <w:pPr>
              <w:widowControl/>
              <w:autoSpaceDE/>
              <w:autoSpaceDN/>
              <w:rPr>
                <w:i/>
                <w:iCs/>
                <w:color w:val="000000"/>
                <w:sz w:val="18"/>
                <w:szCs w:val="18"/>
                <w:lang w:val="en-US"/>
              </w:rPr>
            </w:pPr>
            <w:r w:rsidRPr="001C3835">
              <w:rPr>
                <w:i/>
                <w:iCs/>
                <w:color w:val="000000"/>
                <w:sz w:val="18"/>
                <w:szCs w:val="18"/>
                <w:lang w:val="en-US"/>
              </w:rPr>
              <w:t xml:space="preserve">Swimline, </w:t>
            </w:r>
            <w:r w:rsidRPr="001C3835">
              <w:rPr>
                <w:color w:val="000000"/>
                <w:sz w:val="18"/>
                <w:szCs w:val="18"/>
                <w:lang w:val="en-US"/>
              </w:rPr>
              <w:t xml:space="preserve">pembagian </w:t>
            </w:r>
            <w:r w:rsidRPr="001C3835">
              <w:rPr>
                <w:i/>
                <w:iCs/>
                <w:color w:val="000000"/>
                <w:sz w:val="18"/>
                <w:szCs w:val="18"/>
                <w:lang w:val="en-US"/>
              </w:rPr>
              <w:t>activity diagram</w:t>
            </w:r>
            <w:r w:rsidRPr="001C3835">
              <w:rPr>
                <w:i/>
                <w:iCs/>
                <w:color w:val="000000"/>
                <w:sz w:val="18"/>
                <w:szCs w:val="18"/>
                <w:lang w:val="en-US"/>
              </w:rPr>
              <w:br/>
            </w:r>
            <w:r w:rsidRPr="001C3835">
              <w:rPr>
                <w:color w:val="000000"/>
                <w:sz w:val="18"/>
                <w:szCs w:val="18"/>
                <w:lang w:val="en-US"/>
              </w:rPr>
              <w:t>untuk menunjukkan siapa melakukan</w:t>
            </w:r>
            <w:r w:rsidRPr="001C3835">
              <w:rPr>
                <w:color w:val="000000"/>
                <w:sz w:val="18"/>
                <w:szCs w:val="18"/>
                <w:lang w:val="en-US"/>
              </w:rPr>
              <w:br/>
              <w:t>apa.</w:t>
            </w:r>
          </w:p>
        </w:tc>
      </w:tr>
    </w:tbl>
    <w:p w:rsidR="00433992" w:rsidRDefault="00433992" w:rsidP="00433992">
      <w:pPr>
        <w:spacing w:line="480" w:lineRule="auto"/>
        <w:rPr>
          <w:sz w:val="24"/>
          <w:szCs w:val="24"/>
          <w:lang w:val="en-US"/>
        </w:rPr>
      </w:pPr>
      <w:r>
        <w:rPr>
          <w:sz w:val="24"/>
          <w:szCs w:val="24"/>
          <w:lang w:val="en-US"/>
        </w:rPr>
        <w:t xml:space="preserve">Sumber </w:t>
      </w:r>
      <w:sdt>
        <w:sdtPr>
          <w:rPr>
            <w:sz w:val="24"/>
            <w:szCs w:val="24"/>
            <w:lang w:val="en-US"/>
          </w:rPr>
          <w:id w:val="-1561167887"/>
          <w:citation/>
        </w:sdtPr>
        <w:sdtEndPr/>
        <w:sdtContent>
          <w:r>
            <w:rPr>
              <w:sz w:val="24"/>
              <w:szCs w:val="24"/>
              <w:lang w:val="en-US"/>
            </w:rPr>
            <w:fldChar w:fldCharType="begin"/>
          </w:r>
          <w:r>
            <w:rPr>
              <w:sz w:val="24"/>
              <w:szCs w:val="24"/>
              <w:lang w:val="en-US"/>
            </w:rPr>
            <w:instrText xml:space="preserve"> CITATION Ayu18 \l 1033 </w:instrText>
          </w:r>
          <w:r>
            <w:rPr>
              <w:sz w:val="24"/>
              <w:szCs w:val="24"/>
              <w:lang w:val="en-US"/>
            </w:rPr>
            <w:fldChar w:fldCharType="separate"/>
          </w:r>
          <w:r w:rsidR="00524EF8" w:rsidRPr="00524EF8">
            <w:rPr>
              <w:noProof/>
              <w:sz w:val="24"/>
              <w:szCs w:val="24"/>
              <w:lang w:val="en-US"/>
            </w:rPr>
            <w:t>(Ayu &amp; Permatasari, 2018)</w:t>
          </w:r>
          <w:r>
            <w:rPr>
              <w:sz w:val="24"/>
              <w:szCs w:val="24"/>
              <w:lang w:val="en-US"/>
            </w:rPr>
            <w:fldChar w:fldCharType="end"/>
          </w:r>
        </w:sdtContent>
      </w:sdt>
      <w:r>
        <w:rPr>
          <w:sz w:val="24"/>
          <w:szCs w:val="24"/>
          <w:lang w:val="en-US"/>
        </w:rPr>
        <w:t>.</w:t>
      </w:r>
    </w:p>
    <w:p w:rsidR="001C3835" w:rsidRPr="00433992" w:rsidRDefault="00433992" w:rsidP="00433992">
      <w:pPr>
        <w:pStyle w:val="Heading3"/>
        <w:ind w:firstLine="567"/>
        <w:rPr>
          <w:rFonts w:ascii="Times New Roman" w:hAnsi="Times New Roman" w:cs="Times New Roman"/>
          <w:b/>
          <w:lang w:val="en-US"/>
        </w:rPr>
      </w:pPr>
      <w:bookmarkStart w:id="28" w:name="_Toc79314552"/>
      <w:r w:rsidRPr="00433992">
        <w:rPr>
          <w:rFonts w:ascii="Times New Roman" w:hAnsi="Times New Roman" w:cs="Times New Roman"/>
          <w:b/>
          <w:color w:val="000000" w:themeColor="text1"/>
          <w:lang w:val="en-US"/>
        </w:rPr>
        <w:t xml:space="preserve">2.8.3 </w:t>
      </w:r>
      <w:r w:rsidRPr="00433992">
        <w:rPr>
          <w:rFonts w:ascii="Times New Roman" w:hAnsi="Times New Roman" w:cs="Times New Roman"/>
          <w:b/>
          <w:i/>
          <w:color w:val="000000" w:themeColor="text1"/>
          <w:lang w:val="en-US"/>
        </w:rPr>
        <w:t>Sequence Diagram</w:t>
      </w:r>
      <w:bookmarkEnd w:id="28"/>
      <w:r w:rsidR="001C3835" w:rsidRPr="00433992">
        <w:rPr>
          <w:rFonts w:ascii="Times New Roman" w:hAnsi="Times New Roman" w:cs="Times New Roman"/>
          <w:b/>
          <w:lang w:val="en-US"/>
        </w:rPr>
        <w:br/>
      </w:r>
    </w:p>
    <w:p w:rsidR="001C3835" w:rsidRDefault="00433992" w:rsidP="008C4657">
      <w:pPr>
        <w:spacing w:line="480" w:lineRule="auto"/>
        <w:ind w:right="567" w:firstLine="478"/>
        <w:jc w:val="both"/>
        <w:rPr>
          <w:color w:val="000000" w:themeColor="text1"/>
          <w:sz w:val="24"/>
          <w:lang w:val="en-US"/>
        </w:rPr>
      </w:pPr>
      <w:r w:rsidRPr="005C0314">
        <w:rPr>
          <w:i/>
          <w:color w:val="000000" w:themeColor="text1"/>
          <w:sz w:val="24"/>
          <w:lang w:val="en-US"/>
        </w:rPr>
        <w:t xml:space="preserve">Sequence Diagram </w:t>
      </w:r>
      <w:r w:rsidRPr="005C0314">
        <w:rPr>
          <w:color w:val="000000" w:themeColor="text1"/>
          <w:sz w:val="24"/>
          <w:lang w:val="en-US"/>
        </w:rPr>
        <w:t xml:space="preserve">merupakan diagram yang dibuat untuk mengetahui alur dari interaksi antar objek. Isi dari </w:t>
      </w:r>
      <w:r w:rsidRPr="005C0314">
        <w:rPr>
          <w:i/>
          <w:color w:val="000000" w:themeColor="text1"/>
          <w:sz w:val="24"/>
          <w:lang w:val="en-US"/>
        </w:rPr>
        <w:t xml:space="preserve">Sequence Diagram </w:t>
      </w:r>
      <w:r w:rsidRPr="005C0314">
        <w:rPr>
          <w:color w:val="000000" w:themeColor="text1"/>
          <w:sz w:val="24"/>
          <w:lang w:val="en-US"/>
        </w:rPr>
        <w:t xml:space="preserve"> haru</w:t>
      </w:r>
      <w:r w:rsidR="005C0314" w:rsidRPr="005C0314">
        <w:rPr>
          <w:color w:val="000000" w:themeColor="text1"/>
          <w:sz w:val="24"/>
          <w:lang w:val="en-US"/>
        </w:rPr>
        <w:t xml:space="preserve">s sama dengan </w:t>
      </w:r>
      <w:r w:rsidR="005C0314" w:rsidRPr="005C0314">
        <w:rPr>
          <w:i/>
          <w:color w:val="000000" w:themeColor="text1"/>
          <w:sz w:val="24"/>
          <w:lang w:val="en-US"/>
        </w:rPr>
        <w:t xml:space="preserve">use case </w:t>
      </w:r>
      <w:r w:rsidR="005C0314">
        <w:rPr>
          <w:color w:val="000000" w:themeColor="text1"/>
          <w:sz w:val="24"/>
          <w:lang w:val="en-US"/>
        </w:rPr>
        <w:t>.</w:t>
      </w:r>
      <w:r w:rsidR="005C0314" w:rsidRPr="005C0314">
        <w:rPr>
          <w:color w:val="000000" w:themeColor="text1"/>
          <w:sz w:val="24"/>
          <w:lang w:val="en-US"/>
        </w:rPr>
        <w:t xml:space="preserve">Simbol-simbol yang digunakan pada </w:t>
      </w:r>
      <w:r w:rsidR="005C0314" w:rsidRPr="005C0314">
        <w:rPr>
          <w:i/>
          <w:color w:val="000000" w:themeColor="text1"/>
          <w:sz w:val="24"/>
          <w:lang w:val="en-US"/>
        </w:rPr>
        <w:t>Sequence Diagram</w:t>
      </w:r>
      <w:r w:rsidR="005C0314" w:rsidRPr="005C0314">
        <w:rPr>
          <w:color w:val="000000" w:themeColor="text1"/>
          <w:sz w:val="24"/>
          <w:lang w:val="en-US"/>
        </w:rPr>
        <w:t xml:space="preserve">  dapat dilihat pada tabel 2.3.</w:t>
      </w:r>
    </w:p>
    <w:p w:rsidR="005C0314" w:rsidRPr="005C0314" w:rsidRDefault="005C0314" w:rsidP="005C0314">
      <w:pPr>
        <w:pStyle w:val="Caption"/>
        <w:rPr>
          <w:b/>
          <w:color w:val="000000" w:themeColor="text1"/>
          <w:sz w:val="36"/>
          <w:lang w:val="en-US"/>
        </w:rPr>
      </w:pPr>
      <w:bookmarkStart w:id="29" w:name="_Toc78794145"/>
      <w:r w:rsidRPr="005C0314">
        <w:rPr>
          <w:b/>
          <w:i w:val="0"/>
          <w:color w:val="000000" w:themeColor="text1"/>
          <w:sz w:val="24"/>
        </w:rPr>
        <w:t xml:space="preserve">Tabel 2. </w:t>
      </w:r>
      <w:r w:rsidRPr="005C0314">
        <w:rPr>
          <w:b/>
          <w:i w:val="0"/>
          <w:color w:val="000000" w:themeColor="text1"/>
          <w:sz w:val="24"/>
        </w:rPr>
        <w:fldChar w:fldCharType="begin"/>
      </w:r>
      <w:r w:rsidRPr="005C0314">
        <w:rPr>
          <w:b/>
          <w:i w:val="0"/>
          <w:color w:val="000000" w:themeColor="text1"/>
          <w:sz w:val="24"/>
        </w:rPr>
        <w:instrText xml:space="preserve"> SEQ Tabel_2. \* ARABIC </w:instrText>
      </w:r>
      <w:r w:rsidRPr="005C0314">
        <w:rPr>
          <w:b/>
          <w:i w:val="0"/>
          <w:color w:val="000000" w:themeColor="text1"/>
          <w:sz w:val="24"/>
        </w:rPr>
        <w:fldChar w:fldCharType="separate"/>
      </w:r>
      <w:r w:rsidR="00080D0F">
        <w:rPr>
          <w:b/>
          <w:i w:val="0"/>
          <w:noProof/>
          <w:color w:val="000000" w:themeColor="text1"/>
          <w:sz w:val="24"/>
        </w:rPr>
        <w:t>3</w:t>
      </w:r>
      <w:r w:rsidRPr="005C0314">
        <w:rPr>
          <w:b/>
          <w:i w:val="0"/>
          <w:color w:val="000000" w:themeColor="text1"/>
          <w:sz w:val="24"/>
        </w:rPr>
        <w:fldChar w:fldCharType="end"/>
      </w:r>
      <w:r w:rsidRPr="005C0314">
        <w:rPr>
          <w:b/>
          <w:i w:val="0"/>
          <w:color w:val="000000" w:themeColor="text1"/>
          <w:sz w:val="24"/>
          <w:lang w:val="en-US"/>
        </w:rPr>
        <w:t xml:space="preserve"> Simbol</w:t>
      </w:r>
      <w:r w:rsidRPr="005C0314">
        <w:rPr>
          <w:b/>
          <w:color w:val="000000" w:themeColor="text1"/>
          <w:sz w:val="24"/>
          <w:lang w:val="en-US"/>
        </w:rPr>
        <w:t xml:space="preserve"> Sequence Diagram</w:t>
      </w:r>
      <w:bookmarkEnd w:id="29"/>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22"/>
        <w:gridCol w:w="2590"/>
        <w:gridCol w:w="2716"/>
      </w:tblGrid>
      <w:tr w:rsidR="005C0314" w:rsidTr="005C0314">
        <w:tc>
          <w:tcPr>
            <w:tcW w:w="2622" w:type="dxa"/>
            <w:tcBorders>
              <w:top w:val="single" w:sz="4" w:space="0" w:color="auto"/>
              <w:left w:val="single" w:sz="4" w:space="0" w:color="auto"/>
              <w:bottom w:val="single" w:sz="4" w:space="0" w:color="auto"/>
              <w:right w:val="single" w:sz="4" w:space="0" w:color="auto"/>
            </w:tcBorders>
            <w:vAlign w:val="center"/>
            <w:hideMark/>
          </w:tcPr>
          <w:p w:rsidR="005C0314" w:rsidRPr="005C0314" w:rsidRDefault="005C0314">
            <w:pPr>
              <w:rPr>
                <w:b/>
                <w:i/>
                <w:lang w:val="en-US"/>
              </w:rPr>
            </w:pPr>
            <w:r w:rsidRPr="005C0314">
              <w:rPr>
                <w:rStyle w:val="fontstyle01"/>
                <w:b w:val="0"/>
                <w:i w:val="0"/>
              </w:rPr>
              <w:t xml:space="preserve">Simbol </w:t>
            </w:r>
          </w:p>
        </w:tc>
        <w:tc>
          <w:tcPr>
            <w:tcW w:w="2590" w:type="dxa"/>
            <w:tcBorders>
              <w:top w:val="single" w:sz="4" w:space="0" w:color="auto"/>
              <w:left w:val="single" w:sz="4" w:space="0" w:color="auto"/>
              <w:bottom w:val="single" w:sz="4" w:space="0" w:color="auto"/>
              <w:right w:val="single" w:sz="4" w:space="0" w:color="auto"/>
            </w:tcBorders>
            <w:vAlign w:val="center"/>
            <w:hideMark/>
          </w:tcPr>
          <w:p w:rsidR="005C0314" w:rsidRPr="005C0314" w:rsidRDefault="005C0314">
            <w:pPr>
              <w:rPr>
                <w:b/>
                <w:i/>
              </w:rPr>
            </w:pPr>
            <w:r w:rsidRPr="005C0314">
              <w:rPr>
                <w:rStyle w:val="fontstyle01"/>
                <w:b w:val="0"/>
                <w:i w:val="0"/>
              </w:rPr>
              <w:t xml:space="preserve">Nama </w:t>
            </w:r>
          </w:p>
        </w:tc>
        <w:tc>
          <w:tcPr>
            <w:tcW w:w="2716" w:type="dxa"/>
            <w:tcBorders>
              <w:top w:val="single" w:sz="4" w:space="0" w:color="auto"/>
              <w:left w:val="single" w:sz="4" w:space="0" w:color="auto"/>
              <w:bottom w:val="single" w:sz="4" w:space="0" w:color="auto"/>
              <w:right w:val="single" w:sz="4" w:space="0" w:color="auto"/>
            </w:tcBorders>
            <w:vAlign w:val="center"/>
            <w:hideMark/>
          </w:tcPr>
          <w:p w:rsidR="005C0314" w:rsidRPr="005C0314" w:rsidRDefault="005C0314">
            <w:pPr>
              <w:rPr>
                <w:b/>
                <w:i/>
              </w:rPr>
            </w:pPr>
            <w:r w:rsidRPr="005C0314">
              <w:rPr>
                <w:rStyle w:val="fontstyle01"/>
                <w:b w:val="0"/>
                <w:i w:val="0"/>
              </w:rPr>
              <w:t>Keterangan</w:t>
            </w:r>
          </w:p>
        </w:tc>
      </w:tr>
      <w:tr w:rsidR="005C0314" w:rsidTr="005C0314">
        <w:tc>
          <w:tcPr>
            <w:tcW w:w="2622" w:type="dxa"/>
            <w:tcBorders>
              <w:top w:val="single" w:sz="4" w:space="0" w:color="auto"/>
              <w:left w:val="single" w:sz="4" w:space="0" w:color="auto"/>
              <w:bottom w:val="single" w:sz="4" w:space="0" w:color="auto"/>
              <w:right w:val="single" w:sz="4" w:space="0" w:color="auto"/>
            </w:tcBorders>
            <w:vAlign w:val="center"/>
          </w:tcPr>
          <w:p w:rsidR="005C0314" w:rsidRPr="005C0314" w:rsidRDefault="005C0314" w:rsidP="005C0314">
            <w:r w:rsidRPr="005C0314">
              <w:rPr>
                <w:noProof/>
                <w:sz w:val="24"/>
                <w:szCs w:val="24"/>
                <w:lang w:val="id-ID" w:eastAsia="id-ID"/>
              </w:rPr>
              <mc:AlternateContent>
                <mc:Choice Requires="wpc">
                  <w:drawing>
                    <wp:inline distT="0" distB="0" distL="0" distR="0" wp14:anchorId="09FC7410" wp14:editId="34FD2EC1">
                      <wp:extent cx="859471" cy="807720"/>
                      <wp:effectExtent l="0" t="0" r="0" b="87630"/>
                      <wp:docPr id="65" name="Canvas 6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0" name="Oval 50"/>
                              <wps:cNvSpPr/>
                              <wps:spPr>
                                <a:xfrm>
                                  <a:off x="315375" y="36000"/>
                                  <a:ext cx="296206" cy="272805"/>
                                </a:xfrm>
                                <a:prstGeom prst="ellipse">
                                  <a:avLst/>
                                </a:prstGeom>
                                <a:solidFill>
                                  <a:schemeClr val="bg1"/>
                                </a:solidFill>
                                <a:ln>
                                  <a:solidFill>
                                    <a:schemeClr val="tx1"/>
                                  </a:solidFill>
                                </a:ln>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traight Connector 51"/>
                              <wps:cNvCnPr/>
                              <wps:spPr>
                                <a:xfrm flipH="1">
                                  <a:off x="463299" y="308805"/>
                                  <a:ext cx="179" cy="320371"/>
                                </a:xfrm>
                                <a:prstGeom prst="line">
                                  <a:avLst/>
                                </a:prstGeom>
                              </wps:spPr>
                              <wps:style>
                                <a:lnRef idx="2">
                                  <a:schemeClr val="dk1"/>
                                </a:lnRef>
                                <a:fillRef idx="0">
                                  <a:schemeClr val="dk1"/>
                                </a:fillRef>
                                <a:effectRef idx="1">
                                  <a:schemeClr val="dk1"/>
                                </a:effectRef>
                                <a:fontRef idx="minor">
                                  <a:schemeClr val="tx1"/>
                                </a:fontRef>
                              </wps:style>
                              <wps:bodyPr/>
                            </wps:wsp>
                            <wps:wsp>
                              <wps:cNvPr id="52" name="Straight Connector 52"/>
                              <wps:cNvCnPr/>
                              <wps:spPr>
                                <a:xfrm flipH="1">
                                  <a:off x="279620" y="629570"/>
                                  <a:ext cx="178081" cy="178327"/>
                                </a:xfrm>
                                <a:prstGeom prst="line">
                                  <a:avLst/>
                                </a:prstGeom>
                              </wps:spPr>
                              <wps:style>
                                <a:lnRef idx="2">
                                  <a:schemeClr val="dk1"/>
                                </a:lnRef>
                                <a:fillRef idx="0">
                                  <a:schemeClr val="dk1"/>
                                </a:fillRef>
                                <a:effectRef idx="1">
                                  <a:schemeClr val="dk1"/>
                                </a:effectRef>
                                <a:fontRef idx="minor">
                                  <a:schemeClr val="tx1"/>
                                </a:fontRef>
                              </wps:style>
                              <wps:bodyPr/>
                            </wps:wsp>
                            <wps:wsp>
                              <wps:cNvPr id="60" name="Straight Connector 60"/>
                              <wps:cNvCnPr/>
                              <wps:spPr>
                                <a:xfrm>
                                  <a:off x="467049" y="629373"/>
                                  <a:ext cx="178258" cy="178279"/>
                                </a:xfrm>
                                <a:prstGeom prst="line">
                                  <a:avLst/>
                                </a:prstGeom>
                              </wps:spPr>
                              <wps:style>
                                <a:lnRef idx="2">
                                  <a:schemeClr val="dk1"/>
                                </a:lnRef>
                                <a:fillRef idx="0">
                                  <a:schemeClr val="dk1"/>
                                </a:fillRef>
                                <a:effectRef idx="1">
                                  <a:schemeClr val="dk1"/>
                                </a:effectRef>
                                <a:fontRef idx="minor">
                                  <a:schemeClr val="tx1"/>
                                </a:fontRef>
                              </wps:style>
                              <wps:bodyPr/>
                            </wps:wsp>
                            <wps:wsp>
                              <wps:cNvPr id="61" name="Straight Connector 61"/>
                              <wps:cNvCnPr/>
                              <wps:spPr>
                                <a:xfrm>
                                  <a:off x="240676" y="427641"/>
                                  <a:ext cx="427651" cy="0"/>
                                </a:xfrm>
                                <a:prstGeom prst="line">
                                  <a:avLst/>
                                </a:prstGeom>
                              </wps:spPr>
                              <wps:style>
                                <a:lnRef idx="2">
                                  <a:schemeClr val="dk1"/>
                                </a:lnRef>
                                <a:fillRef idx="0">
                                  <a:schemeClr val="dk1"/>
                                </a:fillRef>
                                <a:effectRef idx="1">
                                  <a:schemeClr val="dk1"/>
                                </a:effectRef>
                                <a:fontRef idx="minor">
                                  <a:schemeClr val="tx1"/>
                                </a:fontRef>
                              </wps:style>
                              <wps:bodyPr/>
                            </wps:wsp>
                          </wpc:wpc>
                        </a:graphicData>
                      </a:graphic>
                    </wp:inline>
                  </w:drawing>
                </mc:Choice>
                <mc:Fallback>
                  <w:pict>
                    <v:group w14:anchorId="68ED6392" id="Canvas 65" o:spid="_x0000_s1026" editas="canvas" style="width:67.65pt;height:63.6pt;mso-position-horizontal-relative:char;mso-position-vertical-relative:line" coordsize="8591,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">
                      <v:shape id="_x0000_s1027" type="#_x0000_t75" style="position:absolute;width:8591;height:8077;visibility:visible;mso-wrap-style:square" filled="t">
                        <v:fill o:detectmouseclick="t"/>
                        <v:path o:connecttype="none"/>
                      </v:shape>
                      <v:oval id="Oval 50" o:spid="_x0000_s1028" style="position:absolute;left:3153;top:360;width:2962;height:2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" fillcolor="white [3212]" strokecolor="black [3213]">
                        <v:shadow on="t" color="black" opacity="22937f" origin=",.5" offset="0,.63889mm"/>
                      </v:oval>
                      <v:line id="Straight Connector 51" o:spid="_x0000_s1029" style="position:absolute;flip:x;visibility:visible;mso-wrap-style:square" from="4632,3088" to="4634,6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" strokecolor="black [3200]" strokeweight="2pt">
                        <v:shadow on="t" color="black" opacity="24903f" origin=",.5" offset="0,.55556mm"/>
                      </v:line>
                      <v:line id="Straight Connector 52" o:spid="_x0000_s1030" style="position:absolute;flip:x;visibility:visible;mso-wrap-style:square" from="2796,6295" to="4577,8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" strokecolor="black [3200]" strokeweight="2pt">
                        <v:shadow on="t" color="black" opacity="24903f" origin=",.5" offset="0,.55556mm"/>
                      </v:line>
                      <v:line id="Straight Connector 60" o:spid="_x0000_s1031" style="position:absolute;visibility:visible;mso-wrap-style:square" from="4670,6293" to="6453,8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" strokecolor="black [3200]" strokeweight="2pt">
                        <v:shadow on="t" color="black" opacity="24903f" origin=",.5" offset="0,.55556mm"/>
                      </v:line>
                      <v:line id="Straight Connector 61" o:spid="_x0000_s1032" style="position:absolute;visibility:visible;mso-wrap-style:square" from="2406,4276" to="6683,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" strokecolor="black [3200]" strokeweight="2pt">
                        <v:shadow on="t" color="black" opacity="24903f" origin=",.5" offset="0,.55556mm"/>
                      </v:line>
                      <w10:anchorlock/>
                    </v:group>
                  </w:pict>
                </mc:Fallback>
              </mc:AlternateContent>
            </w:r>
          </w:p>
        </w:tc>
        <w:tc>
          <w:tcPr>
            <w:tcW w:w="2590" w:type="dxa"/>
            <w:tcBorders>
              <w:top w:val="single" w:sz="4" w:space="0" w:color="auto"/>
              <w:left w:val="single" w:sz="4" w:space="0" w:color="auto"/>
              <w:bottom w:val="single" w:sz="4" w:space="0" w:color="auto"/>
              <w:right w:val="single" w:sz="4" w:space="0" w:color="auto"/>
            </w:tcBorders>
            <w:vAlign w:val="center"/>
          </w:tcPr>
          <w:p w:rsidR="005C0314" w:rsidRPr="005C0314" w:rsidRDefault="005C0314" w:rsidP="005C0314">
            <w:r w:rsidRPr="005C0314">
              <w:rPr>
                <w:rStyle w:val="fontstyle01"/>
                <w:b w:val="0"/>
                <w:i w:val="0"/>
              </w:rPr>
              <w:t>Objek/aktor</w:t>
            </w:r>
          </w:p>
        </w:tc>
        <w:tc>
          <w:tcPr>
            <w:tcW w:w="0" w:type="auto"/>
            <w:vAlign w:val="center"/>
            <w:hideMark/>
          </w:tcPr>
          <w:p w:rsidR="005C0314" w:rsidRPr="005C0314" w:rsidRDefault="005C0314" w:rsidP="005C0314">
            <w:r w:rsidRPr="005C0314">
              <w:rPr>
                <w:rStyle w:val="fontstyle01"/>
                <w:b w:val="0"/>
                <w:i w:val="0"/>
              </w:rPr>
              <w:t>Sebuah objek yang</w:t>
            </w:r>
            <w:r w:rsidRPr="005C0314">
              <w:rPr>
                <w:color w:val="000000"/>
                <w:sz w:val="18"/>
                <w:szCs w:val="18"/>
              </w:rPr>
              <w:br/>
            </w:r>
            <w:r w:rsidRPr="005C0314">
              <w:rPr>
                <w:rStyle w:val="fontstyle01"/>
                <w:b w:val="0"/>
                <w:i w:val="0"/>
              </w:rPr>
              <w:t>berasal dari kelas. Atau</w:t>
            </w:r>
            <w:r w:rsidRPr="005C0314">
              <w:rPr>
                <w:color w:val="000000"/>
                <w:sz w:val="18"/>
                <w:szCs w:val="18"/>
              </w:rPr>
              <w:br/>
            </w:r>
            <w:r w:rsidRPr="005C0314">
              <w:rPr>
                <w:rStyle w:val="fontstyle01"/>
                <w:b w:val="0"/>
                <w:i w:val="0"/>
              </w:rPr>
              <w:t>dapat dinamai dengan</w:t>
            </w:r>
            <w:r w:rsidRPr="005C0314">
              <w:rPr>
                <w:color w:val="000000"/>
                <w:sz w:val="18"/>
                <w:szCs w:val="18"/>
              </w:rPr>
              <w:br/>
            </w:r>
            <w:r w:rsidRPr="005C0314">
              <w:rPr>
                <w:rStyle w:val="fontstyle01"/>
                <w:b w:val="0"/>
                <w:i w:val="0"/>
              </w:rPr>
              <w:t>kelasnya saja. Aktor</w:t>
            </w:r>
            <w:r w:rsidRPr="005C0314">
              <w:rPr>
                <w:color w:val="000000"/>
                <w:sz w:val="18"/>
                <w:szCs w:val="18"/>
              </w:rPr>
              <w:br/>
            </w:r>
            <w:r w:rsidRPr="005C0314">
              <w:rPr>
                <w:rStyle w:val="fontstyle01"/>
                <w:b w:val="0"/>
                <w:i w:val="0"/>
              </w:rPr>
              <w:t>termasuk objek. Garis</w:t>
            </w:r>
            <w:r w:rsidRPr="005C0314">
              <w:rPr>
                <w:color w:val="000000"/>
                <w:sz w:val="18"/>
                <w:szCs w:val="18"/>
              </w:rPr>
              <w:br/>
            </w:r>
            <w:r w:rsidRPr="005C0314">
              <w:rPr>
                <w:rStyle w:val="fontstyle01"/>
                <w:b w:val="0"/>
                <w:i w:val="0"/>
              </w:rPr>
              <w:t>putus-putus</w:t>
            </w:r>
            <w:r w:rsidRPr="005C0314">
              <w:rPr>
                <w:color w:val="000000"/>
                <w:sz w:val="18"/>
                <w:szCs w:val="18"/>
              </w:rPr>
              <w:br/>
            </w:r>
            <w:r w:rsidRPr="005C0314">
              <w:rPr>
                <w:rStyle w:val="fontstyle01"/>
                <w:b w:val="0"/>
                <w:i w:val="0"/>
              </w:rPr>
              <w:t>menunjukkan garis</w:t>
            </w:r>
            <w:r w:rsidRPr="005C0314">
              <w:rPr>
                <w:color w:val="000000"/>
                <w:sz w:val="18"/>
                <w:szCs w:val="18"/>
              </w:rPr>
              <w:br/>
            </w:r>
            <w:r w:rsidRPr="005C0314">
              <w:rPr>
                <w:rStyle w:val="fontstyle01"/>
                <w:b w:val="0"/>
                <w:i w:val="0"/>
              </w:rPr>
              <w:t>hidup suatu objek.</w:t>
            </w:r>
          </w:p>
        </w:tc>
      </w:tr>
      <w:tr w:rsidR="005C0314" w:rsidTr="00EF3C78">
        <w:trPr>
          <w:trHeight w:val="2111"/>
        </w:trPr>
        <w:tc>
          <w:tcPr>
            <w:tcW w:w="2622" w:type="dxa"/>
            <w:tcBorders>
              <w:top w:val="single" w:sz="4" w:space="0" w:color="auto"/>
              <w:left w:val="single" w:sz="4" w:space="0" w:color="auto"/>
              <w:bottom w:val="single" w:sz="4" w:space="0" w:color="auto"/>
              <w:right w:val="single" w:sz="4" w:space="0" w:color="auto"/>
            </w:tcBorders>
            <w:vAlign w:val="center"/>
          </w:tcPr>
          <w:p w:rsidR="005C0314" w:rsidRPr="005C0314" w:rsidRDefault="00EF3C78" w:rsidP="005C0314">
            <w:r w:rsidRPr="005C0314">
              <w:rPr>
                <w:noProof/>
                <w:sz w:val="24"/>
                <w:szCs w:val="24"/>
                <w:lang w:val="id-ID" w:eastAsia="id-ID"/>
              </w:rPr>
              <w:lastRenderedPageBreak/>
              <mc:AlternateContent>
                <mc:Choice Requires="wpc">
                  <w:drawing>
                    <wp:anchor distT="0" distB="0" distL="114300" distR="114300" simplePos="0" relativeHeight="251925504" behindDoc="0" locked="0" layoutInCell="1" allowOverlap="1">
                      <wp:simplePos x="0" y="0"/>
                      <wp:positionH relativeFrom="column">
                        <wp:posOffset>155575</wp:posOffset>
                      </wp:positionH>
                      <wp:positionV relativeFrom="paragraph">
                        <wp:posOffset>187960</wp:posOffset>
                      </wp:positionV>
                      <wp:extent cx="1223010" cy="902335"/>
                      <wp:effectExtent l="0" t="0" r="0" b="240665"/>
                      <wp:wrapNone/>
                      <wp:docPr id="113" name="Canvas 1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66" name="Rectangle 66"/>
                              <wps:cNvSpPr/>
                              <wps:spPr>
                                <a:xfrm>
                                  <a:off x="724250" y="202267"/>
                                  <a:ext cx="142649" cy="700644"/>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Straight Connector 106"/>
                              <wps:cNvCnPr/>
                              <wps:spPr>
                                <a:xfrm>
                                  <a:off x="795296" y="36000"/>
                                  <a:ext cx="279" cy="166267"/>
                                </a:xfrm>
                                <a:prstGeom prst="line">
                                  <a:avLst/>
                                </a:prstGeom>
                                <a:ln w="12700"/>
                              </wps:spPr>
                              <wps:style>
                                <a:lnRef idx="2">
                                  <a:schemeClr val="dk1"/>
                                </a:lnRef>
                                <a:fillRef idx="0">
                                  <a:schemeClr val="dk1"/>
                                </a:fillRef>
                                <a:effectRef idx="1">
                                  <a:schemeClr val="dk1"/>
                                </a:effectRef>
                                <a:fontRef idx="minor">
                                  <a:schemeClr val="tx1"/>
                                </a:fontRef>
                              </wps:style>
                              <wps:bodyPr/>
                            </wps:wsp>
                            <wps:wsp>
                              <wps:cNvPr id="111" name="Straight Connector 111"/>
                              <wps:cNvCnPr/>
                              <wps:spPr>
                                <a:xfrm>
                                  <a:off x="796894" y="904270"/>
                                  <a:ext cx="0" cy="165735"/>
                                </a:xfrm>
                                <a:prstGeom prst="line">
                                  <a:avLst/>
                                </a:prstGeom>
                                <a:ln w="12700"/>
                              </wps:spPr>
                              <wps:style>
                                <a:lnRef idx="2">
                                  <a:schemeClr val="dk1"/>
                                </a:lnRef>
                                <a:fillRef idx="0">
                                  <a:schemeClr val="dk1"/>
                                </a:fillRef>
                                <a:effectRef idx="1">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2D2CA53C" id="Canvas 113" o:spid="_x0000_s1026" editas="canvas" style="position:absolute;margin-left:12.25pt;margin-top:14.8pt;width:96.3pt;height:71.05pt;z-index:251925504;mso-width-relative:margin;mso-height-relative:margin" coordsize="12230,9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">
                      <v:shape id="_x0000_s1027" type="#_x0000_t75" style="position:absolute;width:12230;height:9023;visibility:visible;mso-wrap-style:square" filled="t">
                        <v:fill o:detectmouseclick="t"/>
                        <v:path o:connecttype="none"/>
                      </v:shape>
                      <v:rect id="Rectangle 66" o:spid="_x0000_s1028" style="position:absolute;left:7242;top:2022;width:1426;height:7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" fillcolor="white [3212]" strokecolor="black [3213]">
                        <v:shadow on="t" color="black" opacity="22937f" origin=",.5" offset="0,.63889mm"/>
                      </v:rect>
                      <v:line id="Straight Connector 106" o:spid="_x0000_s1029" style="position:absolute;visibility:visible;mso-wrap-style:square" from="7952,360" to="7955,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" strokecolor="black [3200]" strokeweight="1pt">
                        <v:shadow on="t" color="black" opacity="24903f" origin=",.5" offset="0,.55556mm"/>
                      </v:line>
                      <v:line id="Straight Connector 111" o:spid="_x0000_s1030" style="position:absolute;visibility:visible;mso-wrap-style:square" from="7968,9042" to="7968,10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" strokecolor="black [3200]" strokeweight="1pt">
                        <v:shadow on="t" color="black" opacity="24903f" origin=",.5" offset="0,.55556mm"/>
                      </v:line>
                    </v:group>
                  </w:pict>
                </mc:Fallback>
              </mc:AlternateContent>
            </w:r>
          </w:p>
        </w:tc>
        <w:tc>
          <w:tcPr>
            <w:tcW w:w="2590" w:type="dxa"/>
            <w:tcBorders>
              <w:top w:val="single" w:sz="4" w:space="0" w:color="auto"/>
              <w:left w:val="single" w:sz="4" w:space="0" w:color="auto"/>
              <w:bottom w:val="single" w:sz="4" w:space="0" w:color="auto"/>
              <w:right w:val="single" w:sz="4" w:space="0" w:color="auto"/>
            </w:tcBorders>
            <w:vAlign w:val="center"/>
          </w:tcPr>
          <w:p w:rsidR="005C0314" w:rsidRPr="005C0314" w:rsidRDefault="005C0314" w:rsidP="005C0314">
            <w:r w:rsidRPr="005C0314">
              <w:rPr>
                <w:rStyle w:val="fontstyle01"/>
                <w:b w:val="0"/>
                <w:i w:val="0"/>
              </w:rPr>
              <w:t xml:space="preserve">Aktivasi </w:t>
            </w:r>
          </w:p>
        </w:tc>
        <w:tc>
          <w:tcPr>
            <w:tcW w:w="0" w:type="auto"/>
            <w:vAlign w:val="center"/>
            <w:hideMark/>
          </w:tcPr>
          <w:p w:rsidR="005C0314" w:rsidRPr="005C0314" w:rsidRDefault="005C0314" w:rsidP="005C0314">
            <w:r w:rsidRPr="005C0314">
              <w:rPr>
                <w:rStyle w:val="fontstyle01"/>
                <w:b w:val="0"/>
                <w:i w:val="0"/>
              </w:rPr>
              <w:t>Menunjukkan masa</w:t>
            </w:r>
            <w:r w:rsidRPr="005C0314">
              <w:rPr>
                <w:color w:val="000000"/>
                <w:sz w:val="18"/>
                <w:szCs w:val="18"/>
              </w:rPr>
              <w:br/>
            </w:r>
            <w:r w:rsidRPr="005C0314">
              <w:rPr>
                <w:rStyle w:val="fontstyle01"/>
                <w:b w:val="0"/>
                <w:i w:val="0"/>
              </w:rPr>
              <w:t>hidup dari objek</w:t>
            </w:r>
          </w:p>
        </w:tc>
      </w:tr>
      <w:tr w:rsidR="005C0314" w:rsidTr="005C0314">
        <w:tc>
          <w:tcPr>
            <w:tcW w:w="2622" w:type="dxa"/>
            <w:tcBorders>
              <w:top w:val="single" w:sz="4" w:space="0" w:color="auto"/>
              <w:left w:val="single" w:sz="4" w:space="0" w:color="auto"/>
              <w:bottom w:val="single" w:sz="4" w:space="0" w:color="auto"/>
              <w:right w:val="single" w:sz="4" w:space="0" w:color="auto"/>
            </w:tcBorders>
            <w:vAlign w:val="center"/>
            <w:hideMark/>
          </w:tcPr>
          <w:p w:rsidR="005C0314" w:rsidRPr="005C0314" w:rsidRDefault="005C0314" w:rsidP="005C0314">
            <w:r w:rsidRPr="005C0314">
              <w:rPr>
                <w:bCs/>
                <w:iCs/>
                <w:noProof/>
                <w:color w:val="000000"/>
                <w:sz w:val="24"/>
                <w:szCs w:val="24"/>
                <w:lang w:val="id-ID" w:eastAsia="id-ID"/>
              </w:rPr>
              <mc:AlternateContent>
                <mc:Choice Requires="wps">
                  <w:drawing>
                    <wp:anchor distT="0" distB="0" distL="114300" distR="114300" simplePos="0" relativeHeight="251912192" behindDoc="0" locked="0" layoutInCell="1" allowOverlap="1">
                      <wp:simplePos x="0" y="0"/>
                      <wp:positionH relativeFrom="column">
                        <wp:posOffset>61595</wp:posOffset>
                      </wp:positionH>
                      <wp:positionV relativeFrom="paragraph">
                        <wp:posOffset>493395</wp:posOffset>
                      </wp:positionV>
                      <wp:extent cx="973455" cy="11430"/>
                      <wp:effectExtent l="0" t="57150" r="17145" b="102870"/>
                      <wp:wrapNone/>
                      <wp:docPr id="114" name="Straight Arrow Connector 114"/>
                      <wp:cNvGraphicFramePr/>
                      <a:graphic xmlns:a="http://schemas.openxmlformats.org/drawingml/2006/main">
                        <a:graphicData uri="http://schemas.microsoft.com/office/word/2010/wordprocessingShape">
                          <wps:wsp>
                            <wps:cNvCnPr/>
                            <wps:spPr>
                              <a:xfrm>
                                <a:off x="0" y="0"/>
                                <a:ext cx="973455" cy="114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008AF1" id="Straight Arrow Connector 114" o:spid="_x0000_s1026" type="#_x0000_t32" style="position:absolute;margin-left:4.85pt;margin-top:38.85pt;width:76.65pt;height:.9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" strokecolor="black [3040]">
                      <v:stroke endarrow="block"/>
                    </v:shape>
                  </w:pict>
                </mc:Fallback>
              </mc:AlternateContent>
            </w:r>
            <w:r w:rsidRPr="005C0314">
              <w:rPr>
                <w:rStyle w:val="fontstyle01"/>
                <w:b w:val="0"/>
                <w:i w:val="0"/>
              </w:rPr>
              <w:t>Message 1</w:t>
            </w:r>
          </w:p>
        </w:tc>
        <w:tc>
          <w:tcPr>
            <w:tcW w:w="2590" w:type="dxa"/>
            <w:tcBorders>
              <w:top w:val="single" w:sz="4" w:space="0" w:color="auto"/>
              <w:left w:val="single" w:sz="4" w:space="0" w:color="auto"/>
              <w:bottom w:val="single" w:sz="4" w:space="0" w:color="auto"/>
              <w:right w:val="single" w:sz="4" w:space="0" w:color="auto"/>
            </w:tcBorders>
            <w:vAlign w:val="center"/>
            <w:hideMark/>
          </w:tcPr>
          <w:p w:rsidR="005C0314" w:rsidRPr="005C0314" w:rsidRDefault="005C0314" w:rsidP="005C0314">
            <w:r w:rsidRPr="005C0314">
              <w:rPr>
                <w:rStyle w:val="fontstyle01"/>
                <w:b w:val="0"/>
                <w:i w:val="0"/>
              </w:rPr>
              <w:t>Pesan</w:t>
            </w:r>
          </w:p>
        </w:tc>
        <w:tc>
          <w:tcPr>
            <w:tcW w:w="2716" w:type="dxa"/>
            <w:tcBorders>
              <w:top w:val="single" w:sz="4" w:space="0" w:color="auto"/>
              <w:left w:val="single" w:sz="4" w:space="0" w:color="auto"/>
              <w:bottom w:val="single" w:sz="4" w:space="0" w:color="auto"/>
              <w:right w:val="single" w:sz="4" w:space="0" w:color="auto"/>
            </w:tcBorders>
            <w:vAlign w:val="center"/>
            <w:hideMark/>
          </w:tcPr>
          <w:p w:rsidR="005C0314" w:rsidRPr="005C0314" w:rsidRDefault="005C0314" w:rsidP="005C0314">
            <w:r w:rsidRPr="005C0314">
              <w:rPr>
                <w:rStyle w:val="fontstyle01"/>
                <w:b w:val="0"/>
                <w:i w:val="0"/>
              </w:rPr>
              <w:t>Interaksi antara satu</w:t>
            </w:r>
            <w:r w:rsidRPr="005C0314">
              <w:rPr>
                <w:color w:val="000000"/>
                <w:sz w:val="18"/>
                <w:szCs w:val="18"/>
              </w:rPr>
              <w:br/>
            </w:r>
            <w:r w:rsidRPr="005C0314">
              <w:rPr>
                <w:rStyle w:val="fontstyle01"/>
                <w:b w:val="0"/>
                <w:i w:val="0"/>
              </w:rPr>
              <w:t>objek dengan objek</w:t>
            </w:r>
            <w:r w:rsidRPr="005C0314">
              <w:rPr>
                <w:color w:val="000000"/>
                <w:sz w:val="18"/>
                <w:szCs w:val="18"/>
              </w:rPr>
              <w:br/>
            </w:r>
            <w:r w:rsidRPr="005C0314">
              <w:rPr>
                <w:rStyle w:val="fontstyle01"/>
                <w:b w:val="0"/>
                <w:i w:val="0"/>
              </w:rPr>
              <w:t>lainnya. Objek dapat</w:t>
            </w:r>
            <w:r w:rsidRPr="005C0314">
              <w:rPr>
                <w:color w:val="000000"/>
                <w:sz w:val="18"/>
                <w:szCs w:val="18"/>
              </w:rPr>
              <w:br/>
            </w:r>
            <w:r w:rsidRPr="005C0314">
              <w:rPr>
                <w:rStyle w:val="fontstyle01"/>
                <w:b w:val="0"/>
                <w:i w:val="0"/>
              </w:rPr>
              <w:t>mengirimkan pesan ke</w:t>
            </w:r>
            <w:r w:rsidRPr="005C0314">
              <w:rPr>
                <w:color w:val="000000"/>
                <w:sz w:val="18"/>
                <w:szCs w:val="18"/>
              </w:rPr>
              <w:br/>
            </w:r>
            <w:r w:rsidRPr="005C0314">
              <w:rPr>
                <w:rStyle w:val="fontstyle01"/>
                <w:b w:val="0"/>
                <w:i w:val="0"/>
              </w:rPr>
              <w:t>objek lain. Interaksi</w:t>
            </w:r>
            <w:r w:rsidRPr="005C0314">
              <w:rPr>
                <w:color w:val="000000"/>
                <w:sz w:val="18"/>
                <w:szCs w:val="18"/>
              </w:rPr>
              <w:br/>
            </w:r>
            <w:r w:rsidRPr="005C0314">
              <w:rPr>
                <w:rStyle w:val="fontstyle01"/>
                <w:b w:val="0"/>
                <w:i w:val="0"/>
              </w:rPr>
              <w:t>antar objek ditunjukkan</w:t>
            </w:r>
            <w:r w:rsidRPr="005C0314">
              <w:rPr>
                <w:color w:val="000000"/>
                <w:sz w:val="18"/>
                <w:szCs w:val="18"/>
              </w:rPr>
              <w:br/>
            </w:r>
            <w:r w:rsidRPr="005C0314">
              <w:rPr>
                <w:rStyle w:val="fontstyle01"/>
                <w:b w:val="0"/>
                <w:i w:val="0"/>
              </w:rPr>
              <w:t>pada bagian operasi</w:t>
            </w:r>
            <w:r w:rsidRPr="005C0314">
              <w:rPr>
                <w:color w:val="000000"/>
                <w:sz w:val="18"/>
                <w:szCs w:val="18"/>
              </w:rPr>
              <w:br/>
            </w:r>
            <w:r w:rsidRPr="005C0314">
              <w:rPr>
                <w:rStyle w:val="fontstyle01"/>
                <w:b w:val="0"/>
                <w:i w:val="0"/>
              </w:rPr>
              <w:t>pada diagram kelas.</w:t>
            </w:r>
          </w:p>
        </w:tc>
      </w:tr>
      <w:tr w:rsidR="005C0314" w:rsidTr="005C0314">
        <w:trPr>
          <w:trHeight w:val="1017"/>
        </w:trPr>
        <w:tc>
          <w:tcPr>
            <w:tcW w:w="2622" w:type="dxa"/>
            <w:tcBorders>
              <w:top w:val="single" w:sz="4" w:space="0" w:color="auto"/>
              <w:left w:val="single" w:sz="4" w:space="0" w:color="auto"/>
              <w:bottom w:val="single" w:sz="4" w:space="0" w:color="auto"/>
              <w:right w:val="single" w:sz="4" w:space="0" w:color="auto"/>
            </w:tcBorders>
            <w:vAlign w:val="center"/>
            <w:hideMark/>
          </w:tcPr>
          <w:p w:rsidR="005C0314" w:rsidRPr="005C0314" w:rsidRDefault="005C0314" w:rsidP="005C0314">
            <w:pPr>
              <w:rPr>
                <w:rStyle w:val="fontstyle01"/>
                <w:b w:val="0"/>
                <w:i w:val="0"/>
              </w:rPr>
            </w:pPr>
            <w:r w:rsidRPr="005C0314">
              <w:rPr>
                <w:rStyle w:val="fontstyle01"/>
                <w:b w:val="0"/>
                <w:i w:val="0"/>
              </w:rPr>
              <w:t>Message 2</w:t>
            </w:r>
          </w:p>
          <w:p w:rsidR="005C0314" w:rsidRPr="005C0314" w:rsidRDefault="005C0314" w:rsidP="005C0314">
            <w:r w:rsidRPr="005C0314">
              <w:rPr>
                <w:noProof/>
                <w:lang w:val="id-ID" w:eastAsia="id-ID"/>
              </w:rPr>
              <mc:AlternateContent>
                <mc:Choice Requires="wps">
                  <w:drawing>
                    <wp:anchor distT="0" distB="0" distL="114300" distR="114300" simplePos="0" relativeHeight="251913216" behindDoc="0" locked="0" layoutInCell="1" allowOverlap="1">
                      <wp:simplePos x="0" y="0"/>
                      <wp:positionH relativeFrom="column">
                        <wp:posOffset>174361</wp:posOffset>
                      </wp:positionH>
                      <wp:positionV relativeFrom="paragraph">
                        <wp:posOffset>73932</wp:posOffset>
                      </wp:positionV>
                      <wp:extent cx="950026" cy="11875"/>
                      <wp:effectExtent l="0" t="0" r="21590" b="26670"/>
                      <wp:wrapNone/>
                      <wp:docPr id="115" name="Straight Arrow Connector 115"/>
                      <wp:cNvGraphicFramePr/>
                      <a:graphic xmlns:a="http://schemas.openxmlformats.org/drawingml/2006/main">
                        <a:graphicData uri="http://schemas.microsoft.com/office/word/2010/wordprocessingShape">
                          <wps:wsp>
                            <wps:cNvCnPr/>
                            <wps:spPr>
                              <a:xfrm flipH="1">
                                <a:off x="0" y="0"/>
                                <a:ext cx="950026" cy="11875"/>
                              </a:xfrm>
                              <a:prstGeom prst="straightConnector1">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08A913DF" id="Straight Arrow Connector 115" o:spid="_x0000_s1026" type="#_x0000_t32" style="position:absolute;margin-left:13.75pt;margin-top:5.8pt;width:74.8pt;height:.95pt;flip:x;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" strokecolor="black [3200]">
                      <v:stroke dashstyle="dash"/>
                    </v:shape>
                  </w:pict>
                </mc:Fallback>
              </mc:AlternateContent>
            </w:r>
          </w:p>
        </w:tc>
        <w:tc>
          <w:tcPr>
            <w:tcW w:w="2590" w:type="dxa"/>
            <w:tcBorders>
              <w:top w:val="single" w:sz="4" w:space="0" w:color="auto"/>
              <w:left w:val="single" w:sz="4" w:space="0" w:color="auto"/>
              <w:bottom w:val="single" w:sz="4" w:space="0" w:color="auto"/>
              <w:right w:val="single" w:sz="4" w:space="0" w:color="auto"/>
            </w:tcBorders>
            <w:vAlign w:val="center"/>
            <w:hideMark/>
          </w:tcPr>
          <w:p w:rsidR="005C0314" w:rsidRPr="005C0314" w:rsidRDefault="005C0314" w:rsidP="005C0314">
            <w:r w:rsidRPr="005C0314">
              <w:rPr>
                <w:rStyle w:val="fontstyle01"/>
                <w:b w:val="0"/>
                <w:i w:val="0"/>
              </w:rPr>
              <w:t xml:space="preserve">Return </w:t>
            </w:r>
          </w:p>
        </w:tc>
        <w:tc>
          <w:tcPr>
            <w:tcW w:w="2716" w:type="dxa"/>
            <w:tcBorders>
              <w:top w:val="single" w:sz="4" w:space="0" w:color="auto"/>
              <w:left w:val="single" w:sz="4" w:space="0" w:color="auto"/>
              <w:bottom w:val="single" w:sz="4" w:space="0" w:color="auto"/>
              <w:right w:val="single" w:sz="4" w:space="0" w:color="auto"/>
            </w:tcBorders>
            <w:vAlign w:val="center"/>
            <w:hideMark/>
          </w:tcPr>
          <w:p w:rsidR="005C0314" w:rsidRPr="005C0314" w:rsidRDefault="005C0314" w:rsidP="005C0314">
            <w:r w:rsidRPr="005C0314">
              <w:rPr>
                <w:rStyle w:val="fontstyle01"/>
                <w:b w:val="0"/>
                <w:i w:val="0"/>
              </w:rPr>
              <w:t>Pesan kembalian dari</w:t>
            </w:r>
            <w:r w:rsidRPr="005C0314">
              <w:rPr>
                <w:color w:val="000000"/>
                <w:sz w:val="18"/>
                <w:szCs w:val="18"/>
              </w:rPr>
              <w:br/>
            </w:r>
            <w:r w:rsidRPr="005C0314">
              <w:rPr>
                <w:rStyle w:val="fontstyle01"/>
                <w:b w:val="0"/>
                <w:i w:val="0"/>
              </w:rPr>
              <w:t>komunikasi antar objek.</w:t>
            </w:r>
          </w:p>
        </w:tc>
      </w:tr>
    </w:tbl>
    <w:p w:rsidR="006C7CE8" w:rsidRDefault="005C0314" w:rsidP="005C0314">
      <w:pPr>
        <w:spacing w:line="480" w:lineRule="auto"/>
        <w:rPr>
          <w:lang w:val="en-US"/>
        </w:rPr>
      </w:pPr>
      <w:r>
        <w:rPr>
          <w:lang w:val="en-US"/>
        </w:rPr>
        <w:t xml:space="preserve">Sumber </w:t>
      </w:r>
      <w:sdt>
        <w:sdtPr>
          <w:rPr>
            <w:lang w:val="en-US"/>
          </w:rPr>
          <w:id w:val="1636380245"/>
          <w:citation/>
        </w:sdtPr>
        <w:sdtEndPr/>
        <w:sdtContent>
          <w:r>
            <w:rPr>
              <w:lang w:val="en-US"/>
            </w:rPr>
            <w:fldChar w:fldCharType="begin"/>
          </w:r>
          <w:r>
            <w:rPr>
              <w:lang w:val="en-US"/>
            </w:rPr>
            <w:instrText xml:space="preserve"> CITATION Ayu18 \l 1033 </w:instrText>
          </w:r>
          <w:r>
            <w:rPr>
              <w:lang w:val="en-US"/>
            </w:rPr>
            <w:fldChar w:fldCharType="separate"/>
          </w:r>
          <w:r w:rsidR="00524EF8" w:rsidRPr="00524EF8">
            <w:rPr>
              <w:noProof/>
              <w:lang w:val="en-US"/>
            </w:rPr>
            <w:t>(Ayu &amp; Permatasari, 2018)</w:t>
          </w:r>
          <w:r>
            <w:rPr>
              <w:lang w:val="en-US"/>
            </w:rPr>
            <w:fldChar w:fldCharType="end"/>
          </w:r>
        </w:sdtContent>
      </w:sdt>
      <w:r>
        <w:rPr>
          <w:lang w:val="en-US"/>
        </w:rPr>
        <w:t>.</w:t>
      </w:r>
    </w:p>
    <w:p w:rsidR="006C7CE8" w:rsidRDefault="006C7CE8" w:rsidP="006C7CE8">
      <w:pPr>
        <w:pStyle w:val="Heading3"/>
        <w:spacing w:line="480" w:lineRule="auto"/>
        <w:ind w:firstLine="567"/>
        <w:rPr>
          <w:rFonts w:ascii="Times New Roman" w:hAnsi="Times New Roman" w:cs="Times New Roman"/>
          <w:b/>
          <w:color w:val="000000" w:themeColor="text1"/>
          <w:lang w:val="en-US"/>
        </w:rPr>
      </w:pPr>
      <w:bookmarkStart w:id="30" w:name="_Toc79314553"/>
      <w:r w:rsidRPr="006C7CE8">
        <w:rPr>
          <w:rFonts w:ascii="Times New Roman" w:hAnsi="Times New Roman" w:cs="Times New Roman"/>
          <w:b/>
          <w:color w:val="000000" w:themeColor="text1"/>
          <w:lang w:val="en-US"/>
        </w:rPr>
        <w:t>2.8.4 ERD (</w:t>
      </w:r>
      <w:r w:rsidRPr="006C7CE8">
        <w:rPr>
          <w:rFonts w:ascii="Times New Roman" w:hAnsi="Times New Roman" w:cs="Times New Roman"/>
          <w:b/>
          <w:i/>
          <w:color w:val="000000" w:themeColor="text1"/>
          <w:lang w:val="en-US"/>
        </w:rPr>
        <w:t>Entity Relationship Diagram</w:t>
      </w:r>
      <w:r w:rsidRPr="006C7CE8">
        <w:rPr>
          <w:rFonts w:ascii="Times New Roman" w:hAnsi="Times New Roman" w:cs="Times New Roman"/>
          <w:b/>
          <w:color w:val="000000" w:themeColor="text1"/>
          <w:lang w:val="en-US"/>
        </w:rPr>
        <w:t>)</w:t>
      </w:r>
      <w:bookmarkEnd w:id="30"/>
    </w:p>
    <w:p w:rsidR="006C7CE8" w:rsidRDefault="006C7CE8" w:rsidP="008C4657">
      <w:pPr>
        <w:spacing w:line="480" w:lineRule="auto"/>
        <w:ind w:right="567"/>
        <w:jc w:val="both"/>
        <w:rPr>
          <w:lang w:val="en-US"/>
        </w:rPr>
      </w:pPr>
      <w:r>
        <w:rPr>
          <w:i/>
          <w:lang w:val="en-US"/>
        </w:rPr>
        <w:t xml:space="preserve">     </w:t>
      </w:r>
      <w:r w:rsidR="008C4657">
        <w:rPr>
          <w:i/>
          <w:lang w:val="en-US"/>
        </w:rPr>
        <w:tab/>
      </w:r>
      <w:r w:rsidRPr="008C4657">
        <w:rPr>
          <w:i/>
          <w:sz w:val="24"/>
          <w:lang w:val="en-US"/>
        </w:rPr>
        <w:t xml:space="preserve">Entity Relationship Diagram </w:t>
      </w:r>
      <w:r w:rsidRPr="008C4657">
        <w:rPr>
          <w:sz w:val="24"/>
          <w:lang w:val="en-US"/>
        </w:rPr>
        <w:t>adalah sekumpulan cara atau peralatan untuk mendeskripsikan data-data atau objek yang dibuat berdasarkan dan berasal dari dunia nyata yag disebut entitas (</w:t>
      </w:r>
      <w:r w:rsidRPr="008C4657">
        <w:rPr>
          <w:i/>
          <w:sz w:val="24"/>
          <w:lang w:val="en-US"/>
        </w:rPr>
        <w:t>entity</w:t>
      </w:r>
      <w:r w:rsidRPr="008C4657">
        <w:rPr>
          <w:sz w:val="24"/>
          <w:lang w:val="en-US"/>
        </w:rPr>
        <w:t>) serta hubungan (</w:t>
      </w:r>
      <w:r w:rsidRPr="008C4657">
        <w:rPr>
          <w:i/>
          <w:sz w:val="24"/>
          <w:lang w:val="en-US"/>
        </w:rPr>
        <w:t>relationship</w:t>
      </w:r>
      <w:r w:rsidRPr="008C4657">
        <w:rPr>
          <w:sz w:val="24"/>
          <w:lang w:val="en-US"/>
        </w:rPr>
        <w:t>) antar entitas-entitas tersebut dengan menggunakan beberapa notasi. Simbol-simbol yang digunakan pada ERD dapat dilihat pada tabel 2.4</w:t>
      </w:r>
    </w:p>
    <w:p w:rsidR="0043695E" w:rsidRPr="0043695E" w:rsidRDefault="0043695E" w:rsidP="0043695E">
      <w:pPr>
        <w:pStyle w:val="Caption"/>
        <w:rPr>
          <w:b/>
          <w:i w:val="0"/>
          <w:lang w:val="en-US"/>
        </w:rPr>
      </w:pPr>
      <w:bookmarkStart w:id="31" w:name="_Toc78794146"/>
      <w:r w:rsidRPr="0043695E">
        <w:rPr>
          <w:b/>
          <w:i w:val="0"/>
          <w:color w:val="000000" w:themeColor="text1"/>
          <w:sz w:val="24"/>
        </w:rPr>
        <w:t xml:space="preserve">Tabel 2. </w:t>
      </w:r>
      <w:r w:rsidRPr="0043695E">
        <w:rPr>
          <w:b/>
          <w:i w:val="0"/>
          <w:color w:val="000000" w:themeColor="text1"/>
          <w:sz w:val="24"/>
        </w:rPr>
        <w:fldChar w:fldCharType="begin"/>
      </w:r>
      <w:r w:rsidRPr="0043695E">
        <w:rPr>
          <w:b/>
          <w:i w:val="0"/>
          <w:color w:val="000000" w:themeColor="text1"/>
          <w:sz w:val="24"/>
        </w:rPr>
        <w:instrText xml:space="preserve"> SEQ Tabel_2. \* ARABIC </w:instrText>
      </w:r>
      <w:r w:rsidRPr="0043695E">
        <w:rPr>
          <w:b/>
          <w:i w:val="0"/>
          <w:color w:val="000000" w:themeColor="text1"/>
          <w:sz w:val="24"/>
        </w:rPr>
        <w:fldChar w:fldCharType="separate"/>
      </w:r>
      <w:r w:rsidR="00080D0F">
        <w:rPr>
          <w:b/>
          <w:i w:val="0"/>
          <w:noProof/>
          <w:color w:val="000000" w:themeColor="text1"/>
          <w:sz w:val="24"/>
        </w:rPr>
        <w:t>4</w:t>
      </w:r>
      <w:r w:rsidRPr="0043695E">
        <w:rPr>
          <w:b/>
          <w:i w:val="0"/>
          <w:color w:val="000000" w:themeColor="text1"/>
          <w:sz w:val="24"/>
        </w:rPr>
        <w:fldChar w:fldCharType="end"/>
      </w:r>
      <w:r w:rsidRPr="0043695E">
        <w:rPr>
          <w:b/>
          <w:i w:val="0"/>
          <w:color w:val="000000" w:themeColor="text1"/>
          <w:sz w:val="24"/>
          <w:lang w:val="en-US"/>
        </w:rPr>
        <w:t xml:space="preserve"> Simbol ERD</w:t>
      </w:r>
      <w:bookmarkEnd w:id="31"/>
    </w:p>
    <w:tbl>
      <w:tblPr>
        <w:tblStyle w:val="TableGrid"/>
        <w:tblW w:w="0" w:type="auto"/>
        <w:tblLook w:val="04A0" w:firstRow="1" w:lastRow="0" w:firstColumn="1" w:lastColumn="0" w:noHBand="0" w:noVBand="1"/>
      </w:tblPr>
      <w:tblGrid>
        <w:gridCol w:w="2642"/>
        <w:gridCol w:w="2643"/>
        <w:gridCol w:w="2643"/>
      </w:tblGrid>
      <w:tr w:rsidR="0043695E" w:rsidTr="0043695E">
        <w:tc>
          <w:tcPr>
            <w:tcW w:w="2642" w:type="dxa"/>
          </w:tcPr>
          <w:p w:rsidR="0043695E" w:rsidRDefault="0043695E" w:rsidP="0043695E">
            <w:pPr>
              <w:spacing w:line="480" w:lineRule="auto"/>
              <w:jc w:val="center"/>
              <w:rPr>
                <w:lang w:val="en-US"/>
              </w:rPr>
            </w:pPr>
            <w:r>
              <w:rPr>
                <w:lang w:val="en-US"/>
              </w:rPr>
              <w:t>Notasi</w:t>
            </w:r>
          </w:p>
        </w:tc>
        <w:tc>
          <w:tcPr>
            <w:tcW w:w="2643" w:type="dxa"/>
          </w:tcPr>
          <w:p w:rsidR="0043695E" w:rsidRDefault="0043695E" w:rsidP="0043695E">
            <w:pPr>
              <w:spacing w:line="480" w:lineRule="auto"/>
              <w:jc w:val="center"/>
              <w:rPr>
                <w:lang w:val="en-US"/>
              </w:rPr>
            </w:pPr>
            <w:r>
              <w:rPr>
                <w:lang w:val="en-US"/>
              </w:rPr>
              <w:t>Komponen</w:t>
            </w:r>
          </w:p>
        </w:tc>
        <w:tc>
          <w:tcPr>
            <w:tcW w:w="2643" w:type="dxa"/>
          </w:tcPr>
          <w:p w:rsidR="0043695E" w:rsidRDefault="0043695E" w:rsidP="0043695E">
            <w:pPr>
              <w:spacing w:line="480" w:lineRule="auto"/>
              <w:jc w:val="center"/>
              <w:rPr>
                <w:lang w:val="en-US"/>
              </w:rPr>
            </w:pPr>
            <w:r>
              <w:rPr>
                <w:lang w:val="en-US"/>
              </w:rPr>
              <w:t>Keterangan</w:t>
            </w:r>
          </w:p>
        </w:tc>
      </w:tr>
      <w:tr w:rsidR="0043695E" w:rsidTr="0043695E">
        <w:tc>
          <w:tcPr>
            <w:tcW w:w="2642" w:type="dxa"/>
          </w:tcPr>
          <w:p w:rsidR="0043695E" w:rsidRDefault="0043695E" w:rsidP="006C7CE8">
            <w:pPr>
              <w:spacing w:line="480" w:lineRule="auto"/>
              <w:jc w:val="both"/>
              <w:rPr>
                <w:lang w:val="en-US"/>
              </w:rPr>
            </w:pPr>
            <w:r>
              <w:rPr>
                <w:noProof/>
                <w:lang w:val="id-ID" w:eastAsia="id-ID"/>
              </w:rPr>
              <w:drawing>
                <wp:anchor distT="0" distB="0" distL="114300" distR="114300" simplePos="0" relativeHeight="251917312" behindDoc="0" locked="0" layoutInCell="1" allowOverlap="1">
                  <wp:simplePos x="0" y="0"/>
                  <wp:positionH relativeFrom="column">
                    <wp:posOffset>196716</wp:posOffset>
                  </wp:positionH>
                  <wp:positionV relativeFrom="paragraph">
                    <wp:posOffset>486978</wp:posOffset>
                  </wp:positionV>
                  <wp:extent cx="828675" cy="304800"/>
                  <wp:effectExtent l="0" t="0" r="9525"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28675" cy="304800"/>
                          </a:xfrm>
                          <a:prstGeom prst="rect">
                            <a:avLst/>
                          </a:prstGeom>
                        </pic:spPr>
                      </pic:pic>
                    </a:graphicData>
                  </a:graphic>
                </wp:anchor>
              </w:drawing>
            </w:r>
          </w:p>
        </w:tc>
        <w:tc>
          <w:tcPr>
            <w:tcW w:w="2643" w:type="dxa"/>
          </w:tcPr>
          <w:p w:rsidR="0043695E" w:rsidRDefault="0043695E" w:rsidP="006C7CE8">
            <w:pPr>
              <w:spacing w:line="480" w:lineRule="auto"/>
              <w:jc w:val="both"/>
              <w:rPr>
                <w:lang w:val="en-US"/>
              </w:rPr>
            </w:pPr>
            <w:r>
              <w:rPr>
                <w:lang w:val="en-US"/>
              </w:rPr>
              <w:t xml:space="preserve">Entitas </w:t>
            </w:r>
          </w:p>
        </w:tc>
        <w:tc>
          <w:tcPr>
            <w:tcW w:w="2643" w:type="dxa"/>
          </w:tcPr>
          <w:p w:rsidR="0043695E" w:rsidRDefault="0043695E" w:rsidP="006C7CE8">
            <w:pPr>
              <w:spacing w:line="480" w:lineRule="auto"/>
              <w:jc w:val="both"/>
              <w:rPr>
                <w:lang w:val="en-US"/>
              </w:rPr>
            </w:pPr>
            <w:r>
              <w:t>Individu yang mewakili suatu objek dan dapat dibedakan dengan objek yang lain.</w:t>
            </w:r>
          </w:p>
        </w:tc>
      </w:tr>
      <w:tr w:rsidR="0043695E" w:rsidTr="0043695E">
        <w:tc>
          <w:tcPr>
            <w:tcW w:w="2642" w:type="dxa"/>
          </w:tcPr>
          <w:p w:rsidR="0043695E" w:rsidRDefault="0043695E" w:rsidP="006C7CE8">
            <w:pPr>
              <w:spacing w:line="480" w:lineRule="auto"/>
              <w:jc w:val="both"/>
              <w:rPr>
                <w:lang w:val="en-US"/>
              </w:rPr>
            </w:pPr>
            <w:r>
              <w:rPr>
                <w:noProof/>
                <w:lang w:val="id-ID" w:eastAsia="id-ID"/>
              </w:rPr>
              <w:lastRenderedPageBreak/>
              <w:drawing>
                <wp:anchor distT="0" distB="0" distL="114300" distR="114300" simplePos="0" relativeHeight="251918336" behindDoc="0" locked="0" layoutInCell="1" allowOverlap="1">
                  <wp:simplePos x="0" y="0"/>
                  <wp:positionH relativeFrom="column">
                    <wp:posOffset>436946</wp:posOffset>
                  </wp:positionH>
                  <wp:positionV relativeFrom="paragraph">
                    <wp:posOffset>133584</wp:posOffset>
                  </wp:positionV>
                  <wp:extent cx="742950" cy="295275"/>
                  <wp:effectExtent l="0" t="0" r="0" b="9525"/>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42950" cy="295275"/>
                          </a:xfrm>
                          <a:prstGeom prst="rect">
                            <a:avLst/>
                          </a:prstGeom>
                        </pic:spPr>
                      </pic:pic>
                    </a:graphicData>
                  </a:graphic>
                </wp:anchor>
              </w:drawing>
            </w:r>
          </w:p>
        </w:tc>
        <w:tc>
          <w:tcPr>
            <w:tcW w:w="2643" w:type="dxa"/>
          </w:tcPr>
          <w:p w:rsidR="0043695E" w:rsidRDefault="0043695E" w:rsidP="006C7CE8">
            <w:pPr>
              <w:spacing w:line="480" w:lineRule="auto"/>
              <w:jc w:val="both"/>
              <w:rPr>
                <w:lang w:val="en-US"/>
              </w:rPr>
            </w:pPr>
            <w:r>
              <w:rPr>
                <w:lang w:val="en-US"/>
              </w:rPr>
              <w:t xml:space="preserve">Atribut </w:t>
            </w:r>
          </w:p>
        </w:tc>
        <w:tc>
          <w:tcPr>
            <w:tcW w:w="2643" w:type="dxa"/>
          </w:tcPr>
          <w:p w:rsidR="0043695E" w:rsidRDefault="0043695E" w:rsidP="006C7CE8">
            <w:pPr>
              <w:spacing w:line="480" w:lineRule="auto"/>
              <w:jc w:val="both"/>
              <w:rPr>
                <w:lang w:val="en-US"/>
              </w:rPr>
            </w:pPr>
            <w:r>
              <w:t>Properti yang dimiliki oleh suatu entitas, dimana dapat mendeskripsikan karakteristik dari entitas tersebut</w:t>
            </w:r>
          </w:p>
        </w:tc>
      </w:tr>
      <w:tr w:rsidR="0043695E" w:rsidTr="0043695E">
        <w:tc>
          <w:tcPr>
            <w:tcW w:w="2642" w:type="dxa"/>
          </w:tcPr>
          <w:p w:rsidR="0043695E" w:rsidRDefault="0043695E" w:rsidP="006C7CE8">
            <w:pPr>
              <w:spacing w:line="480" w:lineRule="auto"/>
              <w:jc w:val="both"/>
              <w:rPr>
                <w:lang w:val="en-US"/>
              </w:rPr>
            </w:pPr>
            <w:r>
              <w:rPr>
                <w:noProof/>
                <w:lang w:val="id-ID" w:eastAsia="id-ID"/>
              </w:rPr>
              <w:drawing>
                <wp:anchor distT="0" distB="0" distL="114300" distR="114300" simplePos="0" relativeHeight="251919360" behindDoc="0" locked="0" layoutInCell="1" allowOverlap="1">
                  <wp:simplePos x="0" y="0"/>
                  <wp:positionH relativeFrom="column">
                    <wp:posOffset>340828</wp:posOffset>
                  </wp:positionH>
                  <wp:positionV relativeFrom="paragraph">
                    <wp:posOffset>180607</wp:posOffset>
                  </wp:positionV>
                  <wp:extent cx="962527" cy="570991"/>
                  <wp:effectExtent l="0" t="0" r="9525" b="635"/>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62527" cy="570991"/>
                          </a:xfrm>
                          <a:prstGeom prst="rect">
                            <a:avLst/>
                          </a:prstGeom>
                        </pic:spPr>
                      </pic:pic>
                    </a:graphicData>
                  </a:graphic>
                  <wp14:sizeRelH relativeFrom="margin">
                    <wp14:pctWidth>0</wp14:pctWidth>
                  </wp14:sizeRelH>
                  <wp14:sizeRelV relativeFrom="margin">
                    <wp14:pctHeight>0</wp14:pctHeight>
                  </wp14:sizeRelV>
                </wp:anchor>
              </w:drawing>
            </w:r>
          </w:p>
        </w:tc>
        <w:tc>
          <w:tcPr>
            <w:tcW w:w="2643" w:type="dxa"/>
          </w:tcPr>
          <w:p w:rsidR="0043695E" w:rsidRDefault="0043695E" w:rsidP="006C7CE8">
            <w:pPr>
              <w:spacing w:line="480" w:lineRule="auto"/>
              <w:jc w:val="both"/>
              <w:rPr>
                <w:lang w:val="en-US"/>
              </w:rPr>
            </w:pPr>
            <w:r>
              <w:rPr>
                <w:lang w:val="en-US"/>
              </w:rPr>
              <w:t xml:space="preserve">Relasi </w:t>
            </w:r>
          </w:p>
        </w:tc>
        <w:tc>
          <w:tcPr>
            <w:tcW w:w="2643" w:type="dxa"/>
          </w:tcPr>
          <w:p w:rsidR="0043695E" w:rsidRDefault="0043695E" w:rsidP="006C7CE8">
            <w:pPr>
              <w:spacing w:line="480" w:lineRule="auto"/>
              <w:jc w:val="both"/>
              <w:rPr>
                <w:lang w:val="en-US"/>
              </w:rPr>
            </w:pPr>
            <w:r>
              <w:t>Menunjukkan hubungan diantara sejumlah entitas yang berbeda.</w:t>
            </w:r>
          </w:p>
        </w:tc>
      </w:tr>
      <w:tr w:rsidR="0043695E" w:rsidTr="0043695E">
        <w:tc>
          <w:tcPr>
            <w:tcW w:w="2642" w:type="dxa"/>
          </w:tcPr>
          <w:p w:rsidR="0043695E" w:rsidRDefault="0043695E" w:rsidP="006C7CE8">
            <w:pPr>
              <w:spacing w:line="480" w:lineRule="auto"/>
              <w:jc w:val="both"/>
              <w:rPr>
                <w:lang w:val="en-US"/>
              </w:rPr>
            </w:pPr>
            <w:r>
              <w:rPr>
                <w:noProof/>
                <w:lang w:val="id-ID" w:eastAsia="id-ID"/>
              </w:rPr>
              <w:drawing>
                <wp:anchor distT="0" distB="0" distL="114300" distR="114300" simplePos="0" relativeHeight="251920384" behindDoc="0" locked="0" layoutInCell="1" allowOverlap="1">
                  <wp:simplePos x="0" y="0"/>
                  <wp:positionH relativeFrom="column">
                    <wp:posOffset>52104</wp:posOffset>
                  </wp:positionH>
                  <wp:positionV relativeFrom="paragraph">
                    <wp:posOffset>654050</wp:posOffset>
                  </wp:positionV>
                  <wp:extent cx="1371600" cy="556788"/>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371600" cy="556788"/>
                          </a:xfrm>
                          <a:prstGeom prst="rect">
                            <a:avLst/>
                          </a:prstGeom>
                        </pic:spPr>
                      </pic:pic>
                    </a:graphicData>
                  </a:graphic>
                  <wp14:sizeRelH relativeFrom="margin">
                    <wp14:pctWidth>0</wp14:pctWidth>
                  </wp14:sizeRelH>
                  <wp14:sizeRelV relativeFrom="margin">
                    <wp14:pctHeight>0</wp14:pctHeight>
                  </wp14:sizeRelV>
                </wp:anchor>
              </w:drawing>
            </w:r>
          </w:p>
        </w:tc>
        <w:tc>
          <w:tcPr>
            <w:tcW w:w="2643" w:type="dxa"/>
          </w:tcPr>
          <w:p w:rsidR="0043695E" w:rsidRDefault="0043695E" w:rsidP="006C7CE8">
            <w:pPr>
              <w:spacing w:line="480" w:lineRule="auto"/>
              <w:jc w:val="both"/>
              <w:rPr>
                <w:lang w:val="en-US"/>
              </w:rPr>
            </w:pPr>
            <w:r>
              <w:rPr>
                <w:lang w:val="en-US"/>
              </w:rPr>
              <w:t>Relasi 1 : 1</w:t>
            </w:r>
          </w:p>
        </w:tc>
        <w:tc>
          <w:tcPr>
            <w:tcW w:w="2643" w:type="dxa"/>
          </w:tcPr>
          <w:p w:rsidR="0043695E" w:rsidRDefault="0043695E" w:rsidP="006C7CE8">
            <w:pPr>
              <w:spacing w:line="480" w:lineRule="auto"/>
              <w:jc w:val="both"/>
              <w:rPr>
                <w:lang w:val="en-US"/>
              </w:rPr>
            </w:pPr>
            <w:r>
              <w:t>Relasi yang menunjukkan bahwa setiap entitas pada himpunan entitas pertama berhubungan dengan paling banyak satu entitas pada himpunan entitas kedua</w:t>
            </w:r>
          </w:p>
        </w:tc>
      </w:tr>
      <w:tr w:rsidR="0043695E" w:rsidTr="0043695E">
        <w:tc>
          <w:tcPr>
            <w:tcW w:w="2642" w:type="dxa"/>
          </w:tcPr>
          <w:p w:rsidR="0043695E" w:rsidRDefault="0043695E" w:rsidP="006C7CE8">
            <w:pPr>
              <w:spacing w:line="480" w:lineRule="auto"/>
              <w:jc w:val="both"/>
              <w:rPr>
                <w:lang w:val="en-US"/>
              </w:rPr>
            </w:pPr>
            <w:r>
              <w:rPr>
                <w:noProof/>
                <w:lang w:val="id-ID" w:eastAsia="id-ID"/>
              </w:rPr>
              <w:drawing>
                <wp:anchor distT="0" distB="0" distL="114300" distR="114300" simplePos="0" relativeHeight="251921408" behindDoc="0" locked="0" layoutInCell="1" allowOverlap="1">
                  <wp:simplePos x="0" y="0"/>
                  <wp:positionH relativeFrom="column">
                    <wp:posOffset>100297</wp:posOffset>
                  </wp:positionH>
                  <wp:positionV relativeFrom="paragraph">
                    <wp:posOffset>838601</wp:posOffset>
                  </wp:positionV>
                  <wp:extent cx="1363179" cy="529390"/>
                  <wp:effectExtent l="0" t="0" r="0" b="4445"/>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374549" cy="533806"/>
                          </a:xfrm>
                          <a:prstGeom prst="rect">
                            <a:avLst/>
                          </a:prstGeom>
                        </pic:spPr>
                      </pic:pic>
                    </a:graphicData>
                  </a:graphic>
                  <wp14:sizeRelH relativeFrom="margin">
                    <wp14:pctWidth>0</wp14:pctWidth>
                  </wp14:sizeRelH>
                  <wp14:sizeRelV relativeFrom="margin">
                    <wp14:pctHeight>0</wp14:pctHeight>
                  </wp14:sizeRelV>
                </wp:anchor>
              </w:drawing>
            </w:r>
          </w:p>
        </w:tc>
        <w:tc>
          <w:tcPr>
            <w:tcW w:w="2643" w:type="dxa"/>
          </w:tcPr>
          <w:p w:rsidR="0043695E" w:rsidRDefault="0043695E" w:rsidP="006C7CE8">
            <w:pPr>
              <w:spacing w:line="480" w:lineRule="auto"/>
              <w:jc w:val="both"/>
              <w:rPr>
                <w:lang w:val="en-US"/>
              </w:rPr>
            </w:pPr>
            <w:r>
              <w:rPr>
                <w:lang w:val="en-US"/>
              </w:rPr>
              <w:t>Relasi 1 : N</w:t>
            </w:r>
          </w:p>
        </w:tc>
        <w:tc>
          <w:tcPr>
            <w:tcW w:w="2643" w:type="dxa"/>
          </w:tcPr>
          <w:p w:rsidR="0043695E" w:rsidRDefault="0043695E" w:rsidP="006C7CE8">
            <w:pPr>
              <w:spacing w:line="480" w:lineRule="auto"/>
              <w:jc w:val="both"/>
              <w:rPr>
                <w:lang w:val="en-US"/>
              </w:rPr>
            </w:pPr>
            <w:r>
              <w:t>Relasi yang menunjukkan bahwa hubungan antara entitas pertama dengan entitas kedua adalah satu banding banyak atau sebaliknya. Setiap entitas dapat berelasi dengan banyak entitas pada himpunan entias yang lain</w:t>
            </w:r>
          </w:p>
        </w:tc>
      </w:tr>
      <w:tr w:rsidR="0043695E" w:rsidTr="00EF3C78">
        <w:trPr>
          <w:trHeight w:val="1493"/>
        </w:trPr>
        <w:tc>
          <w:tcPr>
            <w:tcW w:w="2642" w:type="dxa"/>
          </w:tcPr>
          <w:p w:rsidR="0043695E" w:rsidRDefault="0043695E" w:rsidP="006C7CE8">
            <w:pPr>
              <w:spacing w:line="480" w:lineRule="auto"/>
              <w:jc w:val="both"/>
              <w:rPr>
                <w:lang w:val="en-US"/>
              </w:rPr>
            </w:pPr>
            <w:r>
              <w:rPr>
                <w:noProof/>
                <w:lang w:val="id-ID" w:eastAsia="id-ID"/>
              </w:rPr>
              <w:lastRenderedPageBreak/>
              <w:drawing>
                <wp:anchor distT="0" distB="0" distL="114300" distR="114300" simplePos="0" relativeHeight="251922432" behindDoc="0" locked="0" layoutInCell="1" allowOverlap="1">
                  <wp:simplePos x="0" y="0"/>
                  <wp:positionH relativeFrom="column">
                    <wp:posOffset>124360</wp:posOffset>
                  </wp:positionH>
                  <wp:positionV relativeFrom="paragraph">
                    <wp:posOffset>346777</wp:posOffset>
                  </wp:positionV>
                  <wp:extent cx="1429351" cy="505326"/>
                  <wp:effectExtent l="0" t="0" r="0" b="952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436690" cy="507921"/>
                          </a:xfrm>
                          <a:prstGeom prst="rect">
                            <a:avLst/>
                          </a:prstGeom>
                        </pic:spPr>
                      </pic:pic>
                    </a:graphicData>
                  </a:graphic>
                  <wp14:sizeRelH relativeFrom="margin">
                    <wp14:pctWidth>0</wp14:pctWidth>
                  </wp14:sizeRelH>
                  <wp14:sizeRelV relativeFrom="margin">
                    <wp14:pctHeight>0</wp14:pctHeight>
                  </wp14:sizeRelV>
                </wp:anchor>
              </w:drawing>
            </w:r>
          </w:p>
        </w:tc>
        <w:tc>
          <w:tcPr>
            <w:tcW w:w="2643" w:type="dxa"/>
          </w:tcPr>
          <w:p w:rsidR="0043695E" w:rsidRDefault="0043695E" w:rsidP="006C7CE8">
            <w:pPr>
              <w:spacing w:line="480" w:lineRule="auto"/>
              <w:jc w:val="both"/>
              <w:rPr>
                <w:lang w:val="en-US"/>
              </w:rPr>
            </w:pPr>
            <w:r>
              <w:rPr>
                <w:lang w:val="en-US"/>
              </w:rPr>
              <w:t>Relasi N : N</w:t>
            </w:r>
          </w:p>
        </w:tc>
        <w:tc>
          <w:tcPr>
            <w:tcW w:w="2643" w:type="dxa"/>
          </w:tcPr>
          <w:p w:rsidR="0043695E" w:rsidRDefault="0043695E" w:rsidP="006C7CE8">
            <w:pPr>
              <w:spacing w:line="480" w:lineRule="auto"/>
              <w:jc w:val="both"/>
              <w:rPr>
                <w:lang w:val="en-US"/>
              </w:rPr>
            </w:pPr>
            <w:r>
              <w:t>Hubungan ini menunjukkan bahwa setiap entitas pada himpunan entitas yang pertama dapat berhubungan dengan banyak entitas pada himpunan entitas yang kedua, demikian juga sebaliknya</w:t>
            </w:r>
          </w:p>
        </w:tc>
      </w:tr>
    </w:tbl>
    <w:p w:rsidR="006C7CE8" w:rsidRPr="006C7CE8" w:rsidRDefault="0043695E" w:rsidP="006C7CE8">
      <w:pPr>
        <w:spacing w:line="480" w:lineRule="auto"/>
        <w:jc w:val="both"/>
        <w:rPr>
          <w:lang w:val="en-US"/>
        </w:rPr>
      </w:pPr>
      <w:r>
        <w:rPr>
          <w:lang w:val="en-US"/>
        </w:rPr>
        <w:t xml:space="preserve">Sumber </w:t>
      </w:r>
      <w:sdt>
        <w:sdtPr>
          <w:rPr>
            <w:lang w:val="en-US"/>
          </w:rPr>
          <w:id w:val="-1664926708"/>
          <w:citation/>
        </w:sdtPr>
        <w:sdtEndPr/>
        <w:sdtContent>
          <w:r>
            <w:rPr>
              <w:lang w:val="en-US"/>
            </w:rPr>
            <w:fldChar w:fldCharType="begin"/>
          </w:r>
          <w:r>
            <w:rPr>
              <w:lang w:val="en-US"/>
            </w:rPr>
            <w:instrText xml:space="preserve"> CITATION Edi09 \l 1033 </w:instrText>
          </w:r>
          <w:r>
            <w:rPr>
              <w:lang w:val="en-US"/>
            </w:rPr>
            <w:fldChar w:fldCharType="separate"/>
          </w:r>
          <w:r w:rsidR="00524EF8" w:rsidRPr="00524EF8">
            <w:rPr>
              <w:noProof/>
              <w:lang w:val="en-US"/>
            </w:rPr>
            <w:t>(Edi &amp; Betshan, 2009)</w:t>
          </w:r>
          <w:r>
            <w:rPr>
              <w:lang w:val="en-US"/>
            </w:rPr>
            <w:fldChar w:fldCharType="end"/>
          </w:r>
        </w:sdtContent>
      </w:sdt>
      <w:r>
        <w:rPr>
          <w:lang w:val="en-US"/>
        </w:rPr>
        <w:t>.</w:t>
      </w:r>
    </w:p>
    <w:p w:rsidR="0069108A" w:rsidRPr="00F36AE6" w:rsidRDefault="005C0314" w:rsidP="00542B80">
      <w:pPr>
        <w:pStyle w:val="Heading3"/>
        <w:spacing w:line="480" w:lineRule="auto"/>
        <w:ind w:firstLine="567"/>
        <w:rPr>
          <w:lang w:val="en-US"/>
        </w:rPr>
      </w:pPr>
      <w:r w:rsidRPr="006C7CE8">
        <w:rPr>
          <w:rFonts w:ascii="Times New Roman" w:hAnsi="Times New Roman" w:cs="Times New Roman"/>
          <w:b/>
        </w:rPr>
        <w:br/>
      </w:r>
      <w:bookmarkStart w:id="32" w:name="_bookmark26"/>
      <w:bookmarkStart w:id="33" w:name="_bookmark27"/>
      <w:bookmarkStart w:id="34" w:name="_GoBack"/>
      <w:bookmarkEnd w:id="32"/>
      <w:bookmarkEnd w:id="33"/>
      <w:bookmarkEnd w:id="34"/>
    </w:p>
    <w:sectPr w:rsidR="0069108A" w:rsidRPr="00F36AE6" w:rsidSect="00826741">
      <w:pgSz w:w="11907" w:h="16840" w:code="9"/>
      <w:pgMar w:top="1701" w:right="1701" w:bottom="2268" w:left="2268" w:header="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1F8" w:rsidRDefault="000311F8">
      <w:r>
        <w:separator/>
      </w:r>
    </w:p>
  </w:endnote>
  <w:endnote w:type="continuationSeparator" w:id="0">
    <w:p w:rsidR="000311F8" w:rsidRDefault="0003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D0F" w:rsidRDefault="00080D0F">
    <w:pPr>
      <w:pStyle w:val="BodyText"/>
      <w:spacing w:line="14" w:lineRule="auto"/>
      <w:rPr>
        <w:sz w:val="17"/>
      </w:rPr>
    </w:pPr>
    <w:r>
      <w:rPr>
        <w:noProof/>
        <w:lang w:val="id-ID" w:eastAsia="id-ID"/>
      </w:rPr>
      <mc:AlternateContent>
        <mc:Choice Requires="wps">
          <w:drawing>
            <wp:anchor distT="0" distB="0" distL="114300" distR="114300" simplePos="0" relativeHeight="486441472" behindDoc="1" locked="0" layoutInCell="1" allowOverlap="1" wp14:anchorId="0440859E" wp14:editId="3A52B3AC">
              <wp:simplePos x="0" y="0"/>
              <wp:positionH relativeFrom="page">
                <wp:posOffset>3665551</wp:posOffset>
              </wp:positionH>
              <wp:positionV relativeFrom="page">
                <wp:posOffset>9907325</wp:posOffset>
              </wp:positionV>
              <wp:extent cx="326004" cy="206734"/>
              <wp:effectExtent l="0" t="0" r="1714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4" cy="206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0F" w:rsidRDefault="00080D0F">
                          <w:pPr>
                            <w:spacing w:before="13"/>
                            <w:ind w:left="60"/>
                            <w:rPr>
                              <w:rFonts w:ascii="Arial"/>
                            </w:rPr>
                          </w:pPr>
                          <w:r>
                            <w:fldChar w:fldCharType="begin"/>
                          </w:r>
                          <w:r>
                            <w:rPr>
                              <w:rFonts w:ascii="Arial"/>
                            </w:rPr>
                            <w:instrText xml:space="preserve"> PAGE </w:instrText>
                          </w:r>
                          <w:r>
                            <w:fldChar w:fldCharType="separate"/>
                          </w:r>
                          <w:r w:rsidR="00542B80">
                            <w:rPr>
                              <w:rFonts w:ascii="Arial"/>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0859E" id="_x0000_t202" coordsize="21600,21600" o:spt="202" path="m,l,21600r21600,l21600,xe">
              <v:stroke joinstyle="miter"/>
              <v:path gradientshapeok="t" o:connecttype="rect"/>
            </v:shapetype>
            <v:shape id="Text Box 1" o:spid="_x0000_s1029" type="#_x0000_t202" style="position:absolute;margin-left:288.65pt;margin-top:780.1pt;width:25.65pt;height:16.3pt;z-index:-1687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" filled="f" stroked="f">
              <v:textbox inset="0,0,0,0">
                <w:txbxContent>
                  <w:p w:rsidR="00080D0F" w:rsidRDefault="00080D0F">
                    <w:pPr>
                      <w:spacing w:before="13"/>
                      <w:ind w:left="60"/>
                      <w:rPr>
                        <w:rFonts w:ascii="Arial"/>
                      </w:rPr>
                    </w:pPr>
                    <w:r>
                      <w:fldChar w:fldCharType="begin"/>
                    </w:r>
                    <w:r>
                      <w:rPr>
                        <w:rFonts w:ascii="Arial"/>
                      </w:rPr>
                      <w:instrText xml:space="preserve"> PAGE </w:instrText>
                    </w:r>
                    <w:r>
                      <w:fldChar w:fldCharType="separate"/>
                    </w:r>
                    <w:r w:rsidR="00542B80">
                      <w:rPr>
                        <w:rFonts w:ascii="Arial"/>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1F8" w:rsidRDefault="000311F8">
      <w:r>
        <w:separator/>
      </w:r>
    </w:p>
  </w:footnote>
  <w:footnote w:type="continuationSeparator" w:id="0">
    <w:p w:rsidR="000311F8" w:rsidRDefault="00031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3739"/>
    <w:multiLevelType w:val="hybridMultilevel"/>
    <w:tmpl w:val="90D27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74506"/>
    <w:multiLevelType w:val="hybridMultilevel"/>
    <w:tmpl w:val="2F263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622B4"/>
    <w:multiLevelType w:val="hybridMultilevel"/>
    <w:tmpl w:val="65C0D2EE"/>
    <w:lvl w:ilvl="0" w:tplc="911A3FD6">
      <w:start w:val="1"/>
      <w:numFmt w:val="lowerLetter"/>
      <w:lvlText w:val="%1."/>
      <w:lvlJc w:val="left"/>
      <w:pPr>
        <w:ind w:left="401" w:hanging="284"/>
      </w:pPr>
      <w:rPr>
        <w:rFonts w:ascii="Times New Roman" w:eastAsia="Times New Roman" w:hAnsi="Times New Roman" w:cs="Times New Roman"/>
        <w:spacing w:val="-4"/>
        <w:w w:val="97"/>
        <w:sz w:val="24"/>
        <w:szCs w:val="24"/>
        <w:lang w:val="id" w:eastAsia="en-US" w:bidi="ar-SA"/>
      </w:rPr>
    </w:lvl>
    <w:lvl w:ilvl="1" w:tplc="0CB83658">
      <w:numFmt w:val="bullet"/>
      <w:lvlText w:val="•"/>
      <w:lvlJc w:val="left"/>
      <w:pPr>
        <w:ind w:left="1267" w:hanging="284"/>
      </w:pPr>
      <w:rPr>
        <w:rFonts w:hint="default"/>
        <w:lang w:val="id" w:eastAsia="en-US" w:bidi="ar-SA"/>
      </w:rPr>
    </w:lvl>
    <w:lvl w:ilvl="2" w:tplc="2D0480CA">
      <w:numFmt w:val="bullet"/>
      <w:lvlText w:val="•"/>
      <w:lvlJc w:val="left"/>
      <w:pPr>
        <w:ind w:left="2134" w:hanging="284"/>
      </w:pPr>
      <w:rPr>
        <w:rFonts w:hint="default"/>
        <w:lang w:val="id" w:eastAsia="en-US" w:bidi="ar-SA"/>
      </w:rPr>
    </w:lvl>
    <w:lvl w:ilvl="3" w:tplc="2690ABCA">
      <w:numFmt w:val="bullet"/>
      <w:lvlText w:val="•"/>
      <w:lvlJc w:val="left"/>
      <w:pPr>
        <w:ind w:left="3001" w:hanging="284"/>
      </w:pPr>
      <w:rPr>
        <w:rFonts w:hint="default"/>
        <w:lang w:val="id" w:eastAsia="en-US" w:bidi="ar-SA"/>
      </w:rPr>
    </w:lvl>
    <w:lvl w:ilvl="4" w:tplc="1A1E7580">
      <w:numFmt w:val="bullet"/>
      <w:lvlText w:val="•"/>
      <w:lvlJc w:val="left"/>
      <w:pPr>
        <w:ind w:left="3868" w:hanging="284"/>
      </w:pPr>
      <w:rPr>
        <w:rFonts w:hint="default"/>
        <w:lang w:val="id" w:eastAsia="en-US" w:bidi="ar-SA"/>
      </w:rPr>
    </w:lvl>
    <w:lvl w:ilvl="5" w:tplc="166EC070">
      <w:numFmt w:val="bullet"/>
      <w:lvlText w:val="•"/>
      <w:lvlJc w:val="left"/>
      <w:pPr>
        <w:ind w:left="4735" w:hanging="284"/>
      </w:pPr>
      <w:rPr>
        <w:rFonts w:hint="default"/>
        <w:lang w:val="id" w:eastAsia="en-US" w:bidi="ar-SA"/>
      </w:rPr>
    </w:lvl>
    <w:lvl w:ilvl="6" w:tplc="03BCA964">
      <w:numFmt w:val="bullet"/>
      <w:lvlText w:val="•"/>
      <w:lvlJc w:val="left"/>
      <w:pPr>
        <w:ind w:left="5602" w:hanging="284"/>
      </w:pPr>
      <w:rPr>
        <w:rFonts w:hint="default"/>
        <w:lang w:val="id" w:eastAsia="en-US" w:bidi="ar-SA"/>
      </w:rPr>
    </w:lvl>
    <w:lvl w:ilvl="7" w:tplc="0A78E5C6">
      <w:numFmt w:val="bullet"/>
      <w:lvlText w:val="•"/>
      <w:lvlJc w:val="left"/>
      <w:pPr>
        <w:ind w:left="6469" w:hanging="284"/>
      </w:pPr>
      <w:rPr>
        <w:rFonts w:hint="default"/>
        <w:lang w:val="id" w:eastAsia="en-US" w:bidi="ar-SA"/>
      </w:rPr>
    </w:lvl>
    <w:lvl w:ilvl="8" w:tplc="90D6F440">
      <w:numFmt w:val="bullet"/>
      <w:lvlText w:val="•"/>
      <w:lvlJc w:val="left"/>
      <w:pPr>
        <w:ind w:left="7336" w:hanging="284"/>
      </w:pPr>
      <w:rPr>
        <w:rFonts w:hint="default"/>
        <w:lang w:val="id" w:eastAsia="en-US" w:bidi="ar-SA"/>
      </w:rPr>
    </w:lvl>
  </w:abstractNum>
  <w:abstractNum w:abstractNumId="3" w15:restartNumberingAfterBreak="0">
    <w:nsid w:val="107754F9"/>
    <w:multiLevelType w:val="hybridMultilevel"/>
    <w:tmpl w:val="6DC0C93A"/>
    <w:lvl w:ilvl="0" w:tplc="CF1AD5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9F631E"/>
    <w:multiLevelType w:val="hybridMultilevel"/>
    <w:tmpl w:val="6A4A36EE"/>
    <w:lvl w:ilvl="0" w:tplc="9F02808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5308A"/>
    <w:multiLevelType w:val="hybridMultilevel"/>
    <w:tmpl w:val="AFBC2FFC"/>
    <w:lvl w:ilvl="0" w:tplc="27A0B2D6">
      <w:start w:val="1"/>
      <w:numFmt w:val="decimal"/>
      <w:lvlText w:val="%1."/>
      <w:lvlJc w:val="left"/>
      <w:pPr>
        <w:ind w:left="1558" w:hanging="447"/>
      </w:pPr>
      <w:rPr>
        <w:rFonts w:ascii="Times New Roman" w:eastAsia="Times New Roman" w:hAnsi="Times New Roman" w:cs="Times New Roman" w:hint="default"/>
        <w:b/>
        <w:bCs/>
        <w:spacing w:val="-3"/>
        <w:w w:val="97"/>
        <w:sz w:val="24"/>
        <w:szCs w:val="24"/>
        <w:lang w:val="id" w:eastAsia="en-US" w:bidi="ar-SA"/>
      </w:rPr>
    </w:lvl>
    <w:lvl w:ilvl="1" w:tplc="540CE3D6">
      <w:numFmt w:val="bullet"/>
      <w:lvlText w:val="•"/>
      <w:lvlJc w:val="left"/>
      <w:pPr>
        <w:ind w:left="2311" w:hanging="447"/>
      </w:pPr>
      <w:rPr>
        <w:rFonts w:hint="default"/>
        <w:lang w:val="id" w:eastAsia="en-US" w:bidi="ar-SA"/>
      </w:rPr>
    </w:lvl>
    <w:lvl w:ilvl="2" w:tplc="0BA64858">
      <w:numFmt w:val="bullet"/>
      <w:lvlText w:val="•"/>
      <w:lvlJc w:val="left"/>
      <w:pPr>
        <w:ind w:left="3062" w:hanging="447"/>
      </w:pPr>
      <w:rPr>
        <w:rFonts w:hint="default"/>
        <w:lang w:val="id" w:eastAsia="en-US" w:bidi="ar-SA"/>
      </w:rPr>
    </w:lvl>
    <w:lvl w:ilvl="3" w:tplc="EAAEC174">
      <w:numFmt w:val="bullet"/>
      <w:lvlText w:val="•"/>
      <w:lvlJc w:val="left"/>
      <w:pPr>
        <w:ind w:left="3813" w:hanging="447"/>
      </w:pPr>
      <w:rPr>
        <w:rFonts w:hint="default"/>
        <w:lang w:val="id" w:eastAsia="en-US" w:bidi="ar-SA"/>
      </w:rPr>
    </w:lvl>
    <w:lvl w:ilvl="4" w:tplc="0C101748">
      <w:numFmt w:val="bullet"/>
      <w:lvlText w:val="•"/>
      <w:lvlJc w:val="left"/>
      <w:pPr>
        <w:ind w:left="4564" w:hanging="447"/>
      </w:pPr>
      <w:rPr>
        <w:rFonts w:hint="default"/>
        <w:lang w:val="id" w:eastAsia="en-US" w:bidi="ar-SA"/>
      </w:rPr>
    </w:lvl>
    <w:lvl w:ilvl="5" w:tplc="8EC0DB5C">
      <w:numFmt w:val="bullet"/>
      <w:lvlText w:val="•"/>
      <w:lvlJc w:val="left"/>
      <w:pPr>
        <w:ind w:left="5315" w:hanging="447"/>
      </w:pPr>
      <w:rPr>
        <w:rFonts w:hint="default"/>
        <w:lang w:val="id" w:eastAsia="en-US" w:bidi="ar-SA"/>
      </w:rPr>
    </w:lvl>
    <w:lvl w:ilvl="6" w:tplc="FBC42EF8">
      <w:numFmt w:val="bullet"/>
      <w:lvlText w:val="•"/>
      <w:lvlJc w:val="left"/>
      <w:pPr>
        <w:ind w:left="6066" w:hanging="447"/>
      </w:pPr>
      <w:rPr>
        <w:rFonts w:hint="default"/>
        <w:lang w:val="id" w:eastAsia="en-US" w:bidi="ar-SA"/>
      </w:rPr>
    </w:lvl>
    <w:lvl w:ilvl="7" w:tplc="5906B228">
      <w:numFmt w:val="bullet"/>
      <w:lvlText w:val="•"/>
      <w:lvlJc w:val="left"/>
      <w:pPr>
        <w:ind w:left="6817" w:hanging="447"/>
      </w:pPr>
      <w:rPr>
        <w:rFonts w:hint="default"/>
        <w:lang w:val="id" w:eastAsia="en-US" w:bidi="ar-SA"/>
      </w:rPr>
    </w:lvl>
    <w:lvl w:ilvl="8" w:tplc="3DB82666">
      <w:numFmt w:val="bullet"/>
      <w:lvlText w:val="•"/>
      <w:lvlJc w:val="left"/>
      <w:pPr>
        <w:ind w:left="7568" w:hanging="447"/>
      </w:pPr>
      <w:rPr>
        <w:rFonts w:hint="default"/>
        <w:lang w:val="id" w:eastAsia="en-US" w:bidi="ar-SA"/>
      </w:rPr>
    </w:lvl>
  </w:abstractNum>
  <w:abstractNum w:abstractNumId="6" w15:restartNumberingAfterBreak="0">
    <w:nsid w:val="1B071D48"/>
    <w:multiLevelType w:val="hybridMultilevel"/>
    <w:tmpl w:val="32C06BE4"/>
    <w:lvl w:ilvl="0" w:tplc="9B104BF0">
      <w:start w:val="1"/>
      <w:numFmt w:val="decimal"/>
      <w:lvlText w:val="%1."/>
      <w:lvlJc w:val="left"/>
      <w:pPr>
        <w:ind w:left="401" w:hanging="284"/>
      </w:pPr>
      <w:rPr>
        <w:rFonts w:ascii="Times New Roman" w:eastAsia="Times New Roman" w:hAnsi="Times New Roman" w:cs="Times New Roman" w:hint="default"/>
        <w:spacing w:val="-17"/>
        <w:w w:val="97"/>
        <w:sz w:val="24"/>
        <w:szCs w:val="24"/>
        <w:lang w:val="id" w:eastAsia="en-US" w:bidi="ar-SA"/>
      </w:rPr>
    </w:lvl>
    <w:lvl w:ilvl="1" w:tplc="9800E0AE">
      <w:numFmt w:val="bullet"/>
      <w:lvlText w:val="•"/>
      <w:lvlJc w:val="left"/>
      <w:pPr>
        <w:ind w:left="1267" w:hanging="284"/>
      </w:pPr>
      <w:rPr>
        <w:rFonts w:hint="default"/>
        <w:lang w:val="id" w:eastAsia="en-US" w:bidi="ar-SA"/>
      </w:rPr>
    </w:lvl>
    <w:lvl w:ilvl="2" w:tplc="2CFE8B82">
      <w:numFmt w:val="bullet"/>
      <w:lvlText w:val="•"/>
      <w:lvlJc w:val="left"/>
      <w:pPr>
        <w:ind w:left="2134" w:hanging="284"/>
      </w:pPr>
      <w:rPr>
        <w:rFonts w:hint="default"/>
        <w:lang w:val="id" w:eastAsia="en-US" w:bidi="ar-SA"/>
      </w:rPr>
    </w:lvl>
    <w:lvl w:ilvl="3" w:tplc="6562D9FE">
      <w:numFmt w:val="bullet"/>
      <w:lvlText w:val="•"/>
      <w:lvlJc w:val="left"/>
      <w:pPr>
        <w:ind w:left="3001" w:hanging="284"/>
      </w:pPr>
      <w:rPr>
        <w:rFonts w:hint="default"/>
        <w:lang w:val="id" w:eastAsia="en-US" w:bidi="ar-SA"/>
      </w:rPr>
    </w:lvl>
    <w:lvl w:ilvl="4" w:tplc="6750F6E8">
      <w:numFmt w:val="bullet"/>
      <w:lvlText w:val="•"/>
      <w:lvlJc w:val="left"/>
      <w:pPr>
        <w:ind w:left="3868" w:hanging="284"/>
      </w:pPr>
      <w:rPr>
        <w:rFonts w:hint="default"/>
        <w:lang w:val="id" w:eastAsia="en-US" w:bidi="ar-SA"/>
      </w:rPr>
    </w:lvl>
    <w:lvl w:ilvl="5" w:tplc="E3C69DCA">
      <w:numFmt w:val="bullet"/>
      <w:lvlText w:val="•"/>
      <w:lvlJc w:val="left"/>
      <w:pPr>
        <w:ind w:left="4735" w:hanging="284"/>
      </w:pPr>
      <w:rPr>
        <w:rFonts w:hint="default"/>
        <w:lang w:val="id" w:eastAsia="en-US" w:bidi="ar-SA"/>
      </w:rPr>
    </w:lvl>
    <w:lvl w:ilvl="6" w:tplc="F64416CC">
      <w:numFmt w:val="bullet"/>
      <w:lvlText w:val="•"/>
      <w:lvlJc w:val="left"/>
      <w:pPr>
        <w:ind w:left="5602" w:hanging="284"/>
      </w:pPr>
      <w:rPr>
        <w:rFonts w:hint="default"/>
        <w:lang w:val="id" w:eastAsia="en-US" w:bidi="ar-SA"/>
      </w:rPr>
    </w:lvl>
    <w:lvl w:ilvl="7" w:tplc="E2CAF744">
      <w:numFmt w:val="bullet"/>
      <w:lvlText w:val="•"/>
      <w:lvlJc w:val="left"/>
      <w:pPr>
        <w:ind w:left="6469" w:hanging="284"/>
      </w:pPr>
      <w:rPr>
        <w:rFonts w:hint="default"/>
        <w:lang w:val="id" w:eastAsia="en-US" w:bidi="ar-SA"/>
      </w:rPr>
    </w:lvl>
    <w:lvl w:ilvl="8" w:tplc="7F928C5A">
      <w:numFmt w:val="bullet"/>
      <w:lvlText w:val="•"/>
      <w:lvlJc w:val="left"/>
      <w:pPr>
        <w:ind w:left="7336" w:hanging="284"/>
      </w:pPr>
      <w:rPr>
        <w:rFonts w:hint="default"/>
        <w:lang w:val="id" w:eastAsia="en-US" w:bidi="ar-SA"/>
      </w:rPr>
    </w:lvl>
  </w:abstractNum>
  <w:abstractNum w:abstractNumId="7" w15:restartNumberingAfterBreak="0">
    <w:nsid w:val="217B327C"/>
    <w:multiLevelType w:val="hybridMultilevel"/>
    <w:tmpl w:val="12B030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858C9"/>
    <w:multiLevelType w:val="hybridMultilevel"/>
    <w:tmpl w:val="9F1CA532"/>
    <w:lvl w:ilvl="0" w:tplc="74D6C0E4">
      <w:start w:val="1"/>
      <w:numFmt w:val="lowerLetter"/>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9" w15:restartNumberingAfterBreak="0">
    <w:nsid w:val="2E7576C2"/>
    <w:multiLevelType w:val="hybridMultilevel"/>
    <w:tmpl w:val="5344A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915FD"/>
    <w:multiLevelType w:val="multilevel"/>
    <w:tmpl w:val="9B34C560"/>
    <w:lvl w:ilvl="0">
      <w:start w:val="1"/>
      <w:numFmt w:val="decimal"/>
      <w:lvlText w:val="%1."/>
      <w:lvlJc w:val="left"/>
      <w:pPr>
        <w:ind w:left="720" w:hanging="360"/>
      </w:pPr>
      <w:rPr>
        <w:rFonts w:hint="default"/>
      </w:rPr>
    </w:lvl>
    <w:lvl w:ilvl="1">
      <w:start w:val="1"/>
      <w:numFmt w:val="decimal"/>
      <w:isLgl/>
      <w:lvlText w:val="%1.%2"/>
      <w:lvlJc w:val="left"/>
      <w:pPr>
        <w:ind w:left="1003" w:hanging="540"/>
      </w:pPr>
      <w:rPr>
        <w:rFonts w:hint="default"/>
      </w:rPr>
    </w:lvl>
    <w:lvl w:ilvl="2">
      <w:start w:val="3"/>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11" w15:restartNumberingAfterBreak="0">
    <w:nsid w:val="36884A53"/>
    <w:multiLevelType w:val="hybridMultilevel"/>
    <w:tmpl w:val="528C2632"/>
    <w:lvl w:ilvl="0" w:tplc="C804CEAC">
      <w:start w:val="1"/>
      <w:numFmt w:val="decimal"/>
      <w:lvlText w:val="%1)"/>
      <w:lvlJc w:val="left"/>
      <w:pPr>
        <w:ind w:left="401" w:hanging="284"/>
      </w:pPr>
      <w:rPr>
        <w:rFonts w:ascii="Times New Roman" w:eastAsia="Times New Roman" w:hAnsi="Times New Roman" w:cs="Times New Roman" w:hint="default"/>
        <w:w w:val="97"/>
        <w:sz w:val="24"/>
        <w:szCs w:val="24"/>
        <w:lang w:val="id" w:eastAsia="en-US" w:bidi="ar-SA"/>
      </w:rPr>
    </w:lvl>
    <w:lvl w:ilvl="1" w:tplc="39865DA2">
      <w:numFmt w:val="bullet"/>
      <w:lvlText w:val="•"/>
      <w:lvlJc w:val="left"/>
      <w:pPr>
        <w:ind w:left="1267" w:hanging="284"/>
      </w:pPr>
      <w:rPr>
        <w:rFonts w:hint="default"/>
        <w:lang w:val="id" w:eastAsia="en-US" w:bidi="ar-SA"/>
      </w:rPr>
    </w:lvl>
    <w:lvl w:ilvl="2" w:tplc="8BF0F1D8">
      <w:numFmt w:val="bullet"/>
      <w:lvlText w:val="•"/>
      <w:lvlJc w:val="left"/>
      <w:pPr>
        <w:ind w:left="2134" w:hanging="284"/>
      </w:pPr>
      <w:rPr>
        <w:rFonts w:hint="default"/>
        <w:lang w:val="id" w:eastAsia="en-US" w:bidi="ar-SA"/>
      </w:rPr>
    </w:lvl>
    <w:lvl w:ilvl="3" w:tplc="91588AE8">
      <w:numFmt w:val="bullet"/>
      <w:lvlText w:val="•"/>
      <w:lvlJc w:val="left"/>
      <w:pPr>
        <w:ind w:left="3001" w:hanging="284"/>
      </w:pPr>
      <w:rPr>
        <w:rFonts w:hint="default"/>
        <w:lang w:val="id" w:eastAsia="en-US" w:bidi="ar-SA"/>
      </w:rPr>
    </w:lvl>
    <w:lvl w:ilvl="4" w:tplc="5434C382">
      <w:numFmt w:val="bullet"/>
      <w:lvlText w:val="•"/>
      <w:lvlJc w:val="left"/>
      <w:pPr>
        <w:ind w:left="3868" w:hanging="284"/>
      </w:pPr>
      <w:rPr>
        <w:rFonts w:hint="default"/>
        <w:lang w:val="id" w:eastAsia="en-US" w:bidi="ar-SA"/>
      </w:rPr>
    </w:lvl>
    <w:lvl w:ilvl="5" w:tplc="DC52E378">
      <w:numFmt w:val="bullet"/>
      <w:lvlText w:val="•"/>
      <w:lvlJc w:val="left"/>
      <w:pPr>
        <w:ind w:left="4735" w:hanging="284"/>
      </w:pPr>
      <w:rPr>
        <w:rFonts w:hint="default"/>
        <w:lang w:val="id" w:eastAsia="en-US" w:bidi="ar-SA"/>
      </w:rPr>
    </w:lvl>
    <w:lvl w:ilvl="6" w:tplc="25244422">
      <w:numFmt w:val="bullet"/>
      <w:lvlText w:val="•"/>
      <w:lvlJc w:val="left"/>
      <w:pPr>
        <w:ind w:left="5602" w:hanging="284"/>
      </w:pPr>
      <w:rPr>
        <w:rFonts w:hint="default"/>
        <w:lang w:val="id" w:eastAsia="en-US" w:bidi="ar-SA"/>
      </w:rPr>
    </w:lvl>
    <w:lvl w:ilvl="7" w:tplc="26E68C1C">
      <w:numFmt w:val="bullet"/>
      <w:lvlText w:val="•"/>
      <w:lvlJc w:val="left"/>
      <w:pPr>
        <w:ind w:left="6469" w:hanging="284"/>
      </w:pPr>
      <w:rPr>
        <w:rFonts w:hint="default"/>
        <w:lang w:val="id" w:eastAsia="en-US" w:bidi="ar-SA"/>
      </w:rPr>
    </w:lvl>
    <w:lvl w:ilvl="8" w:tplc="989E900C">
      <w:numFmt w:val="bullet"/>
      <w:lvlText w:val="•"/>
      <w:lvlJc w:val="left"/>
      <w:pPr>
        <w:ind w:left="7336" w:hanging="284"/>
      </w:pPr>
      <w:rPr>
        <w:rFonts w:hint="default"/>
        <w:lang w:val="id" w:eastAsia="en-US" w:bidi="ar-SA"/>
      </w:rPr>
    </w:lvl>
  </w:abstractNum>
  <w:abstractNum w:abstractNumId="12" w15:restartNumberingAfterBreak="0">
    <w:nsid w:val="49A03EBC"/>
    <w:multiLevelType w:val="hybridMultilevel"/>
    <w:tmpl w:val="FFFC2C08"/>
    <w:lvl w:ilvl="0" w:tplc="BA027EF8">
      <w:start w:val="1"/>
      <w:numFmt w:val="decimal"/>
      <w:lvlText w:val="%1."/>
      <w:lvlJc w:val="left"/>
      <w:pPr>
        <w:ind w:left="401" w:hanging="284"/>
      </w:pPr>
      <w:rPr>
        <w:rFonts w:ascii="Times New Roman" w:eastAsia="Times New Roman" w:hAnsi="Times New Roman" w:cs="Times New Roman" w:hint="default"/>
        <w:spacing w:val="-17"/>
        <w:w w:val="97"/>
        <w:sz w:val="24"/>
        <w:szCs w:val="24"/>
        <w:lang w:val="id" w:eastAsia="en-US" w:bidi="ar-SA"/>
      </w:rPr>
    </w:lvl>
    <w:lvl w:ilvl="1" w:tplc="914A69B4">
      <w:numFmt w:val="bullet"/>
      <w:lvlText w:val="•"/>
      <w:lvlJc w:val="left"/>
      <w:pPr>
        <w:ind w:left="1267" w:hanging="284"/>
      </w:pPr>
      <w:rPr>
        <w:rFonts w:hint="default"/>
        <w:lang w:val="id" w:eastAsia="en-US" w:bidi="ar-SA"/>
      </w:rPr>
    </w:lvl>
    <w:lvl w:ilvl="2" w:tplc="99FCC3B2">
      <w:numFmt w:val="bullet"/>
      <w:lvlText w:val="•"/>
      <w:lvlJc w:val="left"/>
      <w:pPr>
        <w:ind w:left="2134" w:hanging="284"/>
      </w:pPr>
      <w:rPr>
        <w:rFonts w:hint="default"/>
        <w:lang w:val="id" w:eastAsia="en-US" w:bidi="ar-SA"/>
      </w:rPr>
    </w:lvl>
    <w:lvl w:ilvl="3" w:tplc="15269640">
      <w:numFmt w:val="bullet"/>
      <w:lvlText w:val="•"/>
      <w:lvlJc w:val="left"/>
      <w:pPr>
        <w:ind w:left="3001" w:hanging="284"/>
      </w:pPr>
      <w:rPr>
        <w:rFonts w:hint="default"/>
        <w:lang w:val="id" w:eastAsia="en-US" w:bidi="ar-SA"/>
      </w:rPr>
    </w:lvl>
    <w:lvl w:ilvl="4" w:tplc="79068150">
      <w:numFmt w:val="bullet"/>
      <w:lvlText w:val="•"/>
      <w:lvlJc w:val="left"/>
      <w:pPr>
        <w:ind w:left="3868" w:hanging="284"/>
      </w:pPr>
      <w:rPr>
        <w:rFonts w:hint="default"/>
        <w:lang w:val="id" w:eastAsia="en-US" w:bidi="ar-SA"/>
      </w:rPr>
    </w:lvl>
    <w:lvl w:ilvl="5" w:tplc="570CE03C">
      <w:numFmt w:val="bullet"/>
      <w:lvlText w:val="•"/>
      <w:lvlJc w:val="left"/>
      <w:pPr>
        <w:ind w:left="4735" w:hanging="284"/>
      </w:pPr>
      <w:rPr>
        <w:rFonts w:hint="default"/>
        <w:lang w:val="id" w:eastAsia="en-US" w:bidi="ar-SA"/>
      </w:rPr>
    </w:lvl>
    <w:lvl w:ilvl="6" w:tplc="D956556E">
      <w:numFmt w:val="bullet"/>
      <w:lvlText w:val="•"/>
      <w:lvlJc w:val="left"/>
      <w:pPr>
        <w:ind w:left="5602" w:hanging="284"/>
      </w:pPr>
      <w:rPr>
        <w:rFonts w:hint="default"/>
        <w:lang w:val="id" w:eastAsia="en-US" w:bidi="ar-SA"/>
      </w:rPr>
    </w:lvl>
    <w:lvl w:ilvl="7" w:tplc="EB1C1D86">
      <w:numFmt w:val="bullet"/>
      <w:lvlText w:val="•"/>
      <w:lvlJc w:val="left"/>
      <w:pPr>
        <w:ind w:left="6469" w:hanging="284"/>
      </w:pPr>
      <w:rPr>
        <w:rFonts w:hint="default"/>
        <w:lang w:val="id" w:eastAsia="en-US" w:bidi="ar-SA"/>
      </w:rPr>
    </w:lvl>
    <w:lvl w:ilvl="8" w:tplc="E3887996">
      <w:numFmt w:val="bullet"/>
      <w:lvlText w:val="•"/>
      <w:lvlJc w:val="left"/>
      <w:pPr>
        <w:ind w:left="7336" w:hanging="284"/>
      </w:pPr>
      <w:rPr>
        <w:rFonts w:hint="default"/>
        <w:lang w:val="id" w:eastAsia="en-US" w:bidi="ar-SA"/>
      </w:rPr>
    </w:lvl>
  </w:abstractNum>
  <w:abstractNum w:abstractNumId="13" w15:restartNumberingAfterBreak="0">
    <w:nsid w:val="4CC43A0F"/>
    <w:multiLevelType w:val="hybridMultilevel"/>
    <w:tmpl w:val="5F524A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129FB"/>
    <w:multiLevelType w:val="multilevel"/>
    <w:tmpl w:val="73AC159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528152E5"/>
    <w:multiLevelType w:val="hybridMultilevel"/>
    <w:tmpl w:val="A000BCD0"/>
    <w:lvl w:ilvl="0" w:tplc="EE086F2E">
      <w:start w:val="1"/>
      <w:numFmt w:val="decimal"/>
      <w:lvlText w:val="%1."/>
      <w:lvlJc w:val="left"/>
      <w:pPr>
        <w:ind w:left="401" w:hanging="284"/>
      </w:pPr>
      <w:rPr>
        <w:rFonts w:hint="default"/>
        <w:spacing w:val="-17"/>
        <w:w w:val="97"/>
        <w:lang w:val="id" w:eastAsia="en-US" w:bidi="ar-SA"/>
      </w:rPr>
    </w:lvl>
    <w:lvl w:ilvl="1" w:tplc="D8C24BD2">
      <w:numFmt w:val="bullet"/>
      <w:lvlText w:val="•"/>
      <w:lvlJc w:val="left"/>
      <w:pPr>
        <w:ind w:left="1267" w:hanging="284"/>
      </w:pPr>
      <w:rPr>
        <w:rFonts w:hint="default"/>
        <w:lang w:val="id" w:eastAsia="en-US" w:bidi="ar-SA"/>
      </w:rPr>
    </w:lvl>
    <w:lvl w:ilvl="2" w:tplc="06C28A00">
      <w:numFmt w:val="bullet"/>
      <w:lvlText w:val="•"/>
      <w:lvlJc w:val="left"/>
      <w:pPr>
        <w:ind w:left="2134" w:hanging="284"/>
      </w:pPr>
      <w:rPr>
        <w:rFonts w:hint="default"/>
        <w:lang w:val="id" w:eastAsia="en-US" w:bidi="ar-SA"/>
      </w:rPr>
    </w:lvl>
    <w:lvl w:ilvl="3" w:tplc="C12095B4">
      <w:numFmt w:val="bullet"/>
      <w:lvlText w:val="•"/>
      <w:lvlJc w:val="left"/>
      <w:pPr>
        <w:ind w:left="3001" w:hanging="284"/>
      </w:pPr>
      <w:rPr>
        <w:rFonts w:hint="default"/>
        <w:lang w:val="id" w:eastAsia="en-US" w:bidi="ar-SA"/>
      </w:rPr>
    </w:lvl>
    <w:lvl w:ilvl="4" w:tplc="80EC7118">
      <w:numFmt w:val="bullet"/>
      <w:lvlText w:val="•"/>
      <w:lvlJc w:val="left"/>
      <w:pPr>
        <w:ind w:left="3868" w:hanging="284"/>
      </w:pPr>
      <w:rPr>
        <w:rFonts w:hint="default"/>
        <w:lang w:val="id" w:eastAsia="en-US" w:bidi="ar-SA"/>
      </w:rPr>
    </w:lvl>
    <w:lvl w:ilvl="5" w:tplc="2DE86196">
      <w:numFmt w:val="bullet"/>
      <w:lvlText w:val="•"/>
      <w:lvlJc w:val="left"/>
      <w:pPr>
        <w:ind w:left="4735" w:hanging="284"/>
      </w:pPr>
      <w:rPr>
        <w:rFonts w:hint="default"/>
        <w:lang w:val="id" w:eastAsia="en-US" w:bidi="ar-SA"/>
      </w:rPr>
    </w:lvl>
    <w:lvl w:ilvl="6" w:tplc="3B1E417E">
      <w:numFmt w:val="bullet"/>
      <w:lvlText w:val="•"/>
      <w:lvlJc w:val="left"/>
      <w:pPr>
        <w:ind w:left="5602" w:hanging="284"/>
      </w:pPr>
      <w:rPr>
        <w:rFonts w:hint="default"/>
        <w:lang w:val="id" w:eastAsia="en-US" w:bidi="ar-SA"/>
      </w:rPr>
    </w:lvl>
    <w:lvl w:ilvl="7" w:tplc="D364464A">
      <w:numFmt w:val="bullet"/>
      <w:lvlText w:val="•"/>
      <w:lvlJc w:val="left"/>
      <w:pPr>
        <w:ind w:left="6469" w:hanging="284"/>
      </w:pPr>
      <w:rPr>
        <w:rFonts w:hint="default"/>
        <w:lang w:val="id" w:eastAsia="en-US" w:bidi="ar-SA"/>
      </w:rPr>
    </w:lvl>
    <w:lvl w:ilvl="8" w:tplc="EEDC07EA">
      <w:numFmt w:val="bullet"/>
      <w:lvlText w:val="•"/>
      <w:lvlJc w:val="left"/>
      <w:pPr>
        <w:ind w:left="7336" w:hanging="284"/>
      </w:pPr>
      <w:rPr>
        <w:rFonts w:hint="default"/>
        <w:lang w:val="id" w:eastAsia="en-US" w:bidi="ar-SA"/>
      </w:rPr>
    </w:lvl>
  </w:abstractNum>
  <w:abstractNum w:abstractNumId="16" w15:restartNumberingAfterBreak="0">
    <w:nsid w:val="5DB252AC"/>
    <w:multiLevelType w:val="hybridMultilevel"/>
    <w:tmpl w:val="6C78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492C6C"/>
    <w:multiLevelType w:val="hybridMultilevel"/>
    <w:tmpl w:val="BCE8A3EA"/>
    <w:lvl w:ilvl="0" w:tplc="D66217A2">
      <w:start w:val="1"/>
      <w:numFmt w:val="decimal"/>
      <w:lvlText w:val="%1."/>
      <w:lvlJc w:val="left"/>
      <w:pPr>
        <w:ind w:left="401" w:hanging="284"/>
      </w:pPr>
      <w:rPr>
        <w:rFonts w:ascii="Times New Roman" w:eastAsia="Times New Roman" w:hAnsi="Times New Roman" w:cs="Times New Roman" w:hint="default"/>
        <w:spacing w:val="-17"/>
        <w:w w:val="97"/>
        <w:sz w:val="24"/>
        <w:szCs w:val="24"/>
        <w:lang w:val="id" w:eastAsia="en-US" w:bidi="ar-SA"/>
      </w:rPr>
    </w:lvl>
    <w:lvl w:ilvl="1" w:tplc="E04C76D2">
      <w:numFmt w:val="bullet"/>
      <w:lvlText w:val="•"/>
      <w:lvlJc w:val="left"/>
      <w:pPr>
        <w:ind w:left="1267" w:hanging="284"/>
      </w:pPr>
      <w:rPr>
        <w:rFonts w:hint="default"/>
        <w:lang w:val="id" w:eastAsia="en-US" w:bidi="ar-SA"/>
      </w:rPr>
    </w:lvl>
    <w:lvl w:ilvl="2" w:tplc="E752F910">
      <w:numFmt w:val="bullet"/>
      <w:lvlText w:val="•"/>
      <w:lvlJc w:val="left"/>
      <w:pPr>
        <w:ind w:left="2134" w:hanging="284"/>
      </w:pPr>
      <w:rPr>
        <w:rFonts w:hint="default"/>
        <w:lang w:val="id" w:eastAsia="en-US" w:bidi="ar-SA"/>
      </w:rPr>
    </w:lvl>
    <w:lvl w:ilvl="3" w:tplc="61DA7E90">
      <w:numFmt w:val="bullet"/>
      <w:lvlText w:val="•"/>
      <w:lvlJc w:val="left"/>
      <w:pPr>
        <w:ind w:left="3001" w:hanging="284"/>
      </w:pPr>
      <w:rPr>
        <w:rFonts w:hint="default"/>
        <w:lang w:val="id" w:eastAsia="en-US" w:bidi="ar-SA"/>
      </w:rPr>
    </w:lvl>
    <w:lvl w:ilvl="4" w:tplc="E79023BC">
      <w:numFmt w:val="bullet"/>
      <w:lvlText w:val="•"/>
      <w:lvlJc w:val="left"/>
      <w:pPr>
        <w:ind w:left="3868" w:hanging="284"/>
      </w:pPr>
      <w:rPr>
        <w:rFonts w:hint="default"/>
        <w:lang w:val="id" w:eastAsia="en-US" w:bidi="ar-SA"/>
      </w:rPr>
    </w:lvl>
    <w:lvl w:ilvl="5" w:tplc="551C820A">
      <w:numFmt w:val="bullet"/>
      <w:lvlText w:val="•"/>
      <w:lvlJc w:val="left"/>
      <w:pPr>
        <w:ind w:left="4735" w:hanging="284"/>
      </w:pPr>
      <w:rPr>
        <w:rFonts w:hint="default"/>
        <w:lang w:val="id" w:eastAsia="en-US" w:bidi="ar-SA"/>
      </w:rPr>
    </w:lvl>
    <w:lvl w:ilvl="6" w:tplc="53BE0876">
      <w:numFmt w:val="bullet"/>
      <w:lvlText w:val="•"/>
      <w:lvlJc w:val="left"/>
      <w:pPr>
        <w:ind w:left="5602" w:hanging="284"/>
      </w:pPr>
      <w:rPr>
        <w:rFonts w:hint="default"/>
        <w:lang w:val="id" w:eastAsia="en-US" w:bidi="ar-SA"/>
      </w:rPr>
    </w:lvl>
    <w:lvl w:ilvl="7" w:tplc="F46EB6E4">
      <w:numFmt w:val="bullet"/>
      <w:lvlText w:val="•"/>
      <w:lvlJc w:val="left"/>
      <w:pPr>
        <w:ind w:left="6469" w:hanging="284"/>
      </w:pPr>
      <w:rPr>
        <w:rFonts w:hint="default"/>
        <w:lang w:val="id" w:eastAsia="en-US" w:bidi="ar-SA"/>
      </w:rPr>
    </w:lvl>
    <w:lvl w:ilvl="8" w:tplc="FFFACA94">
      <w:numFmt w:val="bullet"/>
      <w:lvlText w:val="•"/>
      <w:lvlJc w:val="left"/>
      <w:pPr>
        <w:ind w:left="7336" w:hanging="284"/>
      </w:pPr>
      <w:rPr>
        <w:rFonts w:hint="default"/>
        <w:lang w:val="id" w:eastAsia="en-US" w:bidi="ar-SA"/>
      </w:rPr>
    </w:lvl>
  </w:abstractNum>
  <w:abstractNum w:abstractNumId="18" w15:restartNumberingAfterBreak="0">
    <w:nsid w:val="6124704F"/>
    <w:multiLevelType w:val="hybridMultilevel"/>
    <w:tmpl w:val="9DC4FBA2"/>
    <w:lvl w:ilvl="0" w:tplc="0166EB8C">
      <w:start w:val="1"/>
      <w:numFmt w:val="decimal"/>
      <w:lvlText w:val="%1."/>
      <w:lvlJc w:val="left"/>
      <w:pPr>
        <w:ind w:left="358" w:hanging="240"/>
      </w:pPr>
      <w:rPr>
        <w:rFonts w:ascii="Times New Roman" w:eastAsia="Times New Roman" w:hAnsi="Times New Roman" w:cs="Times New Roman" w:hint="default"/>
        <w:b/>
        <w:bCs/>
        <w:w w:val="97"/>
        <w:sz w:val="24"/>
        <w:szCs w:val="24"/>
        <w:lang w:val="id" w:eastAsia="en-US" w:bidi="ar-SA"/>
      </w:rPr>
    </w:lvl>
    <w:lvl w:ilvl="1" w:tplc="D75CA44A">
      <w:numFmt w:val="bullet"/>
      <w:lvlText w:val="•"/>
      <w:lvlJc w:val="left"/>
      <w:pPr>
        <w:ind w:left="1231" w:hanging="240"/>
      </w:pPr>
      <w:rPr>
        <w:rFonts w:hint="default"/>
        <w:lang w:val="id" w:eastAsia="en-US" w:bidi="ar-SA"/>
      </w:rPr>
    </w:lvl>
    <w:lvl w:ilvl="2" w:tplc="45AE8BE8">
      <w:numFmt w:val="bullet"/>
      <w:lvlText w:val="•"/>
      <w:lvlJc w:val="left"/>
      <w:pPr>
        <w:ind w:left="2102" w:hanging="240"/>
      </w:pPr>
      <w:rPr>
        <w:rFonts w:hint="default"/>
        <w:lang w:val="id" w:eastAsia="en-US" w:bidi="ar-SA"/>
      </w:rPr>
    </w:lvl>
    <w:lvl w:ilvl="3" w:tplc="D11A86D6">
      <w:numFmt w:val="bullet"/>
      <w:lvlText w:val="•"/>
      <w:lvlJc w:val="left"/>
      <w:pPr>
        <w:ind w:left="2973" w:hanging="240"/>
      </w:pPr>
      <w:rPr>
        <w:rFonts w:hint="default"/>
        <w:lang w:val="id" w:eastAsia="en-US" w:bidi="ar-SA"/>
      </w:rPr>
    </w:lvl>
    <w:lvl w:ilvl="4" w:tplc="46209398">
      <w:numFmt w:val="bullet"/>
      <w:lvlText w:val="•"/>
      <w:lvlJc w:val="left"/>
      <w:pPr>
        <w:ind w:left="3844" w:hanging="240"/>
      </w:pPr>
      <w:rPr>
        <w:rFonts w:hint="default"/>
        <w:lang w:val="id" w:eastAsia="en-US" w:bidi="ar-SA"/>
      </w:rPr>
    </w:lvl>
    <w:lvl w:ilvl="5" w:tplc="AF5A92EE">
      <w:numFmt w:val="bullet"/>
      <w:lvlText w:val="•"/>
      <w:lvlJc w:val="left"/>
      <w:pPr>
        <w:ind w:left="4715" w:hanging="240"/>
      </w:pPr>
      <w:rPr>
        <w:rFonts w:hint="default"/>
        <w:lang w:val="id" w:eastAsia="en-US" w:bidi="ar-SA"/>
      </w:rPr>
    </w:lvl>
    <w:lvl w:ilvl="6" w:tplc="1DDCE3AC">
      <w:numFmt w:val="bullet"/>
      <w:lvlText w:val="•"/>
      <w:lvlJc w:val="left"/>
      <w:pPr>
        <w:ind w:left="5586" w:hanging="240"/>
      </w:pPr>
      <w:rPr>
        <w:rFonts w:hint="default"/>
        <w:lang w:val="id" w:eastAsia="en-US" w:bidi="ar-SA"/>
      </w:rPr>
    </w:lvl>
    <w:lvl w:ilvl="7" w:tplc="F7C6F928">
      <w:numFmt w:val="bullet"/>
      <w:lvlText w:val="•"/>
      <w:lvlJc w:val="left"/>
      <w:pPr>
        <w:ind w:left="6457" w:hanging="240"/>
      </w:pPr>
      <w:rPr>
        <w:rFonts w:hint="default"/>
        <w:lang w:val="id" w:eastAsia="en-US" w:bidi="ar-SA"/>
      </w:rPr>
    </w:lvl>
    <w:lvl w:ilvl="8" w:tplc="18DE5348">
      <w:numFmt w:val="bullet"/>
      <w:lvlText w:val="•"/>
      <w:lvlJc w:val="left"/>
      <w:pPr>
        <w:ind w:left="7328" w:hanging="240"/>
      </w:pPr>
      <w:rPr>
        <w:rFonts w:hint="default"/>
        <w:lang w:val="id" w:eastAsia="en-US" w:bidi="ar-SA"/>
      </w:rPr>
    </w:lvl>
  </w:abstractNum>
  <w:abstractNum w:abstractNumId="19" w15:restartNumberingAfterBreak="0">
    <w:nsid w:val="69093A93"/>
    <w:multiLevelType w:val="hybridMultilevel"/>
    <w:tmpl w:val="B93A583A"/>
    <w:lvl w:ilvl="0" w:tplc="DFAC478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9B647F9"/>
    <w:multiLevelType w:val="hybridMultilevel"/>
    <w:tmpl w:val="DD4C36B4"/>
    <w:lvl w:ilvl="0" w:tplc="17CEA112">
      <w:start w:val="1"/>
      <w:numFmt w:val="decimal"/>
      <w:lvlText w:val="%1."/>
      <w:lvlJc w:val="left"/>
      <w:pPr>
        <w:ind w:left="401" w:hanging="284"/>
      </w:pPr>
      <w:rPr>
        <w:rFonts w:ascii="Times New Roman" w:eastAsia="Times New Roman" w:hAnsi="Times New Roman" w:cs="Times New Roman" w:hint="default"/>
        <w:spacing w:val="-17"/>
        <w:w w:val="97"/>
        <w:sz w:val="24"/>
        <w:szCs w:val="24"/>
        <w:lang w:val="id" w:eastAsia="en-US" w:bidi="ar-SA"/>
      </w:rPr>
    </w:lvl>
    <w:lvl w:ilvl="1" w:tplc="A6161D14">
      <w:numFmt w:val="bullet"/>
      <w:lvlText w:val="•"/>
      <w:lvlJc w:val="left"/>
      <w:pPr>
        <w:ind w:left="1267" w:hanging="284"/>
      </w:pPr>
      <w:rPr>
        <w:rFonts w:hint="default"/>
        <w:lang w:val="id" w:eastAsia="en-US" w:bidi="ar-SA"/>
      </w:rPr>
    </w:lvl>
    <w:lvl w:ilvl="2" w:tplc="03147184">
      <w:numFmt w:val="bullet"/>
      <w:lvlText w:val="•"/>
      <w:lvlJc w:val="left"/>
      <w:pPr>
        <w:ind w:left="2134" w:hanging="284"/>
      </w:pPr>
      <w:rPr>
        <w:rFonts w:hint="default"/>
        <w:lang w:val="id" w:eastAsia="en-US" w:bidi="ar-SA"/>
      </w:rPr>
    </w:lvl>
    <w:lvl w:ilvl="3" w:tplc="632610A6">
      <w:numFmt w:val="bullet"/>
      <w:lvlText w:val="•"/>
      <w:lvlJc w:val="left"/>
      <w:pPr>
        <w:ind w:left="3001" w:hanging="284"/>
      </w:pPr>
      <w:rPr>
        <w:rFonts w:hint="default"/>
        <w:lang w:val="id" w:eastAsia="en-US" w:bidi="ar-SA"/>
      </w:rPr>
    </w:lvl>
    <w:lvl w:ilvl="4" w:tplc="0A1E624C">
      <w:numFmt w:val="bullet"/>
      <w:lvlText w:val="•"/>
      <w:lvlJc w:val="left"/>
      <w:pPr>
        <w:ind w:left="3868" w:hanging="284"/>
      </w:pPr>
      <w:rPr>
        <w:rFonts w:hint="default"/>
        <w:lang w:val="id" w:eastAsia="en-US" w:bidi="ar-SA"/>
      </w:rPr>
    </w:lvl>
    <w:lvl w:ilvl="5" w:tplc="907693E0">
      <w:numFmt w:val="bullet"/>
      <w:lvlText w:val="•"/>
      <w:lvlJc w:val="left"/>
      <w:pPr>
        <w:ind w:left="4735" w:hanging="284"/>
      </w:pPr>
      <w:rPr>
        <w:rFonts w:hint="default"/>
        <w:lang w:val="id" w:eastAsia="en-US" w:bidi="ar-SA"/>
      </w:rPr>
    </w:lvl>
    <w:lvl w:ilvl="6" w:tplc="5B7863F4">
      <w:numFmt w:val="bullet"/>
      <w:lvlText w:val="•"/>
      <w:lvlJc w:val="left"/>
      <w:pPr>
        <w:ind w:left="5602" w:hanging="284"/>
      </w:pPr>
      <w:rPr>
        <w:rFonts w:hint="default"/>
        <w:lang w:val="id" w:eastAsia="en-US" w:bidi="ar-SA"/>
      </w:rPr>
    </w:lvl>
    <w:lvl w:ilvl="7" w:tplc="F27E4F4E">
      <w:numFmt w:val="bullet"/>
      <w:lvlText w:val="•"/>
      <w:lvlJc w:val="left"/>
      <w:pPr>
        <w:ind w:left="6469" w:hanging="284"/>
      </w:pPr>
      <w:rPr>
        <w:rFonts w:hint="default"/>
        <w:lang w:val="id" w:eastAsia="en-US" w:bidi="ar-SA"/>
      </w:rPr>
    </w:lvl>
    <w:lvl w:ilvl="8" w:tplc="C598DD58">
      <w:numFmt w:val="bullet"/>
      <w:lvlText w:val="•"/>
      <w:lvlJc w:val="left"/>
      <w:pPr>
        <w:ind w:left="7336" w:hanging="284"/>
      </w:pPr>
      <w:rPr>
        <w:rFonts w:hint="default"/>
        <w:lang w:val="id" w:eastAsia="en-US" w:bidi="ar-SA"/>
      </w:rPr>
    </w:lvl>
  </w:abstractNum>
  <w:abstractNum w:abstractNumId="21" w15:restartNumberingAfterBreak="0">
    <w:nsid w:val="6BC23C2A"/>
    <w:multiLevelType w:val="hybridMultilevel"/>
    <w:tmpl w:val="C4D836B2"/>
    <w:lvl w:ilvl="0" w:tplc="D166F5C6">
      <w:start w:val="1"/>
      <w:numFmt w:val="lowerLetter"/>
      <w:lvlText w:val="%1."/>
      <w:lvlJc w:val="left"/>
      <w:pPr>
        <w:ind w:left="401" w:hanging="284"/>
      </w:pPr>
      <w:rPr>
        <w:rFonts w:ascii="Times New Roman" w:eastAsia="Times New Roman" w:hAnsi="Times New Roman" w:cs="Times New Roman" w:hint="default"/>
        <w:spacing w:val="-4"/>
        <w:w w:val="97"/>
        <w:sz w:val="24"/>
        <w:szCs w:val="24"/>
        <w:lang w:val="id" w:eastAsia="en-US" w:bidi="ar-SA"/>
      </w:rPr>
    </w:lvl>
    <w:lvl w:ilvl="1" w:tplc="446AEA7E">
      <w:numFmt w:val="bullet"/>
      <w:lvlText w:val="•"/>
      <w:lvlJc w:val="left"/>
      <w:pPr>
        <w:ind w:left="1267" w:hanging="284"/>
      </w:pPr>
      <w:rPr>
        <w:rFonts w:hint="default"/>
        <w:lang w:val="id" w:eastAsia="en-US" w:bidi="ar-SA"/>
      </w:rPr>
    </w:lvl>
    <w:lvl w:ilvl="2" w:tplc="AC56FFAA">
      <w:numFmt w:val="bullet"/>
      <w:lvlText w:val="•"/>
      <w:lvlJc w:val="left"/>
      <w:pPr>
        <w:ind w:left="2134" w:hanging="284"/>
      </w:pPr>
      <w:rPr>
        <w:rFonts w:hint="default"/>
        <w:lang w:val="id" w:eastAsia="en-US" w:bidi="ar-SA"/>
      </w:rPr>
    </w:lvl>
    <w:lvl w:ilvl="3" w:tplc="CE8EB458">
      <w:numFmt w:val="bullet"/>
      <w:lvlText w:val="•"/>
      <w:lvlJc w:val="left"/>
      <w:pPr>
        <w:ind w:left="3001" w:hanging="284"/>
      </w:pPr>
      <w:rPr>
        <w:rFonts w:hint="default"/>
        <w:lang w:val="id" w:eastAsia="en-US" w:bidi="ar-SA"/>
      </w:rPr>
    </w:lvl>
    <w:lvl w:ilvl="4" w:tplc="0D9A0928">
      <w:numFmt w:val="bullet"/>
      <w:lvlText w:val="•"/>
      <w:lvlJc w:val="left"/>
      <w:pPr>
        <w:ind w:left="3868" w:hanging="284"/>
      </w:pPr>
      <w:rPr>
        <w:rFonts w:hint="default"/>
        <w:lang w:val="id" w:eastAsia="en-US" w:bidi="ar-SA"/>
      </w:rPr>
    </w:lvl>
    <w:lvl w:ilvl="5" w:tplc="A76A3EB4">
      <w:numFmt w:val="bullet"/>
      <w:lvlText w:val="•"/>
      <w:lvlJc w:val="left"/>
      <w:pPr>
        <w:ind w:left="4735" w:hanging="284"/>
      </w:pPr>
      <w:rPr>
        <w:rFonts w:hint="default"/>
        <w:lang w:val="id" w:eastAsia="en-US" w:bidi="ar-SA"/>
      </w:rPr>
    </w:lvl>
    <w:lvl w:ilvl="6" w:tplc="F97830E4">
      <w:numFmt w:val="bullet"/>
      <w:lvlText w:val="•"/>
      <w:lvlJc w:val="left"/>
      <w:pPr>
        <w:ind w:left="5602" w:hanging="284"/>
      </w:pPr>
      <w:rPr>
        <w:rFonts w:hint="default"/>
        <w:lang w:val="id" w:eastAsia="en-US" w:bidi="ar-SA"/>
      </w:rPr>
    </w:lvl>
    <w:lvl w:ilvl="7" w:tplc="09FEADC4">
      <w:numFmt w:val="bullet"/>
      <w:lvlText w:val="•"/>
      <w:lvlJc w:val="left"/>
      <w:pPr>
        <w:ind w:left="6469" w:hanging="284"/>
      </w:pPr>
      <w:rPr>
        <w:rFonts w:hint="default"/>
        <w:lang w:val="id" w:eastAsia="en-US" w:bidi="ar-SA"/>
      </w:rPr>
    </w:lvl>
    <w:lvl w:ilvl="8" w:tplc="B4D4D78E">
      <w:numFmt w:val="bullet"/>
      <w:lvlText w:val="•"/>
      <w:lvlJc w:val="left"/>
      <w:pPr>
        <w:ind w:left="7336" w:hanging="284"/>
      </w:pPr>
      <w:rPr>
        <w:rFonts w:hint="default"/>
        <w:lang w:val="id" w:eastAsia="en-US" w:bidi="ar-SA"/>
      </w:rPr>
    </w:lvl>
  </w:abstractNum>
  <w:abstractNum w:abstractNumId="22" w15:restartNumberingAfterBreak="0">
    <w:nsid w:val="6CB52A20"/>
    <w:multiLevelType w:val="hybridMultilevel"/>
    <w:tmpl w:val="85BE514C"/>
    <w:lvl w:ilvl="0" w:tplc="2E026024">
      <w:start w:val="1"/>
      <w:numFmt w:val="decimal"/>
      <w:lvlText w:val="%1)"/>
      <w:lvlJc w:val="left"/>
      <w:pPr>
        <w:ind w:left="401" w:hanging="284"/>
      </w:pPr>
      <w:rPr>
        <w:rFonts w:ascii="Times New Roman" w:eastAsia="Times New Roman" w:hAnsi="Times New Roman" w:cs="Times New Roman" w:hint="default"/>
        <w:w w:val="97"/>
        <w:sz w:val="24"/>
        <w:szCs w:val="24"/>
        <w:lang w:val="id" w:eastAsia="en-US" w:bidi="ar-SA"/>
      </w:rPr>
    </w:lvl>
    <w:lvl w:ilvl="1" w:tplc="C5BEA7D8">
      <w:numFmt w:val="bullet"/>
      <w:lvlText w:val="•"/>
      <w:lvlJc w:val="left"/>
      <w:pPr>
        <w:ind w:left="1267" w:hanging="284"/>
      </w:pPr>
      <w:rPr>
        <w:rFonts w:hint="default"/>
        <w:lang w:val="id" w:eastAsia="en-US" w:bidi="ar-SA"/>
      </w:rPr>
    </w:lvl>
    <w:lvl w:ilvl="2" w:tplc="9648B5C0">
      <w:numFmt w:val="bullet"/>
      <w:lvlText w:val="•"/>
      <w:lvlJc w:val="left"/>
      <w:pPr>
        <w:ind w:left="2134" w:hanging="284"/>
      </w:pPr>
      <w:rPr>
        <w:rFonts w:hint="default"/>
        <w:lang w:val="id" w:eastAsia="en-US" w:bidi="ar-SA"/>
      </w:rPr>
    </w:lvl>
    <w:lvl w:ilvl="3" w:tplc="0CD46600">
      <w:numFmt w:val="bullet"/>
      <w:lvlText w:val="•"/>
      <w:lvlJc w:val="left"/>
      <w:pPr>
        <w:ind w:left="3001" w:hanging="284"/>
      </w:pPr>
      <w:rPr>
        <w:rFonts w:hint="default"/>
        <w:lang w:val="id" w:eastAsia="en-US" w:bidi="ar-SA"/>
      </w:rPr>
    </w:lvl>
    <w:lvl w:ilvl="4" w:tplc="6B88A2FA">
      <w:numFmt w:val="bullet"/>
      <w:lvlText w:val="•"/>
      <w:lvlJc w:val="left"/>
      <w:pPr>
        <w:ind w:left="3868" w:hanging="284"/>
      </w:pPr>
      <w:rPr>
        <w:rFonts w:hint="default"/>
        <w:lang w:val="id" w:eastAsia="en-US" w:bidi="ar-SA"/>
      </w:rPr>
    </w:lvl>
    <w:lvl w:ilvl="5" w:tplc="FB127846">
      <w:numFmt w:val="bullet"/>
      <w:lvlText w:val="•"/>
      <w:lvlJc w:val="left"/>
      <w:pPr>
        <w:ind w:left="4735" w:hanging="284"/>
      </w:pPr>
      <w:rPr>
        <w:rFonts w:hint="default"/>
        <w:lang w:val="id" w:eastAsia="en-US" w:bidi="ar-SA"/>
      </w:rPr>
    </w:lvl>
    <w:lvl w:ilvl="6" w:tplc="8A2E75C4">
      <w:numFmt w:val="bullet"/>
      <w:lvlText w:val="•"/>
      <w:lvlJc w:val="left"/>
      <w:pPr>
        <w:ind w:left="5602" w:hanging="284"/>
      </w:pPr>
      <w:rPr>
        <w:rFonts w:hint="default"/>
        <w:lang w:val="id" w:eastAsia="en-US" w:bidi="ar-SA"/>
      </w:rPr>
    </w:lvl>
    <w:lvl w:ilvl="7" w:tplc="68C8605C">
      <w:numFmt w:val="bullet"/>
      <w:lvlText w:val="•"/>
      <w:lvlJc w:val="left"/>
      <w:pPr>
        <w:ind w:left="6469" w:hanging="284"/>
      </w:pPr>
      <w:rPr>
        <w:rFonts w:hint="default"/>
        <w:lang w:val="id" w:eastAsia="en-US" w:bidi="ar-SA"/>
      </w:rPr>
    </w:lvl>
    <w:lvl w:ilvl="8" w:tplc="381AD0DE">
      <w:numFmt w:val="bullet"/>
      <w:lvlText w:val="•"/>
      <w:lvlJc w:val="left"/>
      <w:pPr>
        <w:ind w:left="7336" w:hanging="284"/>
      </w:pPr>
      <w:rPr>
        <w:rFonts w:hint="default"/>
        <w:lang w:val="id" w:eastAsia="en-US" w:bidi="ar-SA"/>
      </w:rPr>
    </w:lvl>
  </w:abstractNum>
  <w:abstractNum w:abstractNumId="23" w15:restartNumberingAfterBreak="0">
    <w:nsid w:val="72115701"/>
    <w:multiLevelType w:val="hybridMultilevel"/>
    <w:tmpl w:val="A9800FEA"/>
    <w:lvl w:ilvl="0" w:tplc="E946D48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A597546"/>
    <w:multiLevelType w:val="hybridMultilevel"/>
    <w:tmpl w:val="569AB4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3A3CB5"/>
    <w:multiLevelType w:val="hybridMultilevel"/>
    <w:tmpl w:val="9DC4FBA2"/>
    <w:lvl w:ilvl="0" w:tplc="0166EB8C">
      <w:start w:val="1"/>
      <w:numFmt w:val="decimal"/>
      <w:lvlText w:val="%1."/>
      <w:lvlJc w:val="left"/>
      <w:pPr>
        <w:ind w:left="358" w:hanging="240"/>
      </w:pPr>
      <w:rPr>
        <w:rFonts w:ascii="Times New Roman" w:eastAsia="Times New Roman" w:hAnsi="Times New Roman" w:cs="Times New Roman" w:hint="default"/>
        <w:b/>
        <w:bCs/>
        <w:w w:val="97"/>
        <w:sz w:val="24"/>
        <w:szCs w:val="24"/>
        <w:lang w:val="id" w:eastAsia="en-US" w:bidi="ar-SA"/>
      </w:rPr>
    </w:lvl>
    <w:lvl w:ilvl="1" w:tplc="D75CA44A">
      <w:numFmt w:val="bullet"/>
      <w:lvlText w:val="•"/>
      <w:lvlJc w:val="left"/>
      <w:pPr>
        <w:ind w:left="1231" w:hanging="240"/>
      </w:pPr>
      <w:rPr>
        <w:rFonts w:hint="default"/>
        <w:lang w:val="id" w:eastAsia="en-US" w:bidi="ar-SA"/>
      </w:rPr>
    </w:lvl>
    <w:lvl w:ilvl="2" w:tplc="45AE8BE8">
      <w:numFmt w:val="bullet"/>
      <w:lvlText w:val="•"/>
      <w:lvlJc w:val="left"/>
      <w:pPr>
        <w:ind w:left="2102" w:hanging="240"/>
      </w:pPr>
      <w:rPr>
        <w:rFonts w:hint="default"/>
        <w:lang w:val="id" w:eastAsia="en-US" w:bidi="ar-SA"/>
      </w:rPr>
    </w:lvl>
    <w:lvl w:ilvl="3" w:tplc="D11A86D6">
      <w:numFmt w:val="bullet"/>
      <w:lvlText w:val="•"/>
      <w:lvlJc w:val="left"/>
      <w:pPr>
        <w:ind w:left="2973" w:hanging="240"/>
      </w:pPr>
      <w:rPr>
        <w:rFonts w:hint="default"/>
        <w:lang w:val="id" w:eastAsia="en-US" w:bidi="ar-SA"/>
      </w:rPr>
    </w:lvl>
    <w:lvl w:ilvl="4" w:tplc="46209398">
      <w:numFmt w:val="bullet"/>
      <w:lvlText w:val="•"/>
      <w:lvlJc w:val="left"/>
      <w:pPr>
        <w:ind w:left="3844" w:hanging="240"/>
      </w:pPr>
      <w:rPr>
        <w:rFonts w:hint="default"/>
        <w:lang w:val="id" w:eastAsia="en-US" w:bidi="ar-SA"/>
      </w:rPr>
    </w:lvl>
    <w:lvl w:ilvl="5" w:tplc="AF5A92EE">
      <w:numFmt w:val="bullet"/>
      <w:lvlText w:val="•"/>
      <w:lvlJc w:val="left"/>
      <w:pPr>
        <w:ind w:left="4715" w:hanging="240"/>
      </w:pPr>
      <w:rPr>
        <w:rFonts w:hint="default"/>
        <w:lang w:val="id" w:eastAsia="en-US" w:bidi="ar-SA"/>
      </w:rPr>
    </w:lvl>
    <w:lvl w:ilvl="6" w:tplc="1DDCE3AC">
      <w:numFmt w:val="bullet"/>
      <w:lvlText w:val="•"/>
      <w:lvlJc w:val="left"/>
      <w:pPr>
        <w:ind w:left="5586" w:hanging="240"/>
      </w:pPr>
      <w:rPr>
        <w:rFonts w:hint="default"/>
        <w:lang w:val="id" w:eastAsia="en-US" w:bidi="ar-SA"/>
      </w:rPr>
    </w:lvl>
    <w:lvl w:ilvl="7" w:tplc="F7C6F928">
      <w:numFmt w:val="bullet"/>
      <w:lvlText w:val="•"/>
      <w:lvlJc w:val="left"/>
      <w:pPr>
        <w:ind w:left="6457" w:hanging="240"/>
      </w:pPr>
      <w:rPr>
        <w:rFonts w:hint="default"/>
        <w:lang w:val="id" w:eastAsia="en-US" w:bidi="ar-SA"/>
      </w:rPr>
    </w:lvl>
    <w:lvl w:ilvl="8" w:tplc="18DE5348">
      <w:numFmt w:val="bullet"/>
      <w:lvlText w:val="•"/>
      <w:lvlJc w:val="left"/>
      <w:pPr>
        <w:ind w:left="7328" w:hanging="240"/>
      </w:pPr>
      <w:rPr>
        <w:rFonts w:hint="default"/>
        <w:lang w:val="id" w:eastAsia="en-US" w:bidi="ar-SA"/>
      </w:rPr>
    </w:lvl>
  </w:abstractNum>
  <w:abstractNum w:abstractNumId="26" w15:restartNumberingAfterBreak="0">
    <w:nsid w:val="7BDE3906"/>
    <w:multiLevelType w:val="hybridMultilevel"/>
    <w:tmpl w:val="CD76D2B4"/>
    <w:lvl w:ilvl="0" w:tplc="01F8C488">
      <w:start w:val="1"/>
      <w:numFmt w:val="lowerLetter"/>
      <w:lvlText w:val="%1)"/>
      <w:lvlJc w:val="left"/>
      <w:pPr>
        <w:ind w:left="401" w:hanging="284"/>
      </w:pPr>
      <w:rPr>
        <w:rFonts w:ascii="Times New Roman" w:eastAsia="Times New Roman" w:hAnsi="Times New Roman" w:cs="Times New Roman" w:hint="default"/>
        <w:spacing w:val="-23"/>
        <w:w w:val="97"/>
        <w:sz w:val="24"/>
        <w:szCs w:val="24"/>
        <w:lang w:val="id" w:eastAsia="en-US" w:bidi="ar-SA"/>
      </w:rPr>
    </w:lvl>
    <w:lvl w:ilvl="1" w:tplc="4150ED2C">
      <w:numFmt w:val="bullet"/>
      <w:lvlText w:val="•"/>
      <w:lvlJc w:val="left"/>
      <w:pPr>
        <w:ind w:left="1267" w:hanging="284"/>
      </w:pPr>
      <w:rPr>
        <w:rFonts w:hint="default"/>
        <w:lang w:val="id" w:eastAsia="en-US" w:bidi="ar-SA"/>
      </w:rPr>
    </w:lvl>
    <w:lvl w:ilvl="2" w:tplc="31A04EF6">
      <w:numFmt w:val="bullet"/>
      <w:lvlText w:val="•"/>
      <w:lvlJc w:val="left"/>
      <w:pPr>
        <w:ind w:left="2134" w:hanging="284"/>
      </w:pPr>
      <w:rPr>
        <w:rFonts w:hint="default"/>
        <w:lang w:val="id" w:eastAsia="en-US" w:bidi="ar-SA"/>
      </w:rPr>
    </w:lvl>
    <w:lvl w:ilvl="3" w:tplc="8A4ABC94">
      <w:numFmt w:val="bullet"/>
      <w:lvlText w:val="•"/>
      <w:lvlJc w:val="left"/>
      <w:pPr>
        <w:ind w:left="3001" w:hanging="284"/>
      </w:pPr>
      <w:rPr>
        <w:rFonts w:hint="default"/>
        <w:lang w:val="id" w:eastAsia="en-US" w:bidi="ar-SA"/>
      </w:rPr>
    </w:lvl>
    <w:lvl w:ilvl="4" w:tplc="032E50BE">
      <w:numFmt w:val="bullet"/>
      <w:lvlText w:val="•"/>
      <w:lvlJc w:val="left"/>
      <w:pPr>
        <w:ind w:left="3868" w:hanging="284"/>
      </w:pPr>
      <w:rPr>
        <w:rFonts w:hint="default"/>
        <w:lang w:val="id" w:eastAsia="en-US" w:bidi="ar-SA"/>
      </w:rPr>
    </w:lvl>
    <w:lvl w:ilvl="5" w:tplc="FACE37DC">
      <w:numFmt w:val="bullet"/>
      <w:lvlText w:val="•"/>
      <w:lvlJc w:val="left"/>
      <w:pPr>
        <w:ind w:left="4735" w:hanging="284"/>
      </w:pPr>
      <w:rPr>
        <w:rFonts w:hint="default"/>
        <w:lang w:val="id" w:eastAsia="en-US" w:bidi="ar-SA"/>
      </w:rPr>
    </w:lvl>
    <w:lvl w:ilvl="6" w:tplc="55D666D8">
      <w:numFmt w:val="bullet"/>
      <w:lvlText w:val="•"/>
      <w:lvlJc w:val="left"/>
      <w:pPr>
        <w:ind w:left="5602" w:hanging="284"/>
      </w:pPr>
      <w:rPr>
        <w:rFonts w:hint="default"/>
        <w:lang w:val="id" w:eastAsia="en-US" w:bidi="ar-SA"/>
      </w:rPr>
    </w:lvl>
    <w:lvl w:ilvl="7" w:tplc="D51E7DB6">
      <w:numFmt w:val="bullet"/>
      <w:lvlText w:val="•"/>
      <w:lvlJc w:val="left"/>
      <w:pPr>
        <w:ind w:left="6469" w:hanging="284"/>
      </w:pPr>
      <w:rPr>
        <w:rFonts w:hint="default"/>
        <w:lang w:val="id" w:eastAsia="en-US" w:bidi="ar-SA"/>
      </w:rPr>
    </w:lvl>
    <w:lvl w:ilvl="8" w:tplc="127EABF6">
      <w:numFmt w:val="bullet"/>
      <w:lvlText w:val="•"/>
      <w:lvlJc w:val="left"/>
      <w:pPr>
        <w:ind w:left="7336" w:hanging="284"/>
      </w:pPr>
      <w:rPr>
        <w:rFonts w:hint="default"/>
        <w:lang w:val="id" w:eastAsia="en-US" w:bidi="ar-SA"/>
      </w:rPr>
    </w:lvl>
  </w:abstractNum>
  <w:num w:numId="1">
    <w:abstractNumId w:val="5"/>
  </w:num>
  <w:num w:numId="2">
    <w:abstractNumId w:val="18"/>
  </w:num>
  <w:num w:numId="3">
    <w:abstractNumId w:val="11"/>
  </w:num>
  <w:num w:numId="4">
    <w:abstractNumId w:val="17"/>
  </w:num>
  <w:num w:numId="5">
    <w:abstractNumId w:val="12"/>
  </w:num>
  <w:num w:numId="6">
    <w:abstractNumId w:val="20"/>
  </w:num>
  <w:num w:numId="7">
    <w:abstractNumId w:val="6"/>
  </w:num>
  <w:num w:numId="8">
    <w:abstractNumId w:val="26"/>
  </w:num>
  <w:num w:numId="9">
    <w:abstractNumId w:val="15"/>
  </w:num>
  <w:num w:numId="10">
    <w:abstractNumId w:val="2"/>
  </w:num>
  <w:num w:numId="11">
    <w:abstractNumId w:val="21"/>
  </w:num>
  <w:num w:numId="12">
    <w:abstractNumId w:val="22"/>
  </w:num>
  <w:num w:numId="13">
    <w:abstractNumId w:val="25"/>
  </w:num>
  <w:num w:numId="14">
    <w:abstractNumId w:val="4"/>
  </w:num>
  <w:num w:numId="15">
    <w:abstractNumId w:val="8"/>
  </w:num>
  <w:num w:numId="16">
    <w:abstractNumId w:val="9"/>
  </w:num>
  <w:num w:numId="17">
    <w:abstractNumId w:val="13"/>
  </w:num>
  <w:num w:numId="18">
    <w:abstractNumId w:val="7"/>
  </w:num>
  <w:num w:numId="19">
    <w:abstractNumId w:val="24"/>
  </w:num>
  <w:num w:numId="20">
    <w:abstractNumId w:val="3"/>
  </w:num>
  <w:num w:numId="21">
    <w:abstractNumId w:val="19"/>
  </w:num>
  <w:num w:numId="22">
    <w:abstractNumId w:val="23"/>
  </w:num>
  <w:num w:numId="23">
    <w:abstractNumId w:val="16"/>
  </w:num>
  <w:num w:numId="24">
    <w:abstractNumId w:val="10"/>
  </w:num>
  <w:num w:numId="25">
    <w:abstractNumId w:val="1"/>
  </w:num>
  <w:num w:numId="26">
    <w:abstractNumId w:val="0"/>
  </w:num>
  <w:num w:numId="2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0D"/>
    <w:rsid w:val="00007BCD"/>
    <w:rsid w:val="00015CE6"/>
    <w:rsid w:val="00022896"/>
    <w:rsid w:val="000311F8"/>
    <w:rsid w:val="00035A89"/>
    <w:rsid w:val="00036BFC"/>
    <w:rsid w:val="0007753A"/>
    <w:rsid w:val="00080B46"/>
    <w:rsid w:val="00080D0F"/>
    <w:rsid w:val="0009729F"/>
    <w:rsid w:val="000A027D"/>
    <w:rsid w:val="000A2D57"/>
    <w:rsid w:val="000A78C0"/>
    <w:rsid w:val="000B0F3C"/>
    <w:rsid w:val="000C06B6"/>
    <w:rsid w:val="000C17C7"/>
    <w:rsid w:val="000C3206"/>
    <w:rsid w:val="000E08E3"/>
    <w:rsid w:val="00107FB4"/>
    <w:rsid w:val="00115108"/>
    <w:rsid w:val="00117313"/>
    <w:rsid w:val="001238B8"/>
    <w:rsid w:val="00135086"/>
    <w:rsid w:val="001350F3"/>
    <w:rsid w:val="00154683"/>
    <w:rsid w:val="001556B0"/>
    <w:rsid w:val="00165777"/>
    <w:rsid w:val="00173612"/>
    <w:rsid w:val="00184AA9"/>
    <w:rsid w:val="00186876"/>
    <w:rsid w:val="0019013E"/>
    <w:rsid w:val="00191860"/>
    <w:rsid w:val="00195E5C"/>
    <w:rsid w:val="001A3087"/>
    <w:rsid w:val="001B1B1E"/>
    <w:rsid w:val="001C08D6"/>
    <w:rsid w:val="001C3835"/>
    <w:rsid w:val="001D35C1"/>
    <w:rsid w:val="001D4061"/>
    <w:rsid w:val="001E56D7"/>
    <w:rsid w:val="002022FE"/>
    <w:rsid w:val="00202FBE"/>
    <w:rsid w:val="00211452"/>
    <w:rsid w:val="00220489"/>
    <w:rsid w:val="00234F40"/>
    <w:rsid w:val="00235CBB"/>
    <w:rsid w:val="00237D9B"/>
    <w:rsid w:val="00244731"/>
    <w:rsid w:val="00245957"/>
    <w:rsid w:val="0024624C"/>
    <w:rsid w:val="0025083F"/>
    <w:rsid w:val="0026483A"/>
    <w:rsid w:val="00275E34"/>
    <w:rsid w:val="00275EAE"/>
    <w:rsid w:val="002A0109"/>
    <w:rsid w:val="002A3CB9"/>
    <w:rsid w:val="002B07F4"/>
    <w:rsid w:val="002B45AC"/>
    <w:rsid w:val="002B5C6C"/>
    <w:rsid w:val="002C0FAB"/>
    <w:rsid w:val="002D0C80"/>
    <w:rsid w:val="002D46E4"/>
    <w:rsid w:val="002D492F"/>
    <w:rsid w:val="002F6F80"/>
    <w:rsid w:val="00307C3E"/>
    <w:rsid w:val="00314FDB"/>
    <w:rsid w:val="0032529B"/>
    <w:rsid w:val="00333569"/>
    <w:rsid w:val="00347ED2"/>
    <w:rsid w:val="00367317"/>
    <w:rsid w:val="00377669"/>
    <w:rsid w:val="00394882"/>
    <w:rsid w:val="003A14B1"/>
    <w:rsid w:val="003A516D"/>
    <w:rsid w:val="003A550F"/>
    <w:rsid w:val="003B261D"/>
    <w:rsid w:val="003B2B51"/>
    <w:rsid w:val="003B2D41"/>
    <w:rsid w:val="003B2F54"/>
    <w:rsid w:val="003C02FC"/>
    <w:rsid w:val="003C35D8"/>
    <w:rsid w:val="003C7586"/>
    <w:rsid w:val="003D27DA"/>
    <w:rsid w:val="003D2C15"/>
    <w:rsid w:val="003D73E2"/>
    <w:rsid w:val="003E1270"/>
    <w:rsid w:val="003E7137"/>
    <w:rsid w:val="003F21E9"/>
    <w:rsid w:val="003F71FD"/>
    <w:rsid w:val="00403E24"/>
    <w:rsid w:val="004112FA"/>
    <w:rsid w:val="00421B6A"/>
    <w:rsid w:val="00433992"/>
    <w:rsid w:val="0043695E"/>
    <w:rsid w:val="00443433"/>
    <w:rsid w:val="00456F74"/>
    <w:rsid w:val="00474D91"/>
    <w:rsid w:val="00487B19"/>
    <w:rsid w:val="00490D60"/>
    <w:rsid w:val="004A4BFE"/>
    <w:rsid w:val="004D0E02"/>
    <w:rsid w:val="004D21CB"/>
    <w:rsid w:val="004D4072"/>
    <w:rsid w:val="004D6127"/>
    <w:rsid w:val="004E3761"/>
    <w:rsid w:val="004E4615"/>
    <w:rsid w:val="004E5B0F"/>
    <w:rsid w:val="004E719A"/>
    <w:rsid w:val="004F591E"/>
    <w:rsid w:val="0051611C"/>
    <w:rsid w:val="00524EF8"/>
    <w:rsid w:val="005324EB"/>
    <w:rsid w:val="005345BA"/>
    <w:rsid w:val="00542B80"/>
    <w:rsid w:val="00545FAF"/>
    <w:rsid w:val="00550114"/>
    <w:rsid w:val="005528FA"/>
    <w:rsid w:val="0055359D"/>
    <w:rsid w:val="00561A08"/>
    <w:rsid w:val="00571FA0"/>
    <w:rsid w:val="0058127B"/>
    <w:rsid w:val="0058446F"/>
    <w:rsid w:val="00596B20"/>
    <w:rsid w:val="005C0314"/>
    <w:rsid w:val="005C4AD3"/>
    <w:rsid w:val="005C6759"/>
    <w:rsid w:val="005D280F"/>
    <w:rsid w:val="005E5E22"/>
    <w:rsid w:val="006007A8"/>
    <w:rsid w:val="00606667"/>
    <w:rsid w:val="0061688F"/>
    <w:rsid w:val="0062265C"/>
    <w:rsid w:val="0064453B"/>
    <w:rsid w:val="00663136"/>
    <w:rsid w:val="006660E6"/>
    <w:rsid w:val="006673E1"/>
    <w:rsid w:val="00671385"/>
    <w:rsid w:val="0069108A"/>
    <w:rsid w:val="006966FA"/>
    <w:rsid w:val="00696E49"/>
    <w:rsid w:val="006A3AF2"/>
    <w:rsid w:val="006B0500"/>
    <w:rsid w:val="006B7026"/>
    <w:rsid w:val="006C20CB"/>
    <w:rsid w:val="006C7CE8"/>
    <w:rsid w:val="006D3A4D"/>
    <w:rsid w:val="006D475F"/>
    <w:rsid w:val="006D7554"/>
    <w:rsid w:val="006E6869"/>
    <w:rsid w:val="006F35CF"/>
    <w:rsid w:val="006F6BA8"/>
    <w:rsid w:val="006F7A3D"/>
    <w:rsid w:val="007021F3"/>
    <w:rsid w:val="0070249F"/>
    <w:rsid w:val="007026BF"/>
    <w:rsid w:val="00707FBC"/>
    <w:rsid w:val="00715FBC"/>
    <w:rsid w:val="00724653"/>
    <w:rsid w:val="007537D1"/>
    <w:rsid w:val="007637C0"/>
    <w:rsid w:val="00772562"/>
    <w:rsid w:val="0077500B"/>
    <w:rsid w:val="0078499B"/>
    <w:rsid w:val="00797FD5"/>
    <w:rsid w:val="007A5A95"/>
    <w:rsid w:val="007E2A4C"/>
    <w:rsid w:val="007F0484"/>
    <w:rsid w:val="00802518"/>
    <w:rsid w:val="008235FC"/>
    <w:rsid w:val="00826741"/>
    <w:rsid w:val="0083067A"/>
    <w:rsid w:val="00833E46"/>
    <w:rsid w:val="00835B4B"/>
    <w:rsid w:val="00840A69"/>
    <w:rsid w:val="00840B62"/>
    <w:rsid w:val="008419CF"/>
    <w:rsid w:val="00842343"/>
    <w:rsid w:val="008445C2"/>
    <w:rsid w:val="00852EEA"/>
    <w:rsid w:val="00854ACD"/>
    <w:rsid w:val="008569D8"/>
    <w:rsid w:val="00872915"/>
    <w:rsid w:val="00881736"/>
    <w:rsid w:val="0088244D"/>
    <w:rsid w:val="008830BE"/>
    <w:rsid w:val="00883F34"/>
    <w:rsid w:val="008862E3"/>
    <w:rsid w:val="008C4657"/>
    <w:rsid w:val="008D02BF"/>
    <w:rsid w:val="008D1DEB"/>
    <w:rsid w:val="008E54B1"/>
    <w:rsid w:val="008E72AA"/>
    <w:rsid w:val="00904B9D"/>
    <w:rsid w:val="0092514F"/>
    <w:rsid w:val="0093397C"/>
    <w:rsid w:val="00942366"/>
    <w:rsid w:val="00942DB4"/>
    <w:rsid w:val="009449CF"/>
    <w:rsid w:val="009604F7"/>
    <w:rsid w:val="00970148"/>
    <w:rsid w:val="009844CD"/>
    <w:rsid w:val="009954E5"/>
    <w:rsid w:val="00997184"/>
    <w:rsid w:val="009B0A67"/>
    <w:rsid w:val="009B2327"/>
    <w:rsid w:val="009B4BFF"/>
    <w:rsid w:val="009B7C80"/>
    <w:rsid w:val="009D2066"/>
    <w:rsid w:val="009D4935"/>
    <w:rsid w:val="009D671A"/>
    <w:rsid w:val="009D6E53"/>
    <w:rsid w:val="009D6F8D"/>
    <w:rsid w:val="009D7301"/>
    <w:rsid w:val="009F03BE"/>
    <w:rsid w:val="00A048FA"/>
    <w:rsid w:val="00A1260D"/>
    <w:rsid w:val="00A25870"/>
    <w:rsid w:val="00A26800"/>
    <w:rsid w:val="00A3393D"/>
    <w:rsid w:val="00A34893"/>
    <w:rsid w:val="00A36295"/>
    <w:rsid w:val="00A41A05"/>
    <w:rsid w:val="00A45567"/>
    <w:rsid w:val="00A56066"/>
    <w:rsid w:val="00A67238"/>
    <w:rsid w:val="00A82FFB"/>
    <w:rsid w:val="00A871AE"/>
    <w:rsid w:val="00AA02A7"/>
    <w:rsid w:val="00AA1D20"/>
    <w:rsid w:val="00AB0A68"/>
    <w:rsid w:val="00AB11B9"/>
    <w:rsid w:val="00AB3822"/>
    <w:rsid w:val="00AC068E"/>
    <w:rsid w:val="00AE54CE"/>
    <w:rsid w:val="00AF268A"/>
    <w:rsid w:val="00AF6DC3"/>
    <w:rsid w:val="00AF737A"/>
    <w:rsid w:val="00B02F78"/>
    <w:rsid w:val="00B04115"/>
    <w:rsid w:val="00B14ECC"/>
    <w:rsid w:val="00B23493"/>
    <w:rsid w:val="00B40773"/>
    <w:rsid w:val="00B45397"/>
    <w:rsid w:val="00B460FC"/>
    <w:rsid w:val="00B63182"/>
    <w:rsid w:val="00B72B41"/>
    <w:rsid w:val="00B74AFE"/>
    <w:rsid w:val="00B92F03"/>
    <w:rsid w:val="00BA06C6"/>
    <w:rsid w:val="00BA77EC"/>
    <w:rsid w:val="00BB2593"/>
    <w:rsid w:val="00BB420A"/>
    <w:rsid w:val="00BD3B5A"/>
    <w:rsid w:val="00BE4A45"/>
    <w:rsid w:val="00BF3EFE"/>
    <w:rsid w:val="00BF429C"/>
    <w:rsid w:val="00C05523"/>
    <w:rsid w:val="00C150D0"/>
    <w:rsid w:val="00C255E5"/>
    <w:rsid w:val="00C270C8"/>
    <w:rsid w:val="00C539D0"/>
    <w:rsid w:val="00C54D46"/>
    <w:rsid w:val="00C61D15"/>
    <w:rsid w:val="00C62C28"/>
    <w:rsid w:val="00C833DA"/>
    <w:rsid w:val="00C8631C"/>
    <w:rsid w:val="00C8695C"/>
    <w:rsid w:val="00C91C9D"/>
    <w:rsid w:val="00C9335C"/>
    <w:rsid w:val="00C96B56"/>
    <w:rsid w:val="00CA09E1"/>
    <w:rsid w:val="00CA0CDF"/>
    <w:rsid w:val="00CD150B"/>
    <w:rsid w:val="00CD53FA"/>
    <w:rsid w:val="00CE73BA"/>
    <w:rsid w:val="00CF5295"/>
    <w:rsid w:val="00D04D76"/>
    <w:rsid w:val="00D13AB5"/>
    <w:rsid w:val="00D1448A"/>
    <w:rsid w:val="00D164C8"/>
    <w:rsid w:val="00D20820"/>
    <w:rsid w:val="00D46237"/>
    <w:rsid w:val="00D54FE5"/>
    <w:rsid w:val="00D80D9E"/>
    <w:rsid w:val="00D8598C"/>
    <w:rsid w:val="00D85BBD"/>
    <w:rsid w:val="00D939CA"/>
    <w:rsid w:val="00DA1B94"/>
    <w:rsid w:val="00DB52AB"/>
    <w:rsid w:val="00DC3B81"/>
    <w:rsid w:val="00DD3BA1"/>
    <w:rsid w:val="00DD5B57"/>
    <w:rsid w:val="00DE68A5"/>
    <w:rsid w:val="00E02B7F"/>
    <w:rsid w:val="00E1793D"/>
    <w:rsid w:val="00E20523"/>
    <w:rsid w:val="00E21E7D"/>
    <w:rsid w:val="00E228F6"/>
    <w:rsid w:val="00E31A03"/>
    <w:rsid w:val="00E330B7"/>
    <w:rsid w:val="00E54B83"/>
    <w:rsid w:val="00E603AC"/>
    <w:rsid w:val="00E84138"/>
    <w:rsid w:val="00E874F3"/>
    <w:rsid w:val="00EA047D"/>
    <w:rsid w:val="00EA1567"/>
    <w:rsid w:val="00EB077B"/>
    <w:rsid w:val="00EB0F38"/>
    <w:rsid w:val="00EB6963"/>
    <w:rsid w:val="00EC3A06"/>
    <w:rsid w:val="00ED14E8"/>
    <w:rsid w:val="00EE58BA"/>
    <w:rsid w:val="00EF3106"/>
    <w:rsid w:val="00EF3C78"/>
    <w:rsid w:val="00EF58B2"/>
    <w:rsid w:val="00F07F8D"/>
    <w:rsid w:val="00F22568"/>
    <w:rsid w:val="00F246D9"/>
    <w:rsid w:val="00F26541"/>
    <w:rsid w:val="00F36AE6"/>
    <w:rsid w:val="00F41762"/>
    <w:rsid w:val="00F537B3"/>
    <w:rsid w:val="00F55850"/>
    <w:rsid w:val="00F57222"/>
    <w:rsid w:val="00F61A98"/>
    <w:rsid w:val="00F7139D"/>
    <w:rsid w:val="00F721F7"/>
    <w:rsid w:val="00F72FB1"/>
    <w:rsid w:val="00F7314E"/>
    <w:rsid w:val="00F8680F"/>
    <w:rsid w:val="00F942E2"/>
    <w:rsid w:val="00FA0BD7"/>
    <w:rsid w:val="00FA6A6E"/>
    <w:rsid w:val="00FB48C5"/>
    <w:rsid w:val="00FB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1A8BB"/>
  <w15:docId w15:val="{D7652822-4C84-4809-8549-352F7F88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478" w:hanging="360"/>
      <w:jc w:val="both"/>
      <w:outlineLvl w:val="0"/>
    </w:pPr>
    <w:rPr>
      <w:b/>
      <w:bCs/>
      <w:sz w:val="24"/>
      <w:szCs w:val="24"/>
    </w:rPr>
  </w:style>
  <w:style w:type="paragraph" w:styleId="Heading2">
    <w:name w:val="heading 2"/>
    <w:basedOn w:val="Normal"/>
    <w:uiPriority w:val="1"/>
    <w:qFormat/>
    <w:pPr>
      <w:spacing w:before="77"/>
      <w:ind w:left="2257" w:hanging="721"/>
      <w:outlineLvl w:val="1"/>
    </w:pPr>
    <w:rPr>
      <w:b/>
      <w:bCs/>
      <w:i/>
      <w:sz w:val="24"/>
      <w:szCs w:val="24"/>
    </w:rPr>
  </w:style>
  <w:style w:type="paragraph" w:styleId="Heading3">
    <w:name w:val="heading 3"/>
    <w:basedOn w:val="Normal"/>
    <w:next w:val="Normal"/>
    <w:link w:val="Heading3Char"/>
    <w:uiPriority w:val="9"/>
    <w:unhideWhenUsed/>
    <w:qFormat/>
    <w:rsid w:val="003E127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345B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7"/>
      <w:ind w:left="588"/>
    </w:pPr>
    <w:rPr>
      <w:sz w:val="24"/>
      <w:szCs w:val="24"/>
    </w:rPr>
  </w:style>
  <w:style w:type="paragraph" w:styleId="TOC2">
    <w:name w:val="toc 2"/>
    <w:basedOn w:val="Normal"/>
    <w:uiPriority w:val="39"/>
    <w:qFormat/>
    <w:pPr>
      <w:spacing w:before="137"/>
      <w:ind w:left="1140" w:hanging="332"/>
    </w:pPr>
    <w:rPr>
      <w:sz w:val="24"/>
      <w:szCs w:val="24"/>
    </w:rPr>
  </w:style>
  <w:style w:type="paragraph" w:styleId="TOC3">
    <w:name w:val="toc 3"/>
    <w:basedOn w:val="Normal"/>
    <w:uiPriority w:val="39"/>
    <w:qFormat/>
    <w:pPr>
      <w:spacing w:before="137"/>
      <w:ind w:left="1524" w:hanging="498"/>
    </w:pPr>
    <w:rPr>
      <w:sz w:val="24"/>
      <w:szCs w:val="24"/>
    </w:rPr>
  </w:style>
  <w:style w:type="paragraph" w:styleId="TOC4">
    <w:name w:val="toc 4"/>
    <w:basedOn w:val="Normal"/>
    <w:uiPriority w:val="39"/>
    <w:qFormat/>
    <w:pPr>
      <w:spacing w:before="137"/>
      <w:ind w:left="1524" w:hanging="498"/>
    </w:pPr>
    <w:rPr>
      <w:b/>
      <w:bCs/>
      <w: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01" w:hanging="284"/>
    </w:pPr>
  </w:style>
  <w:style w:type="paragraph" w:customStyle="1" w:styleId="TableParagraph">
    <w:name w:val="Table Paragraph"/>
    <w:basedOn w:val="Normal"/>
    <w:uiPriority w:val="1"/>
    <w:qFormat/>
    <w:pPr>
      <w:spacing w:line="270" w:lineRule="exact"/>
      <w:ind w:left="110"/>
    </w:pPr>
  </w:style>
  <w:style w:type="character" w:customStyle="1" w:styleId="Heading3Char">
    <w:name w:val="Heading 3 Char"/>
    <w:basedOn w:val="DefaultParagraphFont"/>
    <w:link w:val="Heading3"/>
    <w:uiPriority w:val="9"/>
    <w:rsid w:val="003E1270"/>
    <w:rPr>
      <w:rFonts w:asciiTheme="majorHAnsi" w:eastAsiaTheme="majorEastAsia" w:hAnsiTheme="majorHAnsi" w:cstheme="majorBidi"/>
      <w:color w:val="243F60" w:themeColor="accent1" w:themeShade="7F"/>
      <w:sz w:val="24"/>
      <w:szCs w:val="24"/>
      <w:lang w:val="id"/>
    </w:rPr>
  </w:style>
  <w:style w:type="character" w:customStyle="1" w:styleId="Heading4Char">
    <w:name w:val="Heading 4 Char"/>
    <w:basedOn w:val="DefaultParagraphFont"/>
    <w:link w:val="Heading4"/>
    <w:uiPriority w:val="9"/>
    <w:rsid w:val="005345BA"/>
    <w:rPr>
      <w:rFonts w:asciiTheme="majorHAnsi" w:eastAsiaTheme="majorEastAsia" w:hAnsiTheme="majorHAnsi" w:cstheme="majorBidi"/>
      <w:i/>
      <w:iCs/>
      <w:color w:val="365F91" w:themeColor="accent1" w:themeShade="BF"/>
      <w:lang w:val="id"/>
    </w:rPr>
  </w:style>
  <w:style w:type="paragraph" w:styleId="TOCHeading">
    <w:name w:val="TOC Heading"/>
    <w:basedOn w:val="Heading1"/>
    <w:next w:val="Normal"/>
    <w:uiPriority w:val="39"/>
    <w:unhideWhenUsed/>
    <w:qFormat/>
    <w:rsid w:val="005345B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5345BA"/>
    <w:rPr>
      <w:color w:val="0000FF" w:themeColor="hyperlink"/>
      <w:u w:val="single"/>
    </w:rPr>
  </w:style>
  <w:style w:type="paragraph" w:styleId="Caption">
    <w:name w:val="caption"/>
    <w:basedOn w:val="Normal"/>
    <w:next w:val="Normal"/>
    <w:uiPriority w:val="35"/>
    <w:unhideWhenUsed/>
    <w:qFormat/>
    <w:rsid w:val="00F8680F"/>
    <w:pPr>
      <w:spacing w:after="200"/>
    </w:pPr>
    <w:rPr>
      <w:i/>
      <w:iCs/>
      <w:color w:val="1F497D" w:themeColor="text2"/>
      <w:sz w:val="18"/>
      <w:szCs w:val="18"/>
    </w:rPr>
  </w:style>
  <w:style w:type="paragraph" w:styleId="TableofFigures">
    <w:name w:val="table of figures"/>
    <w:basedOn w:val="Normal"/>
    <w:next w:val="Normal"/>
    <w:uiPriority w:val="99"/>
    <w:unhideWhenUsed/>
    <w:rsid w:val="00FA0BD7"/>
  </w:style>
  <w:style w:type="character" w:customStyle="1" w:styleId="Heading1Char">
    <w:name w:val="Heading 1 Char"/>
    <w:basedOn w:val="DefaultParagraphFont"/>
    <w:link w:val="Heading1"/>
    <w:uiPriority w:val="9"/>
    <w:rsid w:val="00DB52AB"/>
    <w:rPr>
      <w:rFonts w:ascii="Times New Roman" w:eastAsia="Times New Roman" w:hAnsi="Times New Roman" w:cs="Times New Roman"/>
      <w:b/>
      <w:bCs/>
      <w:sz w:val="24"/>
      <w:szCs w:val="24"/>
      <w:lang w:val="id"/>
    </w:rPr>
  </w:style>
  <w:style w:type="paragraph" w:styleId="Bibliography">
    <w:name w:val="Bibliography"/>
    <w:basedOn w:val="Normal"/>
    <w:next w:val="Normal"/>
    <w:uiPriority w:val="37"/>
    <w:unhideWhenUsed/>
    <w:rsid w:val="00DB52AB"/>
  </w:style>
  <w:style w:type="paragraph" w:styleId="Header">
    <w:name w:val="header"/>
    <w:basedOn w:val="Normal"/>
    <w:link w:val="HeaderChar"/>
    <w:uiPriority w:val="99"/>
    <w:unhideWhenUsed/>
    <w:rsid w:val="00036BFC"/>
    <w:pPr>
      <w:tabs>
        <w:tab w:val="center" w:pos="4680"/>
        <w:tab w:val="right" w:pos="9360"/>
      </w:tabs>
    </w:pPr>
  </w:style>
  <w:style w:type="character" w:customStyle="1" w:styleId="HeaderChar">
    <w:name w:val="Header Char"/>
    <w:basedOn w:val="DefaultParagraphFont"/>
    <w:link w:val="Header"/>
    <w:uiPriority w:val="99"/>
    <w:rsid w:val="00036BFC"/>
    <w:rPr>
      <w:rFonts w:ascii="Times New Roman" w:eastAsia="Times New Roman" w:hAnsi="Times New Roman" w:cs="Times New Roman"/>
      <w:lang w:val="id"/>
    </w:rPr>
  </w:style>
  <w:style w:type="paragraph" w:styleId="Footer">
    <w:name w:val="footer"/>
    <w:basedOn w:val="Normal"/>
    <w:link w:val="FooterChar"/>
    <w:uiPriority w:val="99"/>
    <w:unhideWhenUsed/>
    <w:rsid w:val="00036BFC"/>
    <w:pPr>
      <w:tabs>
        <w:tab w:val="center" w:pos="4680"/>
        <w:tab w:val="right" w:pos="9360"/>
      </w:tabs>
    </w:pPr>
  </w:style>
  <w:style w:type="character" w:customStyle="1" w:styleId="FooterChar">
    <w:name w:val="Footer Char"/>
    <w:basedOn w:val="DefaultParagraphFont"/>
    <w:link w:val="Footer"/>
    <w:uiPriority w:val="99"/>
    <w:rsid w:val="00036BFC"/>
    <w:rPr>
      <w:rFonts w:ascii="Times New Roman" w:eastAsia="Times New Roman" w:hAnsi="Times New Roman" w:cs="Times New Roman"/>
      <w:lang w:val="id"/>
    </w:rPr>
  </w:style>
  <w:style w:type="character" w:styleId="PlaceholderText">
    <w:name w:val="Placeholder Text"/>
    <w:basedOn w:val="DefaultParagraphFont"/>
    <w:uiPriority w:val="99"/>
    <w:semiHidden/>
    <w:rsid w:val="002A3CB9"/>
    <w:rPr>
      <w:color w:val="808080"/>
    </w:rPr>
  </w:style>
  <w:style w:type="table" w:styleId="TableGrid">
    <w:name w:val="Table Grid"/>
    <w:basedOn w:val="TableNormal"/>
    <w:uiPriority w:val="39"/>
    <w:rsid w:val="006966FA"/>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7222"/>
    <w:pPr>
      <w:widowControl/>
      <w:autoSpaceDE/>
      <w:autoSpaceDN/>
      <w:spacing w:before="100" w:beforeAutospacing="1" w:after="100" w:afterAutospacing="1"/>
    </w:pPr>
    <w:rPr>
      <w:sz w:val="24"/>
      <w:szCs w:val="24"/>
      <w:lang w:val="en-US"/>
    </w:rPr>
  </w:style>
  <w:style w:type="character" w:customStyle="1" w:styleId="fontstyle01">
    <w:name w:val="fontstyle01"/>
    <w:basedOn w:val="DefaultParagraphFont"/>
    <w:rsid w:val="00C150D0"/>
    <w:rPr>
      <w:rFonts w:ascii="Times New Roman" w:hAnsi="Times New Roman" w:cs="Times New Roman" w:hint="default"/>
      <w:b/>
      <w:bCs/>
      <w:i/>
      <w:iCs/>
      <w:color w:val="000000"/>
      <w:sz w:val="24"/>
      <w:szCs w:val="24"/>
    </w:rPr>
  </w:style>
  <w:style w:type="character" w:customStyle="1" w:styleId="fontstyle11">
    <w:name w:val="fontstyle11"/>
    <w:basedOn w:val="DefaultParagraphFont"/>
    <w:rsid w:val="00C150D0"/>
    <w:rPr>
      <w:rFonts w:ascii="Times New Roman" w:hAnsi="Times New Roman" w:cs="Times New Roman" w:hint="default"/>
      <w:b w:val="0"/>
      <w:bCs w:val="0"/>
      <w:i w:val="0"/>
      <w:iCs w:val="0"/>
      <w:color w:val="000000"/>
      <w:sz w:val="20"/>
      <w:szCs w:val="20"/>
    </w:rPr>
  </w:style>
  <w:style w:type="character" w:customStyle="1" w:styleId="fontstyle31">
    <w:name w:val="fontstyle31"/>
    <w:basedOn w:val="DefaultParagraphFont"/>
    <w:rsid w:val="00C150D0"/>
    <w:rPr>
      <w:rFonts w:ascii="Times New Roman" w:hAnsi="Times New Roman" w:cs="Times New Roman" w:hint="default"/>
      <w:b w:val="0"/>
      <w:bCs w:val="0"/>
      <w:i/>
      <w:iCs/>
      <w:color w:val="000000"/>
      <w:sz w:val="18"/>
      <w:szCs w:val="18"/>
    </w:rPr>
  </w:style>
  <w:style w:type="character" w:customStyle="1" w:styleId="fontstyle21">
    <w:name w:val="fontstyle21"/>
    <w:basedOn w:val="DefaultParagraphFont"/>
    <w:rsid w:val="001C3835"/>
    <w:rPr>
      <w:rFonts w:ascii="Times New Roman" w:hAnsi="Times New Roman" w:cs="Times New Roman" w:hint="default"/>
      <w:b w:val="0"/>
      <w:bCs w:val="0"/>
      <w:i/>
      <w:iCs/>
      <w:color w:val="000000"/>
      <w:sz w:val="18"/>
      <w:szCs w:val="18"/>
    </w:rPr>
  </w:style>
  <w:style w:type="paragraph" w:styleId="BalloonText">
    <w:name w:val="Balloon Text"/>
    <w:basedOn w:val="Normal"/>
    <w:link w:val="BalloonTextChar"/>
    <w:uiPriority w:val="99"/>
    <w:semiHidden/>
    <w:unhideWhenUsed/>
    <w:rsid w:val="002D49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92F"/>
    <w:rPr>
      <w:rFonts w:ascii="Segoe UI" w:eastAsia="Times New Roman"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2428">
      <w:bodyDiv w:val="1"/>
      <w:marLeft w:val="0"/>
      <w:marRight w:val="0"/>
      <w:marTop w:val="0"/>
      <w:marBottom w:val="0"/>
      <w:divBdr>
        <w:top w:val="none" w:sz="0" w:space="0" w:color="auto"/>
        <w:left w:val="none" w:sz="0" w:space="0" w:color="auto"/>
        <w:bottom w:val="none" w:sz="0" w:space="0" w:color="auto"/>
        <w:right w:val="none" w:sz="0" w:space="0" w:color="auto"/>
      </w:divBdr>
    </w:div>
    <w:div w:id="26028531">
      <w:bodyDiv w:val="1"/>
      <w:marLeft w:val="0"/>
      <w:marRight w:val="0"/>
      <w:marTop w:val="0"/>
      <w:marBottom w:val="0"/>
      <w:divBdr>
        <w:top w:val="none" w:sz="0" w:space="0" w:color="auto"/>
        <w:left w:val="none" w:sz="0" w:space="0" w:color="auto"/>
        <w:bottom w:val="none" w:sz="0" w:space="0" w:color="auto"/>
        <w:right w:val="none" w:sz="0" w:space="0" w:color="auto"/>
      </w:divBdr>
    </w:div>
    <w:div w:id="29692170">
      <w:bodyDiv w:val="1"/>
      <w:marLeft w:val="0"/>
      <w:marRight w:val="0"/>
      <w:marTop w:val="0"/>
      <w:marBottom w:val="0"/>
      <w:divBdr>
        <w:top w:val="none" w:sz="0" w:space="0" w:color="auto"/>
        <w:left w:val="none" w:sz="0" w:space="0" w:color="auto"/>
        <w:bottom w:val="none" w:sz="0" w:space="0" w:color="auto"/>
        <w:right w:val="none" w:sz="0" w:space="0" w:color="auto"/>
      </w:divBdr>
    </w:div>
    <w:div w:id="33431839">
      <w:bodyDiv w:val="1"/>
      <w:marLeft w:val="0"/>
      <w:marRight w:val="0"/>
      <w:marTop w:val="0"/>
      <w:marBottom w:val="0"/>
      <w:divBdr>
        <w:top w:val="none" w:sz="0" w:space="0" w:color="auto"/>
        <w:left w:val="none" w:sz="0" w:space="0" w:color="auto"/>
        <w:bottom w:val="none" w:sz="0" w:space="0" w:color="auto"/>
        <w:right w:val="none" w:sz="0" w:space="0" w:color="auto"/>
      </w:divBdr>
    </w:div>
    <w:div w:id="42559062">
      <w:bodyDiv w:val="1"/>
      <w:marLeft w:val="0"/>
      <w:marRight w:val="0"/>
      <w:marTop w:val="0"/>
      <w:marBottom w:val="0"/>
      <w:divBdr>
        <w:top w:val="none" w:sz="0" w:space="0" w:color="auto"/>
        <w:left w:val="none" w:sz="0" w:space="0" w:color="auto"/>
        <w:bottom w:val="none" w:sz="0" w:space="0" w:color="auto"/>
        <w:right w:val="none" w:sz="0" w:space="0" w:color="auto"/>
      </w:divBdr>
    </w:div>
    <w:div w:id="43532931">
      <w:bodyDiv w:val="1"/>
      <w:marLeft w:val="0"/>
      <w:marRight w:val="0"/>
      <w:marTop w:val="0"/>
      <w:marBottom w:val="0"/>
      <w:divBdr>
        <w:top w:val="none" w:sz="0" w:space="0" w:color="auto"/>
        <w:left w:val="none" w:sz="0" w:space="0" w:color="auto"/>
        <w:bottom w:val="none" w:sz="0" w:space="0" w:color="auto"/>
        <w:right w:val="none" w:sz="0" w:space="0" w:color="auto"/>
      </w:divBdr>
    </w:div>
    <w:div w:id="54816628">
      <w:bodyDiv w:val="1"/>
      <w:marLeft w:val="0"/>
      <w:marRight w:val="0"/>
      <w:marTop w:val="0"/>
      <w:marBottom w:val="0"/>
      <w:divBdr>
        <w:top w:val="none" w:sz="0" w:space="0" w:color="auto"/>
        <w:left w:val="none" w:sz="0" w:space="0" w:color="auto"/>
        <w:bottom w:val="none" w:sz="0" w:space="0" w:color="auto"/>
        <w:right w:val="none" w:sz="0" w:space="0" w:color="auto"/>
      </w:divBdr>
    </w:div>
    <w:div w:id="63262610">
      <w:bodyDiv w:val="1"/>
      <w:marLeft w:val="0"/>
      <w:marRight w:val="0"/>
      <w:marTop w:val="0"/>
      <w:marBottom w:val="0"/>
      <w:divBdr>
        <w:top w:val="none" w:sz="0" w:space="0" w:color="auto"/>
        <w:left w:val="none" w:sz="0" w:space="0" w:color="auto"/>
        <w:bottom w:val="none" w:sz="0" w:space="0" w:color="auto"/>
        <w:right w:val="none" w:sz="0" w:space="0" w:color="auto"/>
      </w:divBdr>
    </w:div>
    <w:div w:id="74977817">
      <w:bodyDiv w:val="1"/>
      <w:marLeft w:val="0"/>
      <w:marRight w:val="0"/>
      <w:marTop w:val="0"/>
      <w:marBottom w:val="0"/>
      <w:divBdr>
        <w:top w:val="none" w:sz="0" w:space="0" w:color="auto"/>
        <w:left w:val="none" w:sz="0" w:space="0" w:color="auto"/>
        <w:bottom w:val="none" w:sz="0" w:space="0" w:color="auto"/>
        <w:right w:val="none" w:sz="0" w:space="0" w:color="auto"/>
      </w:divBdr>
    </w:div>
    <w:div w:id="80373525">
      <w:bodyDiv w:val="1"/>
      <w:marLeft w:val="0"/>
      <w:marRight w:val="0"/>
      <w:marTop w:val="0"/>
      <w:marBottom w:val="0"/>
      <w:divBdr>
        <w:top w:val="none" w:sz="0" w:space="0" w:color="auto"/>
        <w:left w:val="none" w:sz="0" w:space="0" w:color="auto"/>
        <w:bottom w:val="none" w:sz="0" w:space="0" w:color="auto"/>
        <w:right w:val="none" w:sz="0" w:space="0" w:color="auto"/>
      </w:divBdr>
    </w:div>
    <w:div w:id="92407645">
      <w:bodyDiv w:val="1"/>
      <w:marLeft w:val="0"/>
      <w:marRight w:val="0"/>
      <w:marTop w:val="0"/>
      <w:marBottom w:val="0"/>
      <w:divBdr>
        <w:top w:val="none" w:sz="0" w:space="0" w:color="auto"/>
        <w:left w:val="none" w:sz="0" w:space="0" w:color="auto"/>
        <w:bottom w:val="none" w:sz="0" w:space="0" w:color="auto"/>
        <w:right w:val="none" w:sz="0" w:space="0" w:color="auto"/>
      </w:divBdr>
    </w:div>
    <w:div w:id="92824532">
      <w:bodyDiv w:val="1"/>
      <w:marLeft w:val="0"/>
      <w:marRight w:val="0"/>
      <w:marTop w:val="0"/>
      <w:marBottom w:val="0"/>
      <w:divBdr>
        <w:top w:val="none" w:sz="0" w:space="0" w:color="auto"/>
        <w:left w:val="none" w:sz="0" w:space="0" w:color="auto"/>
        <w:bottom w:val="none" w:sz="0" w:space="0" w:color="auto"/>
        <w:right w:val="none" w:sz="0" w:space="0" w:color="auto"/>
      </w:divBdr>
    </w:div>
    <w:div w:id="111291065">
      <w:bodyDiv w:val="1"/>
      <w:marLeft w:val="0"/>
      <w:marRight w:val="0"/>
      <w:marTop w:val="0"/>
      <w:marBottom w:val="0"/>
      <w:divBdr>
        <w:top w:val="none" w:sz="0" w:space="0" w:color="auto"/>
        <w:left w:val="none" w:sz="0" w:space="0" w:color="auto"/>
        <w:bottom w:val="none" w:sz="0" w:space="0" w:color="auto"/>
        <w:right w:val="none" w:sz="0" w:space="0" w:color="auto"/>
      </w:divBdr>
    </w:div>
    <w:div w:id="116685644">
      <w:bodyDiv w:val="1"/>
      <w:marLeft w:val="0"/>
      <w:marRight w:val="0"/>
      <w:marTop w:val="0"/>
      <w:marBottom w:val="0"/>
      <w:divBdr>
        <w:top w:val="none" w:sz="0" w:space="0" w:color="auto"/>
        <w:left w:val="none" w:sz="0" w:space="0" w:color="auto"/>
        <w:bottom w:val="none" w:sz="0" w:space="0" w:color="auto"/>
        <w:right w:val="none" w:sz="0" w:space="0" w:color="auto"/>
      </w:divBdr>
    </w:div>
    <w:div w:id="117602855">
      <w:bodyDiv w:val="1"/>
      <w:marLeft w:val="0"/>
      <w:marRight w:val="0"/>
      <w:marTop w:val="0"/>
      <w:marBottom w:val="0"/>
      <w:divBdr>
        <w:top w:val="none" w:sz="0" w:space="0" w:color="auto"/>
        <w:left w:val="none" w:sz="0" w:space="0" w:color="auto"/>
        <w:bottom w:val="none" w:sz="0" w:space="0" w:color="auto"/>
        <w:right w:val="none" w:sz="0" w:space="0" w:color="auto"/>
      </w:divBdr>
    </w:div>
    <w:div w:id="122308043">
      <w:bodyDiv w:val="1"/>
      <w:marLeft w:val="0"/>
      <w:marRight w:val="0"/>
      <w:marTop w:val="0"/>
      <w:marBottom w:val="0"/>
      <w:divBdr>
        <w:top w:val="none" w:sz="0" w:space="0" w:color="auto"/>
        <w:left w:val="none" w:sz="0" w:space="0" w:color="auto"/>
        <w:bottom w:val="none" w:sz="0" w:space="0" w:color="auto"/>
        <w:right w:val="none" w:sz="0" w:space="0" w:color="auto"/>
      </w:divBdr>
    </w:div>
    <w:div w:id="122699861">
      <w:bodyDiv w:val="1"/>
      <w:marLeft w:val="0"/>
      <w:marRight w:val="0"/>
      <w:marTop w:val="0"/>
      <w:marBottom w:val="0"/>
      <w:divBdr>
        <w:top w:val="none" w:sz="0" w:space="0" w:color="auto"/>
        <w:left w:val="none" w:sz="0" w:space="0" w:color="auto"/>
        <w:bottom w:val="none" w:sz="0" w:space="0" w:color="auto"/>
        <w:right w:val="none" w:sz="0" w:space="0" w:color="auto"/>
      </w:divBdr>
    </w:div>
    <w:div w:id="124391203">
      <w:bodyDiv w:val="1"/>
      <w:marLeft w:val="0"/>
      <w:marRight w:val="0"/>
      <w:marTop w:val="0"/>
      <w:marBottom w:val="0"/>
      <w:divBdr>
        <w:top w:val="none" w:sz="0" w:space="0" w:color="auto"/>
        <w:left w:val="none" w:sz="0" w:space="0" w:color="auto"/>
        <w:bottom w:val="none" w:sz="0" w:space="0" w:color="auto"/>
        <w:right w:val="none" w:sz="0" w:space="0" w:color="auto"/>
      </w:divBdr>
    </w:div>
    <w:div w:id="156381418">
      <w:bodyDiv w:val="1"/>
      <w:marLeft w:val="0"/>
      <w:marRight w:val="0"/>
      <w:marTop w:val="0"/>
      <w:marBottom w:val="0"/>
      <w:divBdr>
        <w:top w:val="none" w:sz="0" w:space="0" w:color="auto"/>
        <w:left w:val="none" w:sz="0" w:space="0" w:color="auto"/>
        <w:bottom w:val="none" w:sz="0" w:space="0" w:color="auto"/>
        <w:right w:val="none" w:sz="0" w:space="0" w:color="auto"/>
      </w:divBdr>
    </w:div>
    <w:div w:id="156776591">
      <w:bodyDiv w:val="1"/>
      <w:marLeft w:val="0"/>
      <w:marRight w:val="0"/>
      <w:marTop w:val="0"/>
      <w:marBottom w:val="0"/>
      <w:divBdr>
        <w:top w:val="none" w:sz="0" w:space="0" w:color="auto"/>
        <w:left w:val="none" w:sz="0" w:space="0" w:color="auto"/>
        <w:bottom w:val="none" w:sz="0" w:space="0" w:color="auto"/>
        <w:right w:val="none" w:sz="0" w:space="0" w:color="auto"/>
      </w:divBdr>
    </w:div>
    <w:div w:id="172191843">
      <w:bodyDiv w:val="1"/>
      <w:marLeft w:val="0"/>
      <w:marRight w:val="0"/>
      <w:marTop w:val="0"/>
      <w:marBottom w:val="0"/>
      <w:divBdr>
        <w:top w:val="none" w:sz="0" w:space="0" w:color="auto"/>
        <w:left w:val="none" w:sz="0" w:space="0" w:color="auto"/>
        <w:bottom w:val="none" w:sz="0" w:space="0" w:color="auto"/>
        <w:right w:val="none" w:sz="0" w:space="0" w:color="auto"/>
      </w:divBdr>
    </w:div>
    <w:div w:id="179050235">
      <w:bodyDiv w:val="1"/>
      <w:marLeft w:val="0"/>
      <w:marRight w:val="0"/>
      <w:marTop w:val="0"/>
      <w:marBottom w:val="0"/>
      <w:divBdr>
        <w:top w:val="none" w:sz="0" w:space="0" w:color="auto"/>
        <w:left w:val="none" w:sz="0" w:space="0" w:color="auto"/>
        <w:bottom w:val="none" w:sz="0" w:space="0" w:color="auto"/>
        <w:right w:val="none" w:sz="0" w:space="0" w:color="auto"/>
      </w:divBdr>
    </w:div>
    <w:div w:id="186678644">
      <w:bodyDiv w:val="1"/>
      <w:marLeft w:val="0"/>
      <w:marRight w:val="0"/>
      <w:marTop w:val="0"/>
      <w:marBottom w:val="0"/>
      <w:divBdr>
        <w:top w:val="none" w:sz="0" w:space="0" w:color="auto"/>
        <w:left w:val="none" w:sz="0" w:space="0" w:color="auto"/>
        <w:bottom w:val="none" w:sz="0" w:space="0" w:color="auto"/>
        <w:right w:val="none" w:sz="0" w:space="0" w:color="auto"/>
      </w:divBdr>
    </w:div>
    <w:div w:id="199754661">
      <w:bodyDiv w:val="1"/>
      <w:marLeft w:val="0"/>
      <w:marRight w:val="0"/>
      <w:marTop w:val="0"/>
      <w:marBottom w:val="0"/>
      <w:divBdr>
        <w:top w:val="none" w:sz="0" w:space="0" w:color="auto"/>
        <w:left w:val="none" w:sz="0" w:space="0" w:color="auto"/>
        <w:bottom w:val="none" w:sz="0" w:space="0" w:color="auto"/>
        <w:right w:val="none" w:sz="0" w:space="0" w:color="auto"/>
      </w:divBdr>
    </w:div>
    <w:div w:id="210269982">
      <w:bodyDiv w:val="1"/>
      <w:marLeft w:val="0"/>
      <w:marRight w:val="0"/>
      <w:marTop w:val="0"/>
      <w:marBottom w:val="0"/>
      <w:divBdr>
        <w:top w:val="none" w:sz="0" w:space="0" w:color="auto"/>
        <w:left w:val="none" w:sz="0" w:space="0" w:color="auto"/>
        <w:bottom w:val="none" w:sz="0" w:space="0" w:color="auto"/>
        <w:right w:val="none" w:sz="0" w:space="0" w:color="auto"/>
      </w:divBdr>
    </w:div>
    <w:div w:id="216749285">
      <w:bodyDiv w:val="1"/>
      <w:marLeft w:val="0"/>
      <w:marRight w:val="0"/>
      <w:marTop w:val="0"/>
      <w:marBottom w:val="0"/>
      <w:divBdr>
        <w:top w:val="none" w:sz="0" w:space="0" w:color="auto"/>
        <w:left w:val="none" w:sz="0" w:space="0" w:color="auto"/>
        <w:bottom w:val="none" w:sz="0" w:space="0" w:color="auto"/>
        <w:right w:val="none" w:sz="0" w:space="0" w:color="auto"/>
      </w:divBdr>
    </w:div>
    <w:div w:id="224727100">
      <w:bodyDiv w:val="1"/>
      <w:marLeft w:val="0"/>
      <w:marRight w:val="0"/>
      <w:marTop w:val="0"/>
      <w:marBottom w:val="0"/>
      <w:divBdr>
        <w:top w:val="none" w:sz="0" w:space="0" w:color="auto"/>
        <w:left w:val="none" w:sz="0" w:space="0" w:color="auto"/>
        <w:bottom w:val="none" w:sz="0" w:space="0" w:color="auto"/>
        <w:right w:val="none" w:sz="0" w:space="0" w:color="auto"/>
      </w:divBdr>
    </w:div>
    <w:div w:id="225263353">
      <w:bodyDiv w:val="1"/>
      <w:marLeft w:val="0"/>
      <w:marRight w:val="0"/>
      <w:marTop w:val="0"/>
      <w:marBottom w:val="0"/>
      <w:divBdr>
        <w:top w:val="none" w:sz="0" w:space="0" w:color="auto"/>
        <w:left w:val="none" w:sz="0" w:space="0" w:color="auto"/>
        <w:bottom w:val="none" w:sz="0" w:space="0" w:color="auto"/>
        <w:right w:val="none" w:sz="0" w:space="0" w:color="auto"/>
      </w:divBdr>
    </w:div>
    <w:div w:id="232811281">
      <w:bodyDiv w:val="1"/>
      <w:marLeft w:val="0"/>
      <w:marRight w:val="0"/>
      <w:marTop w:val="0"/>
      <w:marBottom w:val="0"/>
      <w:divBdr>
        <w:top w:val="none" w:sz="0" w:space="0" w:color="auto"/>
        <w:left w:val="none" w:sz="0" w:space="0" w:color="auto"/>
        <w:bottom w:val="none" w:sz="0" w:space="0" w:color="auto"/>
        <w:right w:val="none" w:sz="0" w:space="0" w:color="auto"/>
      </w:divBdr>
    </w:div>
    <w:div w:id="239947417">
      <w:bodyDiv w:val="1"/>
      <w:marLeft w:val="0"/>
      <w:marRight w:val="0"/>
      <w:marTop w:val="0"/>
      <w:marBottom w:val="0"/>
      <w:divBdr>
        <w:top w:val="none" w:sz="0" w:space="0" w:color="auto"/>
        <w:left w:val="none" w:sz="0" w:space="0" w:color="auto"/>
        <w:bottom w:val="none" w:sz="0" w:space="0" w:color="auto"/>
        <w:right w:val="none" w:sz="0" w:space="0" w:color="auto"/>
      </w:divBdr>
    </w:div>
    <w:div w:id="245463323">
      <w:bodyDiv w:val="1"/>
      <w:marLeft w:val="0"/>
      <w:marRight w:val="0"/>
      <w:marTop w:val="0"/>
      <w:marBottom w:val="0"/>
      <w:divBdr>
        <w:top w:val="none" w:sz="0" w:space="0" w:color="auto"/>
        <w:left w:val="none" w:sz="0" w:space="0" w:color="auto"/>
        <w:bottom w:val="none" w:sz="0" w:space="0" w:color="auto"/>
        <w:right w:val="none" w:sz="0" w:space="0" w:color="auto"/>
      </w:divBdr>
    </w:div>
    <w:div w:id="249193813">
      <w:bodyDiv w:val="1"/>
      <w:marLeft w:val="0"/>
      <w:marRight w:val="0"/>
      <w:marTop w:val="0"/>
      <w:marBottom w:val="0"/>
      <w:divBdr>
        <w:top w:val="none" w:sz="0" w:space="0" w:color="auto"/>
        <w:left w:val="none" w:sz="0" w:space="0" w:color="auto"/>
        <w:bottom w:val="none" w:sz="0" w:space="0" w:color="auto"/>
        <w:right w:val="none" w:sz="0" w:space="0" w:color="auto"/>
      </w:divBdr>
    </w:div>
    <w:div w:id="249850914">
      <w:bodyDiv w:val="1"/>
      <w:marLeft w:val="0"/>
      <w:marRight w:val="0"/>
      <w:marTop w:val="0"/>
      <w:marBottom w:val="0"/>
      <w:divBdr>
        <w:top w:val="none" w:sz="0" w:space="0" w:color="auto"/>
        <w:left w:val="none" w:sz="0" w:space="0" w:color="auto"/>
        <w:bottom w:val="none" w:sz="0" w:space="0" w:color="auto"/>
        <w:right w:val="none" w:sz="0" w:space="0" w:color="auto"/>
      </w:divBdr>
    </w:div>
    <w:div w:id="253327173">
      <w:bodyDiv w:val="1"/>
      <w:marLeft w:val="0"/>
      <w:marRight w:val="0"/>
      <w:marTop w:val="0"/>
      <w:marBottom w:val="0"/>
      <w:divBdr>
        <w:top w:val="none" w:sz="0" w:space="0" w:color="auto"/>
        <w:left w:val="none" w:sz="0" w:space="0" w:color="auto"/>
        <w:bottom w:val="none" w:sz="0" w:space="0" w:color="auto"/>
        <w:right w:val="none" w:sz="0" w:space="0" w:color="auto"/>
      </w:divBdr>
    </w:div>
    <w:div w:id="256868289">
      <w:bodyDiv w:val="1"/>
      <w:marLeft w:val="0"/>
      <w:marRight w:val="0"/>
      <w:marTop w:val="0"/>
      <w:marBottom w:val="0"/>
      <w:divBdr>
        <w:top w:val="none" w:sz="0" w:space="0" w:color="auto"/>
        <w:left w:val="none" w:sz="0" w:space="0" w:color="auto"/>
        <w:bottom w:val="none" w:sz="0" w:space="0" w:color="auto"/>
        <w:right w:val="none" w:sz="0" w:space="0" w:color="auto"/>
      </w:divBdr>
    </w:div>
    <w:div w:id="257831323">
      <w:bodyDiv w:val="1"/>
      <w:marLeft w:val="0"/>
      <w:marRight w:val="0"/>
      <w:marTop w:val="0"/>
      <w:marBottom w:val="0"/>
      <w:divBdr>
        <w:top w:val="none" w:sz="0" w:space="0" w:color="auto"/>
        <w:left w:val="none" w:sz="0" w:space="0" w:color="auto"/>
        <w:bottom w:val="none" w:sz="0" w:space="0" w:color="auto"/>
        <w:right w:val="none" w:sz="0" w:space="0" w:color="auto"/>
      </w:divBdr>
    </w:div>
    <w:div w:id="260452820">
      <w:bodyDiv w:val="1"/>
      <w:marLeft w:val="0"/>
      <w:marRight w:val="0"/>
      <w:marTop w:val="0"/>
      <w:marBottom w:val="0"/>
      <w:divBdr>
        <w:top w:val="none" w:sz="0" w:space="0" w:color="auto"/>
        <w:left w:val="none" w:sz="0" w:space="0" w:color="auto"/>
        <w:bottom w:val="none" w:sz="0" w:space="0" w:color="auto"/>
        <w:right w:val="none" w:sz="0" w:space="0" w:color="auto"/>
      </w:divBdr>
    </w:div>
    <w:div w:id="261963630">
      <w:bodyDiv w:val="1"/>
      <w:marLeft w:val="0"/>
      <w:marRight w:val="0"/>
      <w:marTop w:val="0"/>
      <w:marBottom w:val="0"/>
      <w:divBdr>
        <w:top w:val="none" w:sz="0" w:space="0" w:color="auto"/>
        <w:left w:val="none" w:sz="0" w:space="0" w:color="auto"/>
        <w:bottom w:val="none" w:sz="0" w:space="0" w:color="auto"/>
        <w:right w:val="none" w:sz="0" w:space="0" w:color="auto"/>
      </w:divBdr>
    </w:div>
    <w:div w:id="281301638">
      <w:bodyDiv w:val="1"/>
      <w:marLeft w:val="0"/>
      <w:marRight w:val="0"/>
      <w:marTop w:val="0"/>
      <w:marBottom w:val="0"/>
      <w:divBdr>
        <w:top w:val="none" w:sz="0" w:space="0" w:color="auto"/>
        <w:left w:val="none" w:sz="0" w:space="0" w:color="auto"/>
        <w:bottom w:val="none" w:sz="0" w:space="0" w:color="auto"/>
        <w:right w:val="none" w:sz="0" w:space="0" w:color="auto"/>
      </w:divBdr>
    </w:div>
    <w:div w:id="283850441">
      <w:bodyDiv w:val="1"/>
      <w:marLeft w:val="0"/>
      <w:marRight w:val="0"/>
      <w:marTop w:val="0"/>
      <w:marBottom w:val="0"/>
      <w:divBdr>
        <w:top w:val="none" w:sz="0" w:space="0" w:color="auto"/>
        <w:left w:val="none" w:sz="0" w:space="0" w:color="auto"/>
        <w:bottom w:val="none" w:sz="0" w:space="0" w:color="auto"/>
        <w:right w:val="none" w:sz="0" w:space="0" w:color="auto"/>
      </w:divBdr>
    </w:div>
    <w:div w:id="289240751">
      <w:bodyDiv w:val="1"/>
      <w:marLeft w:val="0"/>
      <w:marRight w:val="0"/>
      <w:marTop w:val="0"/>
      <w:marBottom w:val="0"/>
      <w:divBdr>
        <w:top w:val="none" w:sz="0" w:space="0" w:color="auto"/>
        <w:left w:val="none" w:sz="0" w:space="0" w:color="auto"/>
        <w:bottom w:val="none" w:sz="0" w:space="0" w:color="auto"/>
        <w:right w:val="none" w:sz="0" w:space="0" w:color="auto"/>
      </w:divBdr>
    </w:div>
    <w:div w:id="302081006">
      <w:bodyDiv w:val="1"/>
      <w:marLeft w:val="0"/>
      <w:marRight w:val="0"/>
      <w:marTop w:val="0"/>
      <w:marBottom w:val="0"/>
      <w:divBdr>
        <w:top w:val="none" w:sz="0" w:space="0" w:color="auto"/>
        <w:left w:val="none" w:sz="0" w:space="0" w:color="auto"/>
        <w:bottom w:val="none" w:sz="0" w:space="0" w:color="auto"/>
        <w:right w:val="none" w:sz="0" w:space="0" w:color="auto"/>
      </w:divBdr>
    </w:div>
    <w:div w:id="306784516">
      <w:bodyDiv w:val="1"/>
      <w:marLeft w:val="0"/>
      <w:marRight w:val="0"/>
      <w:marTop w:val="0"/>
      <w:marBottom w:val="0"/>
      <w:divBdr>
        <w:top w:val="none" w:sz="0" w:space="0" w:color="auto"/>
        <w:left w:val="none" w:sz="0" w:space="0" w:color="auto"/>
        <w:bottom w:val="none" w:sz="0" w:space="0" w:color="auto"/>
        <w:right w:val="none" w:sz="0" w:space="0" w:color="auto"/>
      </w:divBdr>
    </w:div>
    <w:div w:id="371272402">
      <w:bodyDiv w:val="1"/>
      <w:marLeft w:val="0"/>
      <w:marRight w:val="0"/>
      <w:marTop w:val="0"/>
      <w:marBottom w:val="0"/>
      <w:divBdr>
        <w:top w:val="none" w:sz="0" w:space="0" w:color="auto"/>
        <w:left w:val="none" w:sz="0" w:space="0" w:color="auto"/>
        <w:bottom w:val="none" w:sz="0" w:space="0" w:color="auto"/>
        <w:right w:val="none" w:sz="0" w:space="0" w:color="auto"/>
      </w:divBdr>
    </w:div>
    <w:div w:id="382489838">
      <w:bodyDiv w:val="1"/>
      <w:marLeft w:val="0"/>
      <w:marRight w:val="0"/>
      <w:marTop w:val="0"/>
      <w:marBottom w:val="0"/>
      <w:divBdr>
        <w:top w:val="none" w:sz="0" w:space="0" w:color="auto"/>
        <w:left w:val="none" w:sz="0" w:space="0" w:color="auto"/>
        <w:bottom w:val="none" w:sz="0" w:space="0" w:color="auto"/>
        <w:right w:val="none" w:sz="0" w:space="0" w:color="auto"/>
      </w:divBdr>
    </w:div>
    <w:div w:id="386105106">
      <w:bodyDiv w:val="1"/>
      <w:marLeft w:val="0"/>
      <w:marRight w:val="0"/>
      <w:marTop w:val="0"/>
      <w:marBottom w:val="0"/>
      <w:divBdr>
        <w:top w:val="none" w:sz="0" w:space="0" w:color="auto"/>
        <w:left w:val="none" w:sz="0" w:space="0" w:color="auto"/>
        <w:bottom w:val="none" w:sz="0" w:space="0" w:color="auto"/>
        <w:right w:val="none" w:sz="0" w:space="0" w:color="auto"/>
      </w:divBdr>
    </w:div>
    <w:div w:id="386925807">
      <w:bodyDiv w:val="1"/>
      <w:marLeft w:val="0"/>
      <w:marRight w:val="0"/>
      <w:marTop w:val="0"/>
      <w:marBottom w:val="0"/>
      <w:divBdr>
        <w:top w:val="none" w:sz="0" w:space="0" w:color="auto"/>
        <w:left w:val="none" w:sz="0" w:space="0" w:color="auto"/>
        <w:bottom w:val="none" w:sz="0" w:space="0" w:color="auto"/>
        <w:right w:val="none" w:sz="0" w:space="0" w:color="auto"/>
      </w:divBdr>
    </w:div>
    <w:div w:id="388265932">
      <w:bodyDiv w:val="1"/>
      <w:marLeft w:val="0"/>
      <w:marRight w:val="0"/>
      <w:marTop w:val="0"/>
      <w:marBottom w:val="0"/>
      <w:divBdr>
        <w:top w:val="none" w:sz="0" w:space="0" w:color="auto"/>
        <w:left w:val="none" w:sz="0" w:space="0" w:color="auto"/>
        <w:bottom w:val="none" w:sz="0" w:space="0" w:color="auto"/>
        <w:right w:val="none" w:sz="0" w:space="0" w:color="auto"/>
      </w:divBdr>
    </w:div>
    <w:div w:id="397242422">
      <w:bodyDiv w:val="1"/>
      <w:marLeft w:val="0"/>
      <w:marRight w:val="0"/>
      <w:marTop w:val="0"/>
      <w:marBottom w:val="0"/>
      <w:divBdr>
        <w:top w:val="none" w:sz="0" w:space="0" w:color="auto"/>
        <w:left w:val="none" w:sz="0" w:space="0" w:color="auto"/>
        <w:bottom w:val="none" w:sz="0" w:space="0" w:color="auto"/>
        <w:right w:val="none" w:sz="0" w:space="0" w:color="auto"/>
      </w:divBdr>
    </w:div>
    <w:div w:id="398358365">
      <w:bodyDiv w:val="1"/>
      <w:marLeft w:val="0"/>
      <w:marRight w:val="0"/>
      <w:marTop w:val="0"/>
      <w:marBottom w:val="0"/>
      <w:divBdr>
        <w:top w:val="none" w:sz="0" w:space="0" w:color="auto"/>
        <w:left w:val="none" w:sz="0" w:space="0" w:color="auto"/>
        <w:bottom w:val="none" w:sz="0" w:space="0" w:color="auto"/>
        <w:right w:val="none" w:sz="0" w:space="0" w:color="auto"/>
      </w:divBdr>
    </w:div>
    <w:div w:id="409816815">
      <w:bodyDiv w:val="1"/>
      <w:marLeft w:val="0"/>
      <w:marRight w:val="0"/>
      <w:marTop w:val="0"/>
      <w:marBottom w:val="0"/>
      <w:divBdr>
        <w:top w:val="none" w:sz="0" w:space="0" w:color="auto"/>
        <w:left w:val="none" w:sz="0" w:space="0" w:color="auto"/>
        <w:bottom w:val="none" w:sz="0" w:space="0" w:color="auto"/>
        <w:right w:val="none" w:sz="0" w:space="0" w:color="auto"/>
      </w:divBdr>
    </w:div>
    <w:div w:id="410349737">
      <w:bodyDiv w:val="1"/>
      <w:marLeft w:val="0"/>
      <w:marRight w:val="0"/>
      <w:marTop w:val="0"/>
      <w:marBottom w:val="0"/>
      <w:divBdr>
        <w:top w:val="none" w:sz="0" w:space="0" w:color="auto"/>
        <w:left w:val="none" w:sz="0" w:space="0" w:color="auto"/>
        <w:bottom w:val="none" w:sz="0" w:space="0" w:color="auto"/>
        <w:right w:val="none" w:sz="0" w:space="0" w:color="auto"/>
      </w:divBdr>
    </w:div>
    <w:div w:id="411463762">
      <w:bodyDiv w:val="1"/>
      <w:marLeft w:val="0"/>
      <w:marRight w:val="0"/>
      <w:marTop w:val="0"/>
      <w:marBottom w:val="0"/>
      <w:divBdr>
        <w:top w:val="none" w:sz="0" w:space="0" w:color="auto"/>
        <w:left w:val="none" w:sz="0" w:space="0" w:color="auto"/>
        <w:bottom w:val="none" w:sz="0" w:space="0" w:color="auto"/>
        <w:right w:val="none" w:sz="0" w:space="0" w:color="auto"/>
      </w:divBdr>
    </w:div>
    <w:div w:id="428081181">
      <w:bodyDiv w:val="1"/>
      <w:marLeft w:val="0"/>
      <w:marRight w:val="0"/>
      <w:marTop w:val="0"/>
      <w:marBottom w:val="0"/>
      <w:divBdr>
        <w:top w:val="none" w:sz="0" w:space="0" w:color="auto"/>
        <w:left w:val="none" w:sz="0" w:space="0" w:color="auto"/>
        <w:bottom w:val="none" w:sz="0" w:space="0" w:color="auto"/>
        <w:right w:val="none" w:sz="0" w:space="0" w:color="auto"/>
      </w:divBdr>
    </w:div>
    <w:div w:id="428427211">
      <w:bodyDiv w:val="1"/>
      <w:marLeft w:val="0"/>
      <w:marRight w:val="0"/>
      <w:marTop w:val="0"/>
      <w:marBottom w:val="0"/>
      <w:divBdr>
        <w:top w:val="none" w:sz="0" w:space="0" w:color="auto"/>
        <w:left w:val="none" w:sz="0" w:space="0" w:color="auto"/>
        <w:bottom w:val="none" w:sz="0" w:space="0" w:color="auto"/>
        <w:right w:val="none" w:sz="0" w:space="0" w:color="auto"/>
      </w:divBdr>
    </w:div>
    <w:div w:id="430663676">
      <w:bodyDiv w:val="1"/>
      <w:marLeft w:val="0"/>
      <w:marRight w:val="0"/>
      <w:marTop w:val="0"/>
      <w:marBottom w:val="0"/>
      <w:divBdr>
        <w:top w:val="none" w:sz="0" w:space="0" w:color="auto"/>
        <w:left w:val="none" w:sz="0" w:space="0" w:color="auto"/>
        <w:bottom w:val="none" w:sz="0" w:space="0" w:color="auto"/>
        <w:right w:val="none" w:sz="0" w:space="0" w:color="auto"/>
      </w:divBdr>
    </w:div>
    <w:div w:id="447312053">
      <w:bodyDiv w:val="1"/>
      <w:marLeft w:val="0"/>
      <w:marRight w:val="0"/>
      <w:marTop w:val="0"/>
      <w:marBottom w:val="0"/>
      <w:divBdr>
        <w:top w:val="none" w:sz="0" w:space="0" w:color="auto"/>
        <w:left w:val="none" w:sz="0" w:space="0" w:color="auto"/>
        <w:bottom w:val="none" w:sz="0" w:space="0" w:color="auto"/>
        <w:right w:val="none" w:sz="0" w:space="0" w:color="auto"/>
      </w:divBdr>
    </w:div>
    <w:div w:id="464739633">
      <w:bodyDiv w:val="1"/>
      <w:marLeft w:val="0"/>
      <w:marRight w:val="0"/>
      <w:marTop w:val="0"/>
      <w:marBottom w:val="0"/>
      <w:divBdr>
        <w:top w:val="none" w:sz="0" w:space="0" w:color="auto"/>
        <w:left w:val="none" w:sz="0" w:space="0" w:color="auto"/>
        <w:bottom w:val="none" w:sz="0" w:space="0" w:color="auto"/>
        <w:right w:val="none" w:sz="0" w:space="0" w:color="auto"/>
      </w:divBdr>
    </w:div>
    <w:div w:id="486433873">
      <w:bodyDiv w:val="1"/>
      <w:marLeft w:val="0"/>
      <w:marRight w:val="0"/>
      <w:marTop w:val="0"/>
      <w:marBottom w:val="0"/>
      <w:divBdr>
        <w:top w:val="none" w:sz="0" w:space="0" w:color="auto"/>
        <w:left w:val="none" w:sz="0" w:space="0" w:color="auto"/>
        <w:bottom w:val="none" w:sz="0" w:space="0" w:color="auto"/>
        <w:right w:val="none" w:sz="0" w:space="0" w:color="auto"/>
      </w:divBdr>
    </w:div>
    <w:div w:id="487749612">
      <w:bodyDiv w:val="1"/>
      <w:marLeft w:val="0"/>
      <w:marRight w:val="0"/>
      <w:marTop w:val="0"/>
      <w:marBottom w:val="0"/>
      <w:divBdr>
        <w:top w:val="none" w:sz="0" w:space="0" w:color="auto"/>
        <w:left w:val="none" w:sz="0" w:space="0" w:color="auto"/>
        <w:bottom w:val="none" w:sz="0" w:space="0" w:color="auto"/>
        <w:right w:val="none" w:sz="0" w:space="0" w:color="auto"/>
      </w:divBdr>
    </w:div>
    <w:div w:id="490223305">
      <w:bodyDiv w:val="1"/>
      <w:marLeft w:val="0"/>
      <w:marRight w:val="0"/>
      <w:marTop w:val="0"/>
      <w:marBottom w:val="0"/>
      <w:divBdr>
        <w:top w:val="none" w:sz="0" w:space="0" w:color="auto"/>
        <w:left w:val="none" w:sz="0" w:space="0" w:color="auto"/>
        <w:bottom w:val="none" w:sz="0" w:space="0" w:color="auto"/>
        <w:right w:val="none" w:sz="0" w:space="0" w:color="auto"/>
      </w:divBdr>
    </w:div>
    <w:div w:id="502207491">
      <w:bodyDiv w:val="1"/>
      <w:marLeft w:val="0"/>
      <w:marRight w:val="0"/>
      <w:marTop w:val="0"/>
      <w:marBottom w:val="0"/>
      <w:divBdr>
        <w:top w:val="none" w:sz="0" w:space="0" w:color="auto"/>
        <w:left w:val="none" w:sz="0" w:space="0" w:color="auto"/>
        <w:bottom w:val="none" w:sz="0" w:space="0" w:color="auto"/>
        <w:right w:val="none" w:sz="0" w:space="0" w:color="auto"/>
      </w:divBdr>
    </w:div>
    <w:div w:id="502672844">
      <w:bodyDiv w:val="1"/>
      <w:marLeft w:val="0"/>
      <w:marRight w:val="0"/>
      <w:marTop w:val="0"/>
      <w:marBottom w:val="0"/>
      <w:divBdr>
        <w:top w:val="none" w:sz="0" w:space="0" w:color="auto"/>
        <w:left w:val="none" w:sz="0" w:space="0" w:color="auto"/>
        <w:bottom w:val="none" w:sz="0" w:space="0" w:color="auto"/>
        <w:right w:val="none" w:sz="0" w:space="0" w:color="auto"/>
      </w:divBdr>
    </w:div>
    <w:div w:id="503321226">
      <w:bodyDiv w:val="1"/>
      <w:marLeft w:val="0"/>
      <w:marRight w:val="0"/>
      <w:marTop w:val="0"/>
      <w:marBottom w:val="0"/>
      <w:divBdr>
        <w:top w:val="none" w:sz="0" w:space="0" w:color="auto"/>
        <w:left w:val="none" w:sz="0" w:space="0" w:color="auto"/>
        <w:bottom w:val="none" w:sz="0" w:space="0" w:color="auto"/>
        <w:right w:val="none" w:sz="0" w:space="0" w:color="auto"/>
      </w:divBdr>
    </w:div>
    <w:div w:id="504173412">
      <w:bodyDiv w:val="1"/>
      <w:marLeft w:val="0"/>
      <w:marRight w:val="0"/>
      <w:marTop w:val="0"/>
      <w:marBottom w:val="0"/>
      <w:divBdr>
        <w:top w:val="none" w:sz="0" w:space="0" w:color="auto"/>
        <w:left w:val="none" w:sz="0" w:space="0" w:color="auto"/>
        <w:bottom w:val="none" w:sz="0" w:space="0" w:color="auto"/>
        <w:right w:val="none" w:sz="0" w:space="0" w:color="auto"/>
      </w:divBdr>
    </w:div>
    <w:div w:id="520433392">
      <w:bodyDiv w:val="1"/>
      <w:marLeft w:val="0"/>
      <w:marRight w:val="0"/>
      <w:marTop w:val="0"/>
      <w:marBottom w:val="0"/>
      <w:divBdr>
        <w:top w:val="none" w:sz="0" w:space="0" w:color="auto"/>
        <w:left w:val="none" w:sz="0" w:space="0" w:color="auto"/>
        <w:bottom w:val="none" w:sz="0" w:space="0" w:color="auto"/>
        <w:right w:val="none" w:sz="0" w:space="0" w:color="auto"/>
      </w:divBdr>
    </w:div>
    <w:div w:id="524290957">
      <w:bodyDiv w:val="1"/>
      <w:marLeft w:val="0"/>
      <w:marRight w:val="0"/>
      <w:marTop w:val="0"/>
      <w:marBottom w:val="0"/>
      <w:divBdr>
        <w:top w:val="none" w:sz="0" w:space="0" w:color="auto"/>
        <w:left w:val="none" w:sz="0" w:space="0" w:color="auto"/>
        <w:bottom w:val="none" w:sz="0" w:space="0" w:color="auto"/>
        <w:right w:val="none" w:sz="0" w:space="0" w:color="auto"/>
      </w:divBdr>
    </w:div>
    <w:div w:id="535049850">
      <w:bodyDiv w:val="1"/>
      <w:marLeft w:val="0"/>
      <w:marRight w:val="0"/>
      <w:marTop w:val="0"/>
      <w:marBottom w:val="0"/>
      <w:divBdr>
        <w:top w:val="none" w:sz="0" w:space="0" w:color="auto"/>
        <w:left w:val="none" w:sz="0" w:space="0" w:color="auto"/>
        <w:bottom w:val="none" w:sz="0" w:space="0" w:color="auto"/>
        <w:right w:val="none" w:sz="0" w:space="0" w:color="auto"/>
      </w:divBdr>
    </w:div>
    <w:div w:id="547454364">
      <w:bodyDiv w:val="1"/>
      <w:marLeft w:val="0"/>
      <w:marRight w:val="0"/>
      <w:marTop w:val="0"/>
      <w:marBottom w:val="0"/>
      <w:divBdr>
        <w:top w:val="none" w:sz="0" w:space="0" w:color="auto"/>
        <w:left w:val="none" w:sz="0" w:space="0" w:color="auto"/>
        <w:bottom w:val="none" w:sz="0" w:space="0" w:color="auto"/>
        <w:right w:val="none" w:sz="0" w:space="0" w:color="auto"/>
      </w:divBdr>
    </w:div>
    <w:div w:id="564419364">
      <w:bodyDiv w:val="1"/>
      <w:marLeft w:val="0"/>
      <w:marRight w:val="0"/>
      <w:marTop w:val="0"/>
      <w:marBottom w:val="0"/>
      <w:divBdr>
        <w:top w:val="none" w:sz="0" w:space="0" w:color="auto"/>
        <w:left w:val="none" w:sz="0" w:space="0" w:color="auto"/>
        <w:bottom w:val="none" w:sz="0" w:space="0" w:color="auto"/>
        <w:right w:val="none" w:sz="0" w:space="0" w:color="auto"/>
      </w:divBdr>
    </w:div>
    <w:div w:id="582108278">
      <w:bodyDiv w:val="1"/>
      <w:marLeft w:val="0"/>
      <w:marRight w:val="0"/>
      <w:marTop w:val="0"/>
      <w:marBottom w:val="0"/>
      <w:divBdr>
        <w:top w:val="none" w:sz="0" w:space="0" w:color="auto"/>
        <w:left w:val="none" w:sz="0" w:space="0" w:color="auto"/>
        <w:bottom w:val="none" w:sz="0" w:space="0" w:color="auto"/>
        <w:right w:val="none" w:sz="0" w:space="0" w:color="auto"/>
      </w:divBdr>
    </w:div>
    <w:div w:id="585455557">
      <w:bodyDiv w:val="1"/>
      <w:marLeft w:val="0"/>
      <w:marRight w:val="0"/>
      <w:marTop w:val="0"/>
      <w:marBottom w:val="0"/>
      <w:divBdr>
        <w:top w:val="none" w:sz="0" w:space="0" w:color="auto"/>
        <w:left w:val="none" w:sz="0" w:space="0" w:color="auto"/>
        <w:bottom w:val="none" w:sz="0" w:space="0" w:color="auto"/>
        <w:right w:val="none" w:sz="0" w:space="0" w:color="auto"/>
      </w:divBdr>
    </w:div>
    <w:div w:id="600188305">
      <w:bodyDiv w:val="1"/>
      <w:marLeft w:val="0"/>
      <w:marRight w:val="0"/>
      <w:marTop w:val="0"/>
      <w:marBottom w:val="0"/>
      <w:divBdr>
        <w:top w:val="none" w:sz="0" w:space="0" w:color="auto"/>
        <w:left w:val="none" w:sz="0" w:space="0" w:color="auto"/>
        <w:bottom w:val="none" w:sz="0" w:space="0" w:color="auto"/>
        <w:right w:val="none" w:sz="0" w:space="0" w:color="auto"/>
      </w:divBdr>
    </w:div>
    <w:div w:id="627975819">
      <w:bodyDiv w:val="1"/>
      <w:marLeft w:val="0"/>
      <w:marRight w:val="0"/>
      <w:marTop w:val="0"/>
      <w:marBottom w:val="0"/>
      <w:divBdr>
        <w:top w:val="none" w:sz="0" w:space="0" w:color="auto"/>
        <w:left w:val="none" w:sz="0" w:space="0" w:color="auto"/>
        <w:bottom w:val="none" w:sz="0" w:space="0" w:color="auto"/>
        <w:right w:val="none" w:sz="0" w:space="0" w:color="auto"/>
      </w:divBdr>
    </w:div>
    <w:div w:id="637757941">
      <w:bodyDiv w:val="1"/>
      <w:marLeft w:val="0"/>
      <w:marRight w:val="0"/>
      <w:marTop w:val="0"/>
      <w:marBottom w:val="0"/>
      <w:divBdr>
        <w:top w:val="none" w:sz="0" w:space="0" w:color="auto"/>
        <w:left w:val="none" w:sz="0" w:space="0" w:color="auto"/>
        <w:bottom w:val="none" w:sz="0" w:space="0" w:color="auto"/>
        <w:right w:val="none" w:sz="0" w:space="0" w:color="auto"/>
      </w:divBdr>
    </w:div>
    <w:div w:id="639725795">
      <w:bodyDiv w:val="1"/>
      <w:marLeft w:val="0"/>
      <w:marRight w:val="0"/>
      <w:marTop w:val="0"/>
      <w:marBottom w:val="0"/>
      <w:divBdr>
        <w:top w:val="none" w:sz="0" w:space="0" w:color="auto"/>
        <w:left w:val="none" w:sz="0" w:space="0" w:color="auto"/>
        <w:bottom w:val="none" w:sz="0" w:space="0" w:color="auto"/>
        <w:right w:val="none" w:sz="0" w:space="0" w:color="auto"/>
      </w:divBdr>
    </w:div>
    <w:div w:id="641622574">
      <w:bodyDiv w:val="1"/>
      <w:marLeft w:val="0"/>
      <w:marRight w:val="0"/>
      <w:marTop w:val="0"/>
      <w:marBottom w:val="0"/>
      <w:divBdr>
        <w:top w:val="none" w:sz="0" w:space="0" w:color="auto"/>
        <w:left w:val="none" w:sz="0" w:space="0" w:color="auto"/>
        <w:bottom w:val="none" w:sz="0" w:space="0" w:color="auto"/>
        <w:right w:val="none" w:sz="0" w:space="0" w:color="auto"/>
      </w:divBdr>
    </w:div>
    <w:div w:id="642200967">
      <w:bodyDiv w:val="1"/>
      <w:marLeft w:val="0"/>
      <w:marRight w:val="0"/>
      <w:marTop w:val="0"/>
      <w:marBottom w:val="0"/>
      <w:divBdr>
        <w:top w:val="none" w:sz="0" w:space="0" w:color="auto"/>
        <w:left w:val="none" w:sz="0" w:space="0" w:color="auto"/>
        <w:bottom w:val="none" w:sz="0" w:space="0" w:color="auto"/>
        <w:right w:val="none" w:sz="0" w:space="0" w:color="auto"/>
      </w:divBdr>
    </w:div>
    <w:div w:id="650864317">
      <w:bodyDiv w:val="1"/>
      <w:marLeft w:val="0"/>
      <w:marRight w:val="0"/>
      <w:marTop w:val="0"/>
      <w:marBottom w:val="0"/>
      <w:divBdr>
        <w:top w:val="none" w:sz="0" w:space="0" w:color="auto"/>
        <w:left w:val="none" w:sz="0" w:space="0" w:color="auto"/>
        <w:bottom w:val="none" w:sz="0" w:space="0" w:color="auto"/>
        <w:right w:val="none" w:sz="0" w:space="0" w:color="auto"/>
      </w:divBdr>
    </w:div>
    <w:div w:id="693768143">
      <w:bodyDiv w:val="1"/>
      <w:marLeft w:val="0"/>
      <w:marRight w:val="0"/>
      <w:marTop w:val="0"/>
      <w:marBottom w:val="0"/>
      <w:divBdr>
        <w:top w:val="none" w:sz="0" w:space="0" w:color="auto"/>
        <w:left w:val="none" w:sz="0" w:space="0" w:color="auto"/>
        <w:bottom w:val="none" w:sz="0" w:space="0" w:color="auto"/>
        <w:right w:val="none" w:sz="0" w:space="0" w:color="auto"/>
      </w:divBdr>
    </w:div>
    <w:div w:id="708605630">
      <w:bodyDiv w:val="1"/>
      <w:marLeft w:val="0"/>
      <w:marRight w:val="0"/>
      <w:marTop w:val="0"/>
      <w:marBottom w:val="0"/>
      <w:divBdr>
        <w:top w:val="none" w:sz="0" w:space="0" w:color="auto"/>
        <w:left w:val="none" w:sz="0" w:space="0" w:color="auto"/>
        <w:bottom w:val="none" w:sz="0" w:space="0" w:color="auto"/>
        <w:right w:val="none" w:sz="0" w:space="0" w:color="auto"/>
      </w:divBdr>
    </w:div>
    <w:div w:id="709304916">
      <w:bodyDiv w:val="1"/>
      <w:marLeft w:val="0"/>
      <w:marRight w:val="0"/>
      <w:marTop w:val="0"/>
      <w:marBottom w:val="0"/>
      <w:divBdr>
        <w:top w:val="none" w:sz="0" w:space="0" w:color="auto"/>
        <w:left w:val="none" w:sz="0" w:space="0" w:color="auto"/>
        <w:bottom w:val="none" w:sz="0" w:space="0" w:color="auto"/>
        <w:right w:val="none" w:sz="0" w:space="0" w:color="auto"/>
      </w:divBdr>
    </w:div>
    <w:div w:id="711925895">
      <w:bodyDiv w:val="1"/>
      <w:marLeft w:val="0"/>
      <w:marRight w:val="0"/>
      <w:marTop w:val="0"/>
      <w:marBottom w:val="0"/>
      <w:divBdr>
        <w:top w:val="none" w:sz="0" w:space="0" w:color="auto"/>
        <w:left w:val="none" w:sz="0" w:space="0" w:color="auto"/>
        <w:bottom w:val="none" w:sz="0" w:space="0" w:color="auto"/>
        <w:right w:val="none" w:sz="0" w:space="0" w:color="auto"/>
      </w:divBdr>
    </w:div>
    <w:div w:id="717241201">
      <w:bodyDiv w:val="1"/>
      <w:marLeft w:val="0"/>
      <w:marRight w:val="0"/>
      <w:marTop w:val="0"/>
      <w:marBottom w:val="0"/>
      <w:divBdr>
        <w:top w:val="none" w:sz="0" w:space="0" w:color="auto"/>
        <w:left w:val="none" w:sz="0" w:space="0" w:color="auto"/>
        <w:bottom w:val="none" w:sz="0" w:space="0" w:color="auto"/>
        <w:right w:val="none" w:sz="0" w:space="0" w:color="auto"/>
      </w:divBdr>
    </w:div>
    <w:div w:id="740710618">
      <w:bodyDiv w:val="1"/>
      <w:marLeft w:val="0"/>
      <w:marRight w:val="0"/>
      <w:marTop w:val="0"/>
      <w:marBottom w:val="0"/>
      <w:divBdr>
        <w:top w:val="none" w:sz="0" w:space="0" w:color="auto"/>
        <w:left w:val="none" w:sz="0" w:space="0" w:color="auto"/>
        <w:bottom w:val="none" w:sz="0" w:space="0" w:color="auto"/>
        <w:right w:val="none" w:sz="0" w:space="0" w:color="auto"/>
      </w:divBdr>
    </w:div>
    <w:div w:id="743650248">
      <w:bodyDiv w:val="1"/>
      <w:marLeft w:val="0"/>
      <w:marRight w:val="0"/>
      <w:marTop w:val="0"/>
      <w:marBottom w:val="0"/>
      <w:divBdr>
        <w:top w:val="none" w:sz="0" w:space="0" w:color="auto"/>
        <w:left w:val="none" w:sz="0" w:space="0" w:color="auto"/>
        <w:bottom w:val="none" w:sz="0" w:space="0" w:color="auto"/>
        <w:right w:val="none" w:sz="0" w:space="0" w:color="auto"/>
      </w:divBdr>
    </w:div>
    <w:div w:id="757554457">
      <w:bodyDiv w:val="1"/>
      <w:marLeft w:val="0"/>
      <w:marRight w:val="0"/>
      <w:marTop w:val="0"/>
      <w:marBottom w:val="0"/>
      <w:divBdr>
        <w:top w:val="none" w:sz="0" w:space="0" w:color="auto"/>
        <w:left w:val="none" w:sz="0" w:space="0" w:color="auto"/>
        <w:bottom w:val="none" w:sz="0" w:space="0" w:color="auto"/>
        <w:right w:val="none" w:sz="0" w:space="0" w:color="auto"/>
      </w:divBdr>
    </w:div>
    <w:div w:id="758332308">
      <w:bodyDiv w:val="1"/>
      <w:marLeft w:val="0"/>
      <w:marRight w:val="0"/>
      <w:marTop w:val="0"/>
      <w:marBottom w:val="0"/>
      <w:divBdr>
        <w:top w:val="none" w:sz="0" w:space="0" w:color="auto"/>
        <w:left w:val="none" w:sz="0" w:space="0" w:color="auto"/>
        <w:bottom w:val="none" w:sz="0" w:space="0" w:color="auto"/>
        <w:right w:val="none" w:sz="0" w:space="0" w:color="auto"/>
      </w:divBdr>
    </w:div>
    <w:div w:id="794829351">
      <w:bodyDiv w:val="1"/>
      <w:marLeft w:val="0"/>
      <w:marRight w:val="0"/>
      <w:marTop w:val="0"/>
      <w:marBottom w:val="0"/>
      <w:divBdr>
        <w:top w:val="none" w:sz="0" w:space="0" w:color="auto"/>
        <w:left w:val="none" w:sz="0" w:space="0" w:color="auto"/>
        <w:bottom w:val="none" w:sz="0" w:space="0" w:color="auto"/>
        <w:right w:val="none" w:sz="0" w:space="0" w:color="auto"/>
      </w:divBdr>
    </w:div>
    <w:div w:id="805708792">
      <w:bodyDiv w:val="1"/>
      <w:marLeft w:val="0"/>
      <w:marRight w:val="0"/>
      <w:marTop w:val="0"/>
      <w:marBottom w:val="0"/>
      <w:divBdr>
        <w:top w:val="none" w:sz="0" w:space="0" w:color="auto"/>
        <w:left w:val="none" w:sz="0" w:space="0" w:color="auto"/>
        <w:bottom w:val="none" w:sz="0" w:space="0" w:color="auto"/>
        <w:right w:val="none" w:sz="0" w:space="0" w:color="auto"/>
      </w:divBdr>
    </w:div>
    <w:div w:id="807354559">
      <w:bodyDiv w:val="1"/>
      <w:marLeft w:val="0"/>
      <w:marRight w:val="0"/>
      <w:marTop w:val="0"/>
      <w:marBottom w:val="0"/>
      <w:divBdr>
        <w:top w:val="none" w:sz="0" w:space="0" w:color="auto"/>
        <w:left w:val="none" w:sz="0" w:space="0" w:color="auto"/>
        <w:bottom w:val="none" w:sz="0" w:space="0" w:color="auto"/>
        <w:right w:val="none" w:sz="0" w:space="0" w:color="auto"/>
      </w:divBdr>
    </w:div>
    <w:div w:id="817576183">
      <w:bodyDiv w:val="1"/>
      <w:marLeft w:val="0"/>
      <w:marRight w:val="0"/>
      <w:marTop w:val="0"/>
      <w:marBottom w:val="0"/>
      <w:divBdr>
        <w:top w:val="none" w:sz="0" w:space="0" w:color="auto"/>
        <w:left w:val="none" w:sz="0" w:space="0" w:color="auto"/>
        <w:bottom w:val="none" w:sz="0" w:space="0" w:color="auto"/>
        <w:right w:val="none" w:sz="0" w:space="0" w:color="auto"/>
      </w:divBdr>
    </w:div>
    <w:div w:id="825360589">
      <w:bodyDiv w:val="1"/>
      <w:marLeft w:val="0"/>
      <w:marRight w:val="0"/>
      <w:marTop w:val="0"/>
      <w:marBottom w:val="0"/>
      <w:divBdr>
        <w:top w:val="none" w:sz="0" w:space="0" w:color="auto"/>
        <w:left w:val="none" w:sz="0" w:space="0" w:color="auto"/>
        <w:bottom w:val="none" w:sz="0" w:space="0" w:color="auto"/>
        <w:right w:val="none" w:sz="0" w:space="0" w:color="auto"/>
      </w:divBdr>
    </w:div>
    <w:div w:id="840199280">
      <w:bodyDiv w:val="1"/>
      <w:marLeft w:val="0"/>
      <w:marRight w:val="0"/>
      <w:marTop w:val="0"/>
      <w:marBottom w:val="0"/>
      <w:divBdr>
        <w:top w:val="none" w:sz="0" w:space="0" w:color="auto"/>
        <w:left w:val="none" w:sz="0" w:space="0" w:color="auto"/>
        <w:bottom w:val="none" w:sz="0" w:space="0" w:color="auto"/>
        <w:right w:val="none" w:sz="0" w:space="0" w:color="auto"/>
      </w:divBdr>
    </w:div>
    <w:div w:id="844593681">
      <w:bodyDiv w:val="1"/>
      <w:marLeft w:val="0"/>
      <w:marRight w:val="0"/>
      <w:marTop w:val="0"/>
      <w:marBottom w:val="0"/>
      <w:divBdr>
        <w:top w:val="none" w:sz="0" w:space="0" w:color="auto"/>
        <w:left w:val="none" w:sz="0" w:space="0" w:color="auto"/>
        <w:bottom w:val="none" w:sz="0" w:space="0" w:color="auto"/>
        <w:right w:val="none" w:sz="0" w:space="0" w:color="auto"/>
      </w:divBdr>
    </w:div>
    <w:div w:id="844789328">
      <w:bodyDiv w:val="1"/>
      <w:marLeft w:val="0"/>
      <w:marRight w:val="0"/>
      <w:marTop w:val="0"/>
      <w:marBottom w:val="0"/>
      <w:divBdr>
        <w:top w:val="none" w:sz="0" w:space="0" w:color="auto"/>
        <w:left w:val="none" w:sz="0" w:space="0" w:color="auto"/>
        <w:bottom w:val="none" w:sz="0" w:space="0" w:color="auto"/>
        <w:right w:val="none" w:sz="0" w:space="0" w:color="auto"/>
      </w:divBdr>
    </w:div>
    <w:div w:id="855122393">
      <w:bodyDiv w:val="1"/>
      <w:marLeft w:val="0"/>
      <w:marRight w:val="0"/>
      <w:marTop w:val="0"/>
      <w:marBottom w:val="0"/>
      <w:divBdr>
        <w:top w:val="none" w:sz="0" w:space="0" w:color="auto"/>
        <w:left w:val="none" w:sz="0" w:space="0" w:color="auto"/>
        <w:bottom w:val="none" w:sz="0" w:space="0" w:color="auto"/>
        <w:right w:val="none" w:sz="0" w:space="0" w:color="auto"/>
      </w:divBdr>
    </w:div>
    <w:div w:id="877546832">
      <w:bodyDiv w:val="1"/>
      <w:marLeft w:val="0"/>
      <w:marRight w:val="0"/>
      <w:marTop w:val="0"/>
      <w:marBottom w:val="0"/>
      <w:divBdr>
        <w:top w:val="none" w:sz="0" w:space="0" w:color="auto"/>
        <w:left w:val="none" w:sz="0" w:space="0" w:color="auto"/>
        <w:bottom w:val="none" w:sz="0" w:space="0" w:color="auto"/>
        <w:right w:val="none" w:sz="0" w:space="0" w:color="auto"/>
      </w:divBdr>
    </w:div>
    <w:div w:id="905341252">
      <w:bodyDiv w:val="1"/>
      <w:marLeft w:val="0"/>
      <w:marRight w:val="0"/>
      <w:marTop w:val="0"/>
      <w:marBottom w:val="0"/>
      <w:divBdr>
        <w:top w:val="none" w:sz="0" w:space="0" w:color="auto"/>
        <w:left w:val="none" w:sz="0" w:space="0" w:color="auto"/>
        <w:bottom w:val="none" w:sz="0" w:space="0" w:color="auto"/>
        <w:right w:val="none" w:sz="0" w:space="0" w:color="auto"/>
      </w:divBdr>
    </w:div>
    <w:div w:id="907151879">
      <w:bodyDiv w:val="1"/>
      <w:marLeft w:val="0"/>
      <w:marRight w:val="0"/>
      <w:marTop w:val="0"/>
      <w:marBottom w:val="0"/>
      <w:divBdr>
        <w:top w:val="none" w:sz="0" w:space="0" w:color="auto"/>
        <w:left w:val="none" w:sz="0" w:space="0" w:color="auto"/>
        <w:bottom w:val="none" w:sz="0" w:space="0" w:color="auto"/>
        <w:right w:val="none" w:sz="0" w:space="0" w:color="auto"/>
      </w:divBdr>
    </w:div>
    <w:div w:id="907962370">
      <w:bodyDiv w:val="1"/>
      <w:marLeft w:val="0"/>
      <w:marRight w:val="0"/>
      <w:marTop w:val="0"/>
      <w:marBottom w:val="0"/>
      <w:divBdr>
        <w:top w:val="none" w:sz="0" w:space="0" w:color="auto"/>
        <w:left w:val="none" w:sz="0" w:space="0" w:color="auto"/>
        <w:bottom w:val="none" w:sz="0" w:space="0" w:color="auto"/>
        <w:right w:val="none" w:sz="0" w:space="0" w:color="auto"/>
      </w:divBdr>
    </w:div>
    <w:div w:id="908854015">
      <w:bodyDiv w:val="1"/>
      <w:marLeft w:val="0"/>
      <w:marRight w:val="0"/>
      <w:marTop w:val="0"/>
      <w:marBottom w:val="0"/>
      <w:divBdr>
        <w:top w:val="none" w:sz="0" w:space="0" w:color="auto"/>
        <w:left w:val="none" w:sz="0" w:space="0" w:color="auto"/>
        <w:bottom w:val="none" w:sz="0" w:space="0" w:color="auto"/>
        <w:right w:val="none" w:sz="0" w:space="0" w:color="auto"/>
      </w:divBdr>
    </w:div>
    <w:div w:id="911040731">
      <w:bodyDiv w:val="1"/>
      <w:marLeft w:val="0"/>
      <w:marRight w:val="0"/>
      <w:marTop w:val="0"/>
      <w:marBottom w:val="0"/>
      <w:divBdr>
        <w:top w:val="none" w:sz="0" w:space="0" w:color="auto"/>
        <w:left w:val="none" w:sz="0" w:space="0" w:color="auto"/>
        <w:bottom w:val="none" w:sz="0" w:space="0" w:color="auto"/>
        <w:right w:val="none" w:sz="0" w:space="0" w:color="auto"/>
      </w:divBdr>
    </w:div>
    <w:div w:id="911623431">
      <w:bodyDiv w:val="1"/>
      <w:marLeft w:val="0"/>
      <w:marRight w:val="0"/>
      <w:marTop w:val="0"/>
      <w:marBottom w:val="0"/>
      <w:divBdr>
        <w:top w:val="none" w:sz="0" w:space="0" w:color="auto"/>
        <w:left w:val="none" w:sz="0" w:space="0" w:color="auto"/>
        <w:bottom w:val="none" w:sz="0" w:space="0" w:color="auto"/>
        <w:right w:val="none" w:sz="0" w:space="0" w:color="auto"/>
      </w:divBdr>
    </w:div>
    <w:div w:id="935744185">
      <w:bodyDiv w:val="1"/>
      <w:marLeft w:val="0"/>
      <w:marRight w:val="0"/>
      <w:marTop w:val="0"/>
      <w:marBottom w:val="0"/>
      <w:divBdr>
        <w:top w:val="none" w:sz="0" w:space="0" w:color="auto"/>
        <w:left w:val="none" w:sz="0" w:space="0" w:color="auto"/>
        <w:bottom w:val="none" w:sz="0" w:space="0" w:color="auto"/>
        <w:right w:val="none" w:sz="0" w:space="0" w:color="auto"/>
      </w:divBdr>
    </w:div>
    <w:div w:id="945574078">
      <w:bodyDiv w:val="1"/>
      <w:marLeft w:val="0"/>
      <w:marRight w:val="0"/>
      <w:marTop w:val="0"/>
      <w:marBottom w:val="0"/>
      <w:divBdr>
        <w:top w:val="none" w:sz="0" w:space="0" w:color="auto"/>
        <w:left w:val="none" w:sz="0" w:space="0" w:color="auto"/>
        <w:bottom w:val="none" w:sz="0" w:space="0" w:color="auto"/>
        <w:right w:val="none" w:sz="0" w:space="0" w:color="auto"/>
      </w:divBdr>
    </w:div>
    <w:div w:id="954562311">
      <w:bodyDiv w:val="1"/>
      <w:marLeft w:val="0"/>
      <w:marRight w:val="0"/>
      <w:marTop w:val="0"/>
      <w:marBottom w:val="0"/>
      <w:divBdr>
        <w:top w:val="none" w:sz="0" w:space="0" w:color="auto"/>
        <w:left w:val="none" w:sz="0" w:space="0" w:color="auto"/>
        <w:bottom w:val="none" w:sz="0" w:space="0" w:color="auto"/>
        <w:right w:val="none" w:sz="0" w:space="0" w:color="auto"/>
      </w:divBdr>
    </w:div>
    <w:div w:id="990721234">
      <w:bodyDiv w:val="1"/>
      <w:marLeft w:val="0"/>
      <w:marRight w:val="0"/>
      <w:marTop w:val="0"/>
      <w:marBottom w:val="0"/>
      <w:divBdr>
        <w:top w:val="none" w:sz="0" w:space="0" w:color="auto"/>
        <w:left w:val="none" w:sz="0" w:space="0" w:color="auto"/>
        <w:bottom w:val="none" w:sz="0" w:space="0" w:color="auto"/>
        <w:right w:val="none" w:sz="0" w:space="0" w:color="auto"/>
      </w:divBdr>
    </w:div>
    <w:div w:id="992757153">
      <w:bodyDiv w:val="1"/>
      <w:marLeft w:val="0"/>
      <w:marRight w:val="0"/>
      <w:marTop w:val="0"/>
      <w:marBottom w:val="0"/>
      <w:divBdr>
        <w:top w:val="none" w:sz="0" w:space="0" w:color="auto"/>
        <w:left w:val="none" w:sz="0" w:space="0" w:color="auto"/>
        <w:bottom w:val="none" w:sz="0" w:space="0" w:color="auto"/>
        <w:right w:val="none" w:sz="0" w:space="0" w:color="auto"/>
      </w:divBdr>
    </w:div>
    <w:div w:id="1000545034">
      <w:bodyDiv w:val="1"/>
      <w:marLeft w:val="0"/>
      <w:marRight w:val="0"/>
      <w:marTop w:val="0"/>
      <w:marBottom w:val="0"/>
      <w:divBdr>
        <w:top w:val="none" w:sz="0" w:space="0" w:color="auto"/>
        <w:left w:val="none" w:sz="0" w:space="0" w:color="auto"/>
        <w:bottom w:val="none" w:sz="0" w:space="0" w:color="auto"/>
        <w:right w:val="none" w:sz="0" w:space="0" w:color="auto"/>
      </w:divBdr>
    </w:div>
    <w:div w:id="1005594450">
      <w:bodyDiv w:val="1"/>
      <w:marLeft w:val="0"/>
      <w:marRight w:val="0"/>
      <w:marTop w:val="0"/>
      <w:marBottom w:val="0"/>
      <w:divBdr>
        <w:top w:val="none" w:sz="0" w:space="0" w:color="auto"/>
        <w:left w:val="none" w:sz="0" w:space="0" w:color="auto"/>
        <w:bottom w:val="none" w:sz="0" w:space="0" w:color="auto"/>
        <w:right w:val="none" w:sz="0" w:space="0" w:color="auto"/>
      </w:divBdr>
    </w:div>
    <w:div w:id="1007636082">
      <w:bodyDiv w:val="1"/>
      <w:marLeft w:val="0"/>
      <w:marRight w:val="0"/>
      <w:marTop w:val="0"/>
      <w:marBottom w:val="0"/>
      <w:divBdr>
        <w:top w:val="none" w:sz="0" w:space="0" w:color="auto"/>
        <w:left w:val="none" w:sz="0" w:space="0" w:color="auto"/>
        <w:bottom w:val="none" w:sz="0" w:space="0" w:color="auto"/>
        <w:right w:val="none" w:sz="0" w:space="0" w:color="auto"/>
      </w:divBdr>
    </w:div>
    <w:div w:id="1008824526">
      <w:bodyDiv w:val="1"/>
      <w:marLeft w:val="0"/>
      <w:marRight w:val="0"/>
      <w:marTop w:val="0"/>
      <w:marBottom w:val="0"/>
      <w:divBdr>
        <w:top w:val="none" w:sz="0" w:space="0" w:color="auto"/>
        <w:left w:val="none" w:sz="0" w:space="0" w:color="auto"/>
        <w:bottom w:val="none" w:sz="0" w:space="0" w:color="auto"/>
        <w:right w:val="none" w:sz="0" w:space="0" w:color="auto"/>
      </w:divBdr>
    </w:div>
    <w:div w:id="1023896903">
      <w:bodyDiv w:val="1"/>
      <w:marLeft w:val="0"/>
      <w:marRight w:val="0"/>
      <w:marTop w:val="0"/>
      <w:marBottom w:val="0"/>
      <w:divBdr>
        <w:top w:val="none" w:sz="0" w:space="0" w:color="auto"/>
        <w:left w:val="none" w:sz="0" w:space="0" w:color="auto"/>
        <w:bottom w:val="none" w:sz="0" w:space="0" w:color="auto"/>
        <w:right w:val="none" w:sz="0" w:space="0" w:color="auto"/>
      </w:divBdr>
    </w:div>
    <w:div w:id="1027217741">
      <w:bodyDiv w:val="1"/>
      <w:marLeft w:val="0"/>
      <w:marRight w:val="0"/>
      <w:marTop w:val="0"/>
      <w:marBottom w:val="0"/>
      <w:divBdr>
        <w:top w:val="none" w:sz="0" w:space="0" w:color="auto"/>
        <w:left w:val="none" w:sz="0" w:space="0" w:color="auto"/>
        <w:bottom w:val="none" w:sz="0" w:space="0" w:color="auto"/>
        <w:right w:val="none" w:sz="0" w:space="0" w:color="auto"/>
      </w:divBdr>
    </w:div>
    <w:div w:id="1036925985">
      <w:bodyDiv w:val="1"/>
      <w:marLeft w:val="0"/>
      <w:marRight w:val="0"/>
      <w:marTop w:val="0"/>
      <w:marBottom w:val="0"/>
      <w:divBdr>
        <w:top w:val="none" w:sz="0" w:space="0" w:color="auto"/>
        <w:left w:val="none" w:sz="0" w:space="0" w:color="auto"/>
        <w:bottom w:val="none" w:sz="0" w:space="0" w:color="auto"/>
        <w:right w:val="none" w:sz="0" w:space="0" w:color="auto"/>
      </w:divBdr>
    </w:div>
    <w:div w:id="1043023239">
      <w:bodyDiv w:val="1"/>
      <w:marLeft w:val="0"/>
      <w:marRight w:val="0"/>
      <w:marTop w:val="0"/>
      <w:marBottom w:val="0"/>
      <w:divBdr>
        <w:top w:val="none" w:sz="0" w:space="0" w:color="auto"/>
        <w:left w:val="none" w:sz="0" w:space="0" w:color="auto"/>
        <w:bottom w:val="none" w:sz="0" w:space="0" w:color="auto"/>
        <w:right w:val="none" w:sz="0" w:space="0" w:color="auto"/>
      </w:divBdr>
    </w:div>
    <w:div w:id="1043868308">
      <w:bodyDiv w:val="1"/>
      <w:marLeft w:val="0"/>
      <w:marRight w:val="0"/>
      <w:marTop w:val="0"/>
      <w:marBottom w:val="0"/>
      <w:divBdr>
        <w:top w:val="none" w:sz="0" w:space="0" w:color="auto"/>
        <w:left w:val="none" w:sz="0" w:space="0" w:color="auto"/>
        <w:bottom w:val="none" w:sz="0" w:space="0" w:color="auto"/>
        <w:right w:val="none" w:sz="0" w:space="0" w:color="auto"/>
      </w:divBdr>
    </w:div>
    <w:div w:id="1051154298">
      <w:bodyDiv w:val="1"/>
      <w:marLeft w:val="0"/>
      <w:marRight w:val="0"/>
      <w:marTop w:val="0"/>
      <w:marBottom w:val="0"/>
      <w:divBdr>
        <w:top w:val="none" w:sz="0" w:space="0" w:color="auto"/>
        <w:left w:val="none" w:sz="0" w:space="0" w:color="auto"/>
        <w:bottom w:val="none" w:sz="0" w:space="0" w:color="auto"/>
        <w:right w:val="none" w:sz="0" w:space="0" w:color="auto"/>
      </w:divBdr>
    </w:div>
    <w:div w:id="1058894734">
      <w:bodyDiv w:val="1"/>
      <w:marLeft w:val="0"/>
      <w:marRight w:val="0"/>
      <w:marTop w:val="0"/>
      <w:marBottom w:val="0"/>
      <w:divBdr>
        <w:top w:val="none" w:sz="0" w:space="0" w:color="auto"/>
        <w:left w:val="none" w:sz="0" w:space="0" w:color="auto"/>
        <w:bottom w:val="none" w:sz="0" w:space="0" w:color="auto"/>
        <w:right w:val="none" w:sz="0" w:space="0" w:color="auto"/>
      </w:divBdr>
    </w:div>
    <w:div w:id="1069770585">
      <w:bodyDiv w:val="1"/>
      <w:marLeft w:val="0"/>
      <w:marRight w:val="0"/>
      <w:marTop w:val="0"/>
      <w:marBottom w:val="0"/>
      <w:divBdr>
        <w:top w:val="none" w:sz="0" w:space="0" w:color="auto"/>
        <w:left w:val="none" w:sz="0" w:space="0" w:color="auto"/>
        <w:bottom w:val="none" w:sz="0" w:space="0" w:color="auto"/>
        <w:right w:val="none" w:sz="0" w:space="0" w:color="auto"/>
      </w:divBdr>
    </w:div>
    <w:div w:id="1084031866">
      <w:bodyDiv w:val="1"/>
      <w:marLeft w:val="0"/>
      <w:marRight w:val="0"/>
      <w:marTop w:val="0"/>
      <w:marBottom w:val="0"/>
      <w:divBdr>
        <w:top w:val="none" w:sz="0" w:space="0" w:color="auto"/>
        <w:left w:val="none" w:sz="0" w:space="0" w:color="auto"/>
        <w:bottom w:val="none" w:sz="0" w:space="0" w:color="auto"/>
        <w:right w:val="none" w:sz="0" w:space="0" w:color="auto"/>
      </w:divBdr>
    </w:div>
    <w:div w:id="1104033862">
      <w:bodyDiv w:val="1"/>
      <w:marLeft w:val="0"/>
      <w:marRight w:val="0"/>
      <w:marTop w:val="0"/>
      <w:marBottom w:val="0"/>
      <w:divBdr>
        <w:top w:val="none" w:sz="0" w:space="0" w:color="auto"/>
        <w:left w:val="none" w:sz="0" w:space="0" w:color="auto"/>
        <w:bottom w:val="none" w:sz="0" w:space="0" w:color="auto"/>
        <w:right w:val="none" w:sz="0" w:space="0" w:color="auto"/>
      </w:divBdr>
    </w:div>
    <w:div w:id="1119646236">
      <w:bodyDiv w:val="1"/>
      <w:marLeft w:val="0"/>
      <w:marRight w:val="0"/>
      <w:marTop w:val="0"/>
      <w:marBottom w:val="0"/>
      <w:divBdr>
        <w:top w:val="none" w:sz="0" w:space="0" w:color="auto"/>
        <w:left w:val="none" w:sz="0" w:space="0" w:color="auto"/>
        <w:bottom w:val="none" w:sz="0" w:space="0" w:color="auto"/>
        <w:right w:val="none" w:sz="0" w:space="0" w:color="auto"/>
      </w:divBdr>
    </w:div>
    <w:div w:id="1134712602">
      <w:bodyDiv w:val="1"/>
      <w:marLeft w:val="0"/>
      <w:marRight w:val="0"/>
      <w:marTop w:val="0"/>
      <w:marBottom w:val="0"/>
      <w:divBdr>
        <w:top w:val="none" w:sz="0" w:space="0" w:color="auto"/>
        <w:left w:val="none" w:sz="0" w:space="0" w:color="auto"/>
        <w:bottom w:val="none" w:sz="0" w:space="0" w:color="auto"/>
        <w:right w:val="none" w:sz="0" w:space="0" w:color="auto"/>
      </w:divBdr>
    </w:div>
    <w:div w:id="1138455817">
      <w:bodyDiv w:val="1"/>
      <w:marLeft w:val="0"/>
      <w:marRight w:val="0"/>
      <w:marTop w:val="0"/>
      <w:marBottom w:val="0"/>
      <w:divBdr>
        <w:top w:val="none" w:sz="0" w:space="0" w:color="auto"/>
        <w:left w:val="none" w:sz="0" w:space="0" w:color="auto"/>
        <w:bottom w:val="none" w:sz="0" w:space="0" w:color="auto"/>
        <w:right w:val="none" w:sz="0" w:space="0" w:color="auto"/>
      </w:divBdr>
    </w:div>
    <w:div w:id="1143084337">
      <w:bodyDiv w:val="1"/>
      <w:marLeft w:val="0"/>
      <w:marRight w:val="0"/>
      <w:marTop w:val="0"/>
      <w:marBottom w:val="0"/>
      <w:divBdr>
        <w:top w:val="none" w:sz="0" w:space="0" w:color="auto"/>
        <w:left w:val="none" w:sz="0" w:space="0" w:color="auto"/>
        <w:bottom w:val="none" w:sz="0" w:space="0" w:color="auto"/>
        <w:right w:val="none" w:sz="0" w:space="0" w:color="auto"/>
      </w:divBdr>
    </w:div>
    <w:div w:id="1169099106">
      <w:bodyDiv w:val="1"/>
      <w:marLeft w:val="0"/>
      <w:marRight w:val="0"/>
      <w:marTop w:val="0"/>
      <w:marBottom w:val="0"/>
      <w:divBdr>
        <w:top w:val="none" w:sz="0" w:space="0" w:color="auto"/>
        <w:left w:val="none" w:sz="0" w:space="0" w:color="auto"/>
        <w:bottom w:val="none" w:sz="0" w:space="0" w:color="auto"/>
        <w:right w:val="none" w:sz="0" w:space="0" w:color="auto"/>
      </w:divBdr>
    </w:div>
    <w:div w:id="1173571113">
      <w:bodyDiv w:val="1"/>
      <w:marLeft w:val="0"/>
      <w:marRight w:val="0"/>
      <w:marTop w:val="0"/>
      <w:marBottom w:val="0"/>
      <w:divBdr>
        <w:top w:val="none" w:sz="0" w:space="0" w:color="auto"/>
        <w:left w:val="none" w:sz="0" w:space="0" w:color="auto"/>
        <w:bottom w:val="none" w:sz="0" w:space="0" w:color="auto"/>
        <w:right w:val="none" w:sz="0" w:space="0" w:color="auto"/>
      </w:divBdr>
    </w:div>
    <w:div w:id="1196308161">
      <w:bodyDiv w:val="1"/>
      <w:marLeft w:val="0"/>
      <w:marRight w:val="0"/>
      <w:marTop w:val="0"/>
      <w:marBottom w:val="0"/>
      <w:divBdr>
        <w:top w:val="none" w:sz="0" w:space="0" w:color="auto"/>
        <w:left w:val="none" w:sz="0" w:space="0" w:color="auto"/>
        <w:bottom w:val="none" w:sz="0" w:space="0" w:color="auto"/>
        <w:right w:val="none" w:sz="0" w:space="0" w:color="auto"/>
      </w:divBdr>
    </w:div>
    <w:div w:id="1213269149">
      <w:bodyDiv w:val="1"/>
      <w:marLeft w:val="0"/>
      <w:marRight w:val="0"/>
      <w:marTop w:val="0"/>
      <w:marBottom w:val="0"/>
      <w:divBdr>
        <w:top w:val="none" w:sz="0" w:space="0" w:color="auto"/>
        <w:left w:val="none" w:sz="0" w:space="0" w:color="auto"/>
        <w:bottom w:val="none" w:sz="0" w:space="0" w:color="auto"/>
        <w:right w:val="none" w:sz="0" w:space="0" w:color="auto"/>
      </w:divBdr>
    </w:div>
    <w:div w:id="1217668522">
      <w:bodyDiv w:val="1"/>
      <w:marLeft w:val="0"/>
      <w:marRight w:val="0"/>
      <w:marTop w:val="0"/>
      <w:marBottom w:val="0"/>
      <w:divBdr>
        <w:top w:val="none" w:sz="0" w:space="0" w:color="auto"/>
        <w:left w:val="none" w:sz="0" w:space="0" w:color="auto"/>
        <w:bottom w:val="none" w:sz="0" w:space="0" w:color="auto"/>
        <w:right w:val="none" w:sz="0" w:space="0" w:color="auto"/>
      </w:divBdr>
    </w:div>
    <w:div w:id="1239748848">
      <w:bodyDiv w:val="1"/>
      <w:marLeft w:val="0"/>
      <w:marRight w:val="0"/>
      <w:marTop w:val="0"/>
      <w:marBottom w:val="0"/>
      <w:divBdr>
        <w:top w:val="none" w:sz="0" w:space="0" w:color="auto"/>
        <w:left w:val="none" w:sz="0" w:space="0" w:color="auto"/>
        <w:bottom w:val="none" w:sz="0" w:space="0" w:color="auto"/>
        <w:right w:val="none" w:sz="0" w:space="0" w:color="auto"/>
      </w:divBdr>
    </w:div>
    <w:div w:id="1249267171">
      <w:bodyDiv w:val="1"/>
      <w:marLeft w:val="0"/>
      <w:marRight w:val="0"/>
      <w:marTop w:val="0"/>
      <w:marBottom w:val="0"/>
      <w:divBdr>
        <w:top w:val="none" w:sz="0" w:space="0" w:color="auto"/>
        <w:left w:val="none" w:sz="0" w:space="0" w:color="auto"/>
        <w:bottom w:val="none" w:sz="0" w:space="0" w:color="auto"/>
        <w:right w:val="none" w:sz="0" w:space="0" w:color="auto"/>
      </w:divBdr>
    </w:div>
    <w:div w:id="1251812183">
      <w:bodyDiv w:val="1"/>
      <w:marLeft w:val="0"/>
      <w:marRight w:val="0"/>
      <w:marTop w:val="0"/>
      <w:marBottom w:val="0"/>
      <w:divBdr>
        <w:top w:val="none" w:sz="0" w:space="0" w:color="auto"/>
        <w:left w:val="none" w:sz="0" w:space="0" w:color="auto"/>
        <w:bottom w:val="none" w:sz="0" w:space="0" w:color="auto"/>
        <w:right w:val="none" w:sz="0" w:space="0" w:color="auto"/>
      </w:divBdr>
    </w:div>
    <w:div w:id="1283614190">
      <w:bodyDiv w:val="1"/>
      <w:marLeft w:val="0"/>
      <w:marRight w:val="0"/>
      <w:marTop w:val="0"/>
      <w:marBottom w:val="0"/>
      <w:divBdr>
        <w:top w:val="none" w:sz="0" w:space="0" w:color="auto"/>
        <w:left w:val="none" w:sz="0" w:space="0" w:color="auto"/>
        <w:bottom w:val="none" w:sz="0" w:space="0" w:color="auto"/>
        <w:right w:val="none" w:sz="0" w:space="0" w:color="auto"/>
      </w:divBdr>
    </w:div>
    <w:div w:id="1285384244">
      <w:bodyDiv w:val="1"/>
      <w:marLeft w:val="0"/>
      <w:marRight w:val="0"/>
      <w:marTop w:val="0"/>
      <w:marBottom w:val="0"/>
      <w:divBdr>
        <w:top w:val="none" w:sz="0" w:space="0" w:color="auto"/>
        <w:left w:val="none" w:sz="0" w:space="0" w:color="auto"/>
        <w:bottom w:val="none" w:sz="0" w:space="0" w:color="auto"/>
        <w:right w:val="none" w:sz="0" w:space="0" w:color="auto"/>
      </w:divBdr>
    </w:div>
    <w:div w:id="1297905313">
      <w:bodyDiv w:val="1"/>
      <w:marLeft w:val="0"/>
      <w:marRight w:val="0"/>
      <w:marTop w:val="0"/>
      <w:marBottom w:val="0"/>
      <w:divBdr>
        <w:top w:val="none" w:sz="0" w:space="0" w:color="auto"/>
        <w:left w:val="none" w:sz="0" w:space="0" w:color="auto"/>
        <w:bottom w:val="none" w:sz="0" w:space="0" w:color="auto"/>
        <w:right w:val="none" w:sz="0" w:space="0" w:color="auto"/>
      </w:divBdr>
    </w:div>
    <w:div w:id="1303728810">
      <w:bodyDiv w:val="1"/>
      <w:marLeft w:val="0"/>
      <w:marRight w:val="0"/>
      <w:marTop w:val="0"/>
      <w:marBottom w:val="0"/>
      <w:divBdr>
        <w:top w:val="none" w:sz="0" w:space="0" w:color="auto"/>
        <w:left w:val="none" w:sz="0" w:space="0" w:color="auto"/>
        <w:bottom w:val="none" w:sz="0" w:space="0" w:color="auto"/>
        <w:right w:val="none" w:sz="0" w:space="0" w:color="auto"/>
      </w:divBdr>
    </w:div>
    <w:div w:id="1308441488">
      <w:bodyDiv w:val="1"/>
      <w:marLeft w:val="0"/>
      <w:marRight w:val="0"/>
      <w:marTop w:val="0"/>
      <w:marBottom w:val="0"/>
      <w:divBdr>
        <w:top w:val="none" w:sz="0" w:space="0" w:color="auto"/>
        <w:left w:val="none" w:sz="0" w:space="0" w:color="auto"/>
        <w:bottom w:val="none" w:sz="0" w:space="0" w:color="auto"/>
        <w:right w:val="none" w:sz="0" w:space="0" w:color="auto"/>
      </w:divBdr>
    </w:div>
    <w:div w:id="1310673112">
      <w:bodyDiv w:val="1"/>
      <w:marLeft w:val="0"/>
      <w:marRight w:val="0"/>
      <w:marTop w:val="0"/>
      <w:marBottom w:val="0"/>
      <w:divBdr>
        <w:top w:val="none" w:sz="0" w:space="0" w:color="auto"/>
        <w:left w:val="none" w:sz="0" w:space="0" w:color="auto"/>
        <w:bottom w:val="none" w:sz="0" w:space="0" w:color="auto"/>
        <w:right w:val="none" w:sz="0" w:space="0" w:color="auto"/>
      </w:divBdr>
    </w:div>
    <w:div w:id="1312755963">
      <w:bodyDiv w:val="1"/>
      <w:marLeft w:val="0"/>
      <w:marRight w:val="0"/>
      <w:marTop w:val="0"/>
      <w:marBottom w:val="0"/>
      <w:divBdr>
        <w:top w:val="none" w:sz="0" w:space="0" w:color="auto"/>
        <w:left w:val="none" w:sz="0" w:space="0" w:color="auto"/>
        <w:bottom w:val="none" w:sz="0" w:space="0" w:color="auto"/>
        <w:right w:val="none" w:sz="0" w:space="0" w:color="auto"/>
      </w:divBdr>
    </w:div>
    <w:div w:id="1314796084">
      <w:bodyDiv w:val="1"/>
      <w:marLeft w:val="0"/>
      <w:marRight w:val="0"/>
      <w:marTop w:val="0"/>
      <w:marBottom w:val="0"/>
      <w:divBdr>
        <w:top w:val="none" w:sz="0" w:space="0" w:color="auto"/>
        <w:left w:val="none" w:sz="0" w:space="0" w:color="auto"/>
        <w:bottom w:val="none" w:sz="0" w:space="0" w:color="auto"/>
        <w:right w:val="none" w:sz="0" w:space="0" w:color="auto"/>
      </w:divBdr>
    </w:div>
    <w:div w:id="1322461635">
      <w:bodyDiv w:val="1"/>
      <w:marLeft w:val="0"/>
      <w:marRight w:val="0"/>
      <w:marTop w:val="0"/>
      <w:marBottom w:val="0"/>
      <w:divBdr>
        <w:top w:val="none" w:sz="0" w:space="0" w:color="auto"/>
        <w:left w:val="none" w:sz="0" w:space="0" w:color="auto"/>
        <w:bottom w:val="none" w:sz="0" w:space="0" w:color="auto"/>
        <w:right w:val="none" w:sz="0" w:space="0" w:color="auto"/>
      </w:divBdr>
    </w:div>
    <w:div w:id="1329594693">
      <w:bodyDiv w:val="1"/>
      <w:marLeft w:val="0"/>
      <w:marRight w:val="0"/>
      <w:marTop w:val="0"/>
      <w:marBottom w:val="0"/>
      <w:divBdr>
        <w:top w:val="none" w:sz="0" w:space="0" w:color="auto"/>
        <w:left w:val="none" w:sz="0" w:space="0" w:color="auto"/>
        <w:bottom w:val="none" w:sz="0" w:space="0" w:color="auto"/>
        <w:right w:val="none" w:sz="0" w:space="0" w:color="auto"/>
      </w:divBdr>
    </w:div>
    <w:div w:id="1332641266">
      <w:bodyDiv w:val="1"/>
      <w:marLeft w:val="0"/>
      <w:marRight w:val="0"/>
      <w:marTop w:val="0"/>
      <w:marBottom w:val="0"/>
      <w:divBdr>
        <w:top w:val="none" w:sz="0" w:space="0" w:color="auto"/>
        <w:left w:val="none" w:sz="0" w:space="0" w:color="auto"/>
        <w:bottom w:val="none" w:sz="0" w:space="0" w:color="auto"/>
        <w:right w:val="none" w:sz="0" w:space="0" w:color="auto"/>
      </w:divBdr>
    </w:div>
    <w:div w:id="1345287065">
      <w:bodyDiv w:val="1"/>
      <w:marLeft w:val="0"/>
      <w:marRight w:val="0"/>
      <w:marTop w:val="0"/>
      <w:marBottom w:val="0"/>
      <w:divBdr>
        <w:top w:val="none" w:sz="0" w:space="0" w:color="auto"/>
        <w:left w:val="none" w:sz="0" w:space="0" w:color="auto"/>
        <w:bottom w:val="none" w:sz="0" w:space="0" w:color="auto"/>
        <w:right w:val="none" w:sz="0" w:space="0" w:color="auto"/>
      </w:divBdr>
    </w:div>
    <w:div w:id="1349405874">
      <w:bodyDiv w:val="1"/>
      <w:marLeft w:val="0"/>
      <w:marRight w:val="0"/>
      <w:marTop w:val="0"/>
      <w:marBottom w:val="0"/>
      <w:divBdr>
        <w:top w:val="none" w:sz="0" w:space="0" w:color="auto"/>
        <w:left w:val="none" w:sz="0" w:space="0" w:color="auto"/>
        <w:bottom w:val="none" w:sz="0" w:space="0" w:color="auto"/>
        <w:right w:val="none" w:sz="0" w:space="0" w:color="auto"/>
      </w:divBdr>
    </w:div>
    <w:div w:id="1350260707">
      <w:bodyDiv w:val="1"/>
      <w:marLeft w:val="0"/>
      <w:marRight w:val="0"/>
      <w:marTop w:val="0"/>
      <w:marBottom w:val="0"/>
      <w:divBdr>
        <w:top w:val="none" w:sz="0" w:space="0" w:color="auto"/>
        <w:left w:val="none" w:sz="0" w:space="0" w:color="auto"/>
        <w:bottom w:val="none" w:sz="0" w:space="0" w:color="auto"/>
        <w:right w:val="none" w:sz="0" w:space="0" w:color="auto"/>
      </w:divBdr>
    </w:div>
    <w:div w:id="1361277896">
      <w:bodyDiv w:val="1"/>
      <w:marLeft w:val="0"/>
      <w:marRight w:val="0"/>
      <w:marTop w:val="0"/>
      <w:marBottom w:val="0"/>
      <w:divBdr>
        <w:top w:val="none" w:sz="0" w:space="0" w:color="auto"/>
        <w:left w:val="none" w:sz="0" w:space="0" w:color="auto"/>
        <w:bottom w:val="none" w:sz="0" w:space="0" w:color="auto"/>
        <w:right w:val="none" w:sz="0" w:space="0" w:color="auto"/>
      </w:divBdr>
    </w:div>
    <w:div w:id="1364329517">
      <w:bodyDiv w:val="1"/>
      <w:marLeft w:val="0"/>
      <w:marRight w:val="0"/>
      <w:marTop w:val="0"/>
      <w:marBottom w:val="0"/>
      <w:divBdr>
        <w:top w:val="none" w:sz="0" w:space="0" w:color="auto"/>
        <w:left w:val="none" w:sz="0" w:space="0" w:color="auto"/>
        <w:bottom w:val="none" w:sz="0" w:space="0" w:color="auto"/>
        <w:right w:val="none" w:sz="0" w:space="0" w:color="auto"/>
      </w:divBdr>
    </w:div>
    <w:div w:id="1368946784">
      <w:bodyDiv w:val="1"/>
      <w:marLeft w:val="0"/>
      <w:marRight w:val="0"/>
      <w:marTop w:val="0"/>
      <w:marBottom w:val="0"/>
      <w:divBdr>
        <w:top w:val="none" w:sz="0" w:space="0" w:color="auto"/>
        <w:left w:val="none" w:sz="0" w:space="0" w:color="auto"/>
        <w:bottom w:val="none" w:sz="0" w:space="0" w:color="auto"/>
        <w:right w:val="none" w:sz="0" w:space="0" w:color="auto"/>
      </w:divBdr>
    </w:div>
    <w:div w:id="1375617931">
      <w:bodyDiv w:val="1"/>
      <w:marLeft w:val="0"/>
      <w:marRight w:val="0"/>
      <w:marTop w:val="0"/>
      <w:marBottom w:val="0"/>
      <w:divBdr>
        <w:top w:val="none" w:sz="0" w:space="0" w:color="auto"/>
        <w:left w:val="none" w:sz="0" w:space="0" w:color="auto"/>
        <w:bottom w:val="none" w:sz="0" w:space="0" w:color="auto"/>
        <w:right w:val="none" w:sz="0" w:space="0" w:color="auto"/>
      </w:divBdr>
    </w:div>
    <w:div w:id="1387030850">
      <w:bodyDiv w:val="1"/>
      <w:marLeft w:val="0"/>
      <w:marRight w:val="0"/>
      <w:marTop w:val="0"/>
      <w:marBottom w:val="0"/>
      <w:divBdr>
        <w:top w:val="none" w:sz="0" w:space="0" w:color="auto"/>
        <w:left w:val="none" w:sz="0" w:space="0" w:color="auto"/>
        <w:bottom w:val="none" w:sz="0" w:space="0" w:color="auto"/>
        <w:right w:val="none" w:sz="0" w:space="0" w:color="auto"/>
      </w:divBdr>
    </w:div>
    <w:div w:id="1403529420">
      <w:bodyDiv w:val="1"/>
      <w:marLeft w:val="0"/>
      <w:marRight w:val="0"/>
      <w:marTop w:val="0"/>
      <w:marBottom w:val="0"/>
      <w:divBdr>
        <w:top w:val="none" w:sz="0" w:space="0" w:color="auto"/>
        <w:left w:val="none" w:sz="0" w:space="0" w:color="auto"/>
        <w:bottom w:val="none" w:sz="0" w:space="0" w:color="auto"/>
        <w:right w:val="none" w:sz="0" w:space="0" w:color="auto"/>
      </w:divBdr>
    </w:div>
    <w:div w:id="1407730797">
      <w:bodyDiv w:val="1"/>
      <w:marLeft w:val="0"/>
      <w:marRight w:val="0"/>
      <w:marTop w:val="0"/>
      <w:marBottom w:val="0"/>
      <w:divBdr>
        <w:top w:val="none" w:sz="0" w:space="0" w:color="auto"/>
        <w:left w:val="none" w:sz="0" w:space="0" w:color="auto"/>
        <w:bottom w:val="none" w:sz="0" w:space="0" w:color="auto"/>
        <w:right w:val="none" w:sz="0" w:space="0" w:color="auto"/>
      </w:divBdr>
    </w:div>
    <w:div w:id="1409887727">
      <w:bodyDiv w:val="1"/>
      <w:marLeft w:val="0"/>
      <w:marRight w:val="0"/>
      <w:marTop w:val="0"/>
      <w:marBottom w:val="0"/>
      <w:divBdr>
        <w:top w:val="none" w:sz="0" w:space="0" w:color="auto"/>
        <w:left w:val="none" w:sz="0" w:space="0" w:color="auto"/>
        <w:bottom w:val="none" w:sz="0" w:space="0" w:color="auto"/>
        <w:right w:val="none" w:sz="0" w:space="0" w:color="auto"/>
      </w:divBdr>
    </w:div>
    <w:div w:id="1424689772">
      <w:bodyDiv w:val="1"/>
      <w:marLeft w:val="0"/>
      <w:marRight w:val="0"/>
      <w:marTop w:val="0"/>
      <w:marBottom w:val="0"/>
      <w:divBdr>
        <w:top w:val="none" w:sz="0" w:space="0" w:color="auto"/>
        <w:left w:val="none" w:sz="0" w:space="0" w:color="auto"/>
        <w:bottom w:val="none" w:sz="0" w:space="0" w:color="auto"/>
        <w:right w:val="none" w:sz="0" w:space="0" w:color="auto"/>
      </w:divBdr>
    </w:div>
    <w:div w:id="1431121708">
      <w:bodyDiv w:val="1"/>
      <w:marLeft w:val="0"/>
      <w:marRight w:val="0"/>
      <w:marTop w:val="0"/>
      <w:marBottom w:val="0"/>
      <w:divBdr>
        <w:top w:val="none" w:sz="0" w:space="0" w:color="auto"/>
        <w:left w:val="none" w:sz="0" w:space="0" w:color="auto"/>
        <w:bottom w:val="none" w:sz="0" w:space="0" w:color="auto"/>
        <w:right w:val="none" w:sz="0" w:space="0" w:color="auto"/>
      </w:divBdr>
    </w:div>
    <w:div w:id="1454129859">
      <w:bodyDiv w:val="1"/>
      <w:marLeft w:val="0"/>
      <w:marRight w:val="0"/>
      <w:marTop w:val="0"/>
      <w:marBottom w:val="0"/>
      <w:divBdr>
        <w:top w:val="none" w:sz="0" w:space="0" w:color="auto"/>
        <w:left w:val="none" w:sz="0" w:space="0" w:color="auto"/>
        <w:bottom w:val="none" w:sz="0" w:space="0" w:color="auto"/>
        <w:right w:val="none" w:sz="0" w:space="0" w:color="auto"/>
      </w:divBdr>
    </w:div>
    <w:div w:id="1471247092">
      <w:bodyDiv w:val="1"/>
      <w:marLeft w:val="0"/>
      <w:marRight w:val="0"/>
      <w:marTop w:val="0"/>
      <w:marBottom w:val="0"/>
      <w:divBdr>
        <w:top w:val="none" w:sz="0" w:space="0" w:color="auto"/>
        <w:left w:val="none" w:sz="0" w:space="0" w:color="auto"/>
        <w:bottom w:val="none" w:sz="0" w:space="0" w:color="auto"/>
        <w:right w:val="none" w:sz="0" w:space="0" w:color="auto"/>
      </w:divBdr>
    </w:div>
    <w:div w:id="1471904434">
      <w:bodyDiv w:val="1"/>
      <w:marLeft w:val="0"/>
      <w:marRight w:val="0"/>
      <w:marTop w:val="0"/>
      <w:marBottom w:val="0"/>
      <w:divBdr>
        <w:top w:val="none" w:sz="0" w:space="0" w:color="auto"/>
        <w:left w:val="none" w:sz="0" w:space="0" w:color="auto"/>
        <w:bottom w:val="none" w:sz="0" w:space="0" w:color="auto"/>
        <w:right w:val="none" w:sz="0" w:space="0" w:color="auto"/>
      </w:divBdr>
    </w:div>
    <w:div w:id="1482891418">
      <w:bodyDiv w:val="1"/>
      <w:marLeft w:val="0"/>
      <w:marRight w:val="0"/>
      <w:marTop w:val="0"/>
      <w:marBottom w:val="0"/>
      <w:divBdr>
        <w:top w:val="none" w:sz="0" w:space="0" w:color="auto"/>
        <w:left w:val="none" w:sz="0" w:space="0" w:color="auto"/>
        <w:bottom w:val="none" w:sz="0" w:space="0" w:color="auto"/>
        <w:right w:val="none" w:sz="0" w:space="0" w:color="auto"/>
      </w:divBdr>
    </w:div>
    <w:div w:id="1491750870">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7063569">
      <w:bodyDiv w:val="1"/>
      <w:marLeft w:val="0"/>
      <w:marRight w:val="0"/>
      <w:marTop w:val="0"/>
      <w:marBottom w:val="0"/>
      <w:divBdr>
        <w:top w:val="none" w:sz="0" w:space="0" w:color="auto"/>
        <w:left w:val="none" w:sz="0" w:space="0" w:color="auto"/>
        <w:bottom w:val="none" w:sz="0" w:space="0" w:color="auto"/>
        <w:right w:val="none" w:sz="0" w:space="0" w:color="auto"/>
      </w:divBdr>
    </w:div>
    <w:div w:id="1536427363">
      <w:bodyDiv w:val="1"/>
      <w:marLeft w:val="0"/>
      <w:marRight w:val="0"/>
      <w:marTop w:val="0"/>
      <w:marBottom w:val="0"/>
      <w:divBdr>
        <w:top w:val="none" w:sz="0" w:space="0" w:color="auto"/>
        <w:left w:val="none" w:sz="0" w:space="0" w:color="auto"/>
        <w:bottom w:val="none" w:sz="0" w:space="0" w:color="auto"/>
        <w:right w:val="none" w:sz="0" w:space="0" w:color="auto"/>
      </w:divBdr>
    </w:div>
    <w:div w:id="1544361804">
      <w:bodyDiv w:val="1"/>
      <w:marLeft w:val="0"/>
      <w:marRight w:val="0"/>
      <w:marTop w:val="0"/>
      <w:marBottom w:val="0"/>
      <w:divBdr>
        <w:top w:val="none" w:sz="0" w:space="0" w:color="auto"/>
        <w:left w:val="none" w:sz="0" w:space="0" w:color="auto"/>
        <w:bottom w:val="none" w:sz="0" w:space="0" w:color="auto"/>
        <w:right w:val="none" w:sz="0" w:space="0" w:color="auto"/>
      </w:divBdr>
    </w:div>
    <w:div w:id="1555582651">
      <w:bodyDiv w:val="1"/>
      <w:marLeft w:val="0"/>
      <w:marRight w:val="0"/>
      <w:marTop w:val="0"/>
      <w:marBottom w:val="0"/>
      <w:divBdr>
        <w:top w:val="none" w:sz="0" w:space="0" w:color="auto"/>
        <w:left w:val="none" w:sz="0" w:space="0" w:color="auto"/>
        <w:bottom w:val="none" w:sz="0" w:space="0" w:color="auto"/>
        <w:right w:val="none" w:sz="0" w:space="0" w:color="auto"/>
      </w:divBdr>
    </w:div>
    <w:div w:id="1568220672">
      <w:bodyDiv w:val="1"/>
      <w:marLeft w:val="0"/>
      <w:marRight w:val="0"/>
      <w:marTop w:val="0"/>
      <w:marBottom w:val="0"/>
      <w:divBdr>
        <w:top w:val="none" w:sz="0" w:space="0" w:color="auto"/>
        <w:left w:val="none" w:sz="0" w:space="0" w:color="auto"/>
        <w:bottom w:val="none" w:sz="0" w:space="0" w:color="auto"/>
        <w:right w:val="none" w:sz="0" w:space="0" w:color="auto"/>
      </w:divBdr>
    </w:div>
    <w:div w:id="1568613827">
      <w:bodyDiv w:val="1"/>
      <w:marLeft w:val="0"/>
      <w:marRight w:val="0"/>
      <w:marTop w:val="0"/>
      <w:marBottom w:val="0"/>
      <w:divBdr>
        <w:top w:val="none" w:sz="0" w:space="0" w:color="auto"/>
        <w:left w:val="none" w:sz="0" w:space="0" w:color="auto"/>
        <w:bottom w:val="none" w:sz="0" w:space="0" w:color="auto"/>
        <w:right w:val="none" w:sz="0" w:space="0" w:color="auto"/>
      </w:divBdr>
    </w:div>
    <w:div w:id="1579704616">
      <w:bodyDiv w:val="1"/>
      <w:marLeft w:val="0"/>
      <w:marRight w:val="0"/>
      <w:marTop w:val="0"/>
      <w:marBottom w:val="0"/>
      <w:divBdr>
        <w:top w:val="none" w:sz="0" w:space="0" w:color="auto"/>
        <w:left w:val="none" w:sz="0" w:space="0" w:color="auto"/>
        <w:bottom w:val="none" w:sz="0" w:space="0" w:color="auto"/>
        <w:right w:val="none" w:sz="0" w:space="0" w:color="auto"/>
      </w:divBdr>
    </w:div>
    <w:div w:id="1582830219">
      <w:bodyDiv w:val="1"/>
      <w:marLeft w:val="0"/>
      <w:marRight w:val="0"/>
      <w:marTop w:val="0"/>
      <w:marBottom w:val="0"/>
      <w:divBdr>
        <w:top w:val="none" w:sz="0" w:space="0" w:color="auto"/>
        <w:left w:val="none" w:sz="0" w:space="0" w:color="auto"/>
        <w:bottom w:val="none" w:sz="0" w:space="0" w:color="auto"/>
        <w:right w:val="none" w:sz="0" w:space="0" w:color="auto"/>
      </w:divBdr>
    </w:div>
    <w:div w:id="1592159997">
      <w:bodyDiv w:val="1"/>
      <w:marLeft w:val="0"/>
      <w:marRight w:val="0"/>
      <w:marTop w:val="0"/>
      <w:marBottom w:val="0"/>
      <w:divBdr>
        <w:top w:val="none" w:sz="0" w:space="0" w:color="auto"/>
        <w:left w:val="none" w:sz="0" w:space="0" w:color="auto"/>
        <w:bottom w:val="none" w:sz="0" w:space="0" w:color="auto"/>
        <w:right w:val="none" w:sz="0" w:space="0" w:color="auto"/>
      </w:divBdr>
    </w:div>
    <w:div w:id="1628509140">
      <w:bodyDiv w:val="1"/>
      <w:marLeft w:val="0"/>
      <w:marRight w:val="0"/>
      <w:marTop w:val="0"/>
      <w:marBottom w:val="0"/>
      <w:divBdr>
        <w:top w:val="none" w:sz="0" w:space="0" w:color="auto"/>
        <w:left w:val="none" w:sz="0" w:space="0" w:color="auto"/>
        <w:bottom w:val="none" w:sz="0" w:space="0" w:color="auto"/>
        <w:right w:val="none" w:sz="0" w:space="0" w:color="auto"/>
      </w:divBdr>
    </w:div>
    <w:div w:id="1633171727">
      <w:bodyDiv w:val="1"/>
      <w:marLeft w:val="0"/>
      <w:marRight w:val="0"/>
      <w:marTop w:val="0"/>
      <w:marBottom w:val="0"/>
      <w:divBdr>
        <w:top w:val="none" w:sz="0" w:space="0" w:color="auto"/>
        <w:left w:val="none" w:sz="0" w:space="0" w:color="auto"/>
        <w:bottom w:val="none" w:sz="0" w:space="0" w:color="auto"/>
        <w:right w:val="none" w:sz="0" w:space="0" w:color="auto"/>
      </w:divBdr>
    </w:div>
    <w:div w:id="1647394127">
      <w:bodyDiv w:val="1"/>
      <w:marLeft w:val="0"/>
      <w:marRight w:val="0"/>
      <w:marTop w:val="0"/>
      <w:marBottom w:val="0"/>
      <w:divBdr>
        <w:top w:val="none" w:sz="0" w:space="0" w:color="auto"/>
        <w:left w:val="none" w:sz="0" w:space="0" w:color="auto"/>
        <w:bottom w:val="none" w:sz="0" w:space="0" w:color="auto"/>
        <w:right w:val="none" w:sz="0" w:space="0" w:color="auto"/>
      </w:divBdr>
    </w:div>
    <w:div w:id="1657953943">
      <w:bodyDiv w:val="1"/>
      <w:marLeft w:val="0"/>
      <w:marRight w:val="0"/>
      <w:marTop w:val="0"/>
      <w:marBottom w:val="0"/>
      <w:divBdr>
        <w:top w:val="none" w:sz="0" w:space="0" w:color="auto"/>
        <w:left w:val="none" w:sz="0" w:space="0" w:color="auto"/>
        <w:bottom w:val="none" w:sz="0" w:space="0" w:color="auto"/>
        <w:right w:val="none" w:sz="0" w:space="0" w:color="auto"/>
      </w:divBdr>
    </w:div>
    <w:div w:id="1659455596">
      <w:bodyDiv w:val="1"/>
      <w:marLeft w:val="0"/>
      <w:marRight w:val="0"/>
      <w:marTop w:val="0"/>
      <w:marBottom w:val="0"/>
      <w:divBdr>
        <w:top w:val="none" w:sz="0" w:space="0" w:color="auto"/>
        <w:left w:val="none" w:sz="0" w:space="0" w:color="auto"/>
        <w:bottom w:val="none" w:sz="0" w:space="0" w:color="auto"/>
        <w:right w:val="none" w:sz="0" w:space="0" w:color="auto"/>
      </w:divBdr>
    </w:div>
    <w:div w:id="1664964911">
      <w:bodyDiv w:val="1"/>
      <w:marLeft w:val="0"/>
      <w:marRight w:val="0"/>
      <w:marTop w:val="0"/>
      <w:marBottom w:val="0"/>
      <w:divBdr>
        <w:top w:val="none" w:sz="0" w:space="0" w:color="auto"/>
        <w:left w:val="none" w:sz="0" w:space="0" w:color="auto"/>
        <w:bottom w:val="none" w:sz="0" w:space="0" w:color="auto"/>
        <w:right w:val="none" w:sz="0" w:space="0" w:color="auto"/>
      </w:divBdr>
    </w:div>
    <w:div w:id="1683238928">
      <w:bodyDiv w:val="1"/>
      <w:marLeft w:val="0"/>
      <w:marRight w:val="0"/>
      <w:marTop w:val="0"/>
      <w:marBottom w:val="0"/>
      <w:divBdr>
        <w:top w:val="none" w:sz="0" w:space="0" w:color="auto"/>
        <w:left w:val="none" w:sz="0" w:space="0" w:color="auto"/>
        <w:bottom w:val="none" w:sz="0" w:space="0" w:color="auto"/>
        <w:right w:val="none" w:sz="0" w:space="0" w:color="auto"/>
      </w:divBdr>
    </w:div>
    <w:div w:id="1692291632">
      <w:bodyDiv w:val="1"/>
      <w:marLeft w:val="0"/>
      <w:marRight w:val="0"/>
      <w:marTop w:val="0"/>
      <w:marBottom w:val="0"/>
      <w:divBdr>
        <w:top w:val="none" w:sz="0" w:space="0" w:color="auto"/>
        <w:left w:val="none" w:sz="0" w:space="0" w:color="auto"/>
        <w:bottom w:val="none" w:sz="0" w:space="0" w:color="auto"/>
        <w:right w:val="none" w:sz="0" w:space="0" w:color="auto"/>
      </w:divBdr>
    </w:div>
    <w:div w:id="1702130359">
      <w:bodyDiv w:val="1"/>
      <w:marLeft w:val="0"/>
      <w:marRight w:val="0"/>
      <w:marTop w:val="0"/>
      <w:marBottom w:val="0"/>
      <w:divBdr>
        <w:top w:val="none" w:sz="0" w:space="0" w:color="auto"/>
        <w:left w:val="none" w:sz="0" w:space="0" w:color="auto"/>
        <w:bottom w:val="none" w:sz="0" w:space="0" w:color="auto"/>
        <w:right w:val="none" w:sz="0" w:space="0" w:color="auto"/>
      </w:divBdr>
    </w:div>
    <w:div w:id="1716083564">
      <w:bodyDiv w:val="1"/>
      <w:marLeft w:val="0"/>
      <w:marRight w:val="0"/>
      <w:marTop w:val="0"/>
      <w:marBottom w:val="0"/>
      <w:divBdr>
        <w:top w:val="none" w:sz="0" w:space="0" w:color="auto"/>
        <w:left w:val="none" w:sz="0" w:space="0" w:color="auto"/>
        <w:bottom w:val="none" w:sz="0" w:space="0" w:color="auto"/>
        <w:right w:val="none" w:sz="0" w:space="0" w:color="auto"/>
      </w:divBdr>
    </w:div>
    <w:div w:id="1767191924">
      <w:bodyDiv w:val="1"/>
      <w:marLeft w:val="0"/>
      <w:marRight w:val="0"/>
      <w:marTop w:val="0"/>
      <w:marBottom w:val="0"/>
      <w:divBdr>
        <w:top w:val="none" w:sz="0" w:space="0" w:color="auto"/>
        <w:left w:val="none" w:sz="0" w:space="0" w:color="auto"/>
        <w:bottom w:val="none" w:sz="0" w:space="0" w:color="auto"/>
        <w:right w:val="none" w:sz="0" w:space="0" w:color="auto"/>
      </w:divBdr>
    </w:div>
    <w:div w:id="1778254230">
      <w:bodyDiv w:val="1"/>
      <w:marLeft w:val="0"/>
      <w:marRight w:val="0"/>
      <w:marTop w:val="0"/>
      <w:marBottom w:val="0"/>
      <w:divBdr>
        <w:top w:val="none" w:sz="0" w:space="0" w:color="auto"/>
        <w:left w:val="none" w:sz="0" w:space="0" w:color="auto"/>
        <w:bottom w:val="none" w:sz="0" w:space="0" w:color="auto"/>
        <w:right w:val="none" w:sz="0" w:space="0" w:color="auto"/>
      </w:divBdr>
    </w:div>
    <w:div w:id="1797942628">
      <w:bodyDiv w:val="1"/>
      <w:marLeft w:val="0"/>
      <w:marRight w:val="0"/>
      <w:marTop w:val="0"/>
      <w:marBottom w:val="0"/>
      <w:divBdr>
        <w:top w:val="none" w:sz="0" w:space="0" w:color="auto"/>
        <w:left w:val="none" w:sz="0" w:space="0" w:color="auto"/>
        <w:bottom w:val="none" w:sz="0" w:space="0" w:color="auto"/>
        <w:right w:val="none" w:sz="0" w:space="0" w:color="auto"/>
      </w:divBdr>
    </w:div>
    <w:div w:id="1832600177">
      <w:bodyDiv w:val="1"/>
      <w:marLeft w:val="0"/>
      <w:marRight w:val="0"/>
      <w:marTop w:val="0"/>
      <w:marBottom w:val="0"/>
      <w:divBdr>
        <w:top w:val="none" w:sz="0" w:space="0" w:color="auto"/>
        <w:left w:val="none" w:sz="0" w:space="0" w:color="auto"/>
        <w:bottom w:val="none" w:sz="0" w:space="0" w:color="auto"/>
        <w:right w:val="none" w:sz="0" w:space="0" w:color="auto"/>
      </w:divBdr>
    </w:div>
    <w:div w:id="1856072888">
      <w:bodyDiv w:val="1"/>
      <w:marLeft w:val="0"/>
      <w:marRight w:val="0"/>
      <w:marTop w:val="0"/>
      <w:marBottom w:val="0"/>
      <w:divBdr>
        <w:top w:val="none" w:sz="0" w:space="0" w:color="auto"/>
        <w:left w:val="none" w:sz="0" w:space="0" w:color="auto"/>
        <w:bottom w:val="none" w:sz="0" w:space="0" w:color="auto"/>
        <w:right w:val="none" w:sz="0" w:space="0" w:color="auto"/>
      </w:divBdr>
    </w:div>
    <w:div w:id="1862160965">
      <w:bodyDiv w:val="1"/>
      <w:marLeft w:val="0"/>
      <w:marRight w:val="0"/>
      <w:marTop w:val="0"/>
      <w:marBottom w:val="0"/>
      <w:divBdr>
        <w:top w:val="none" w:sz="0" w:space="0" w:color="auto"/>
        <w:left w:val="none" w:sz="0" w:space="0" w:color="auto"/>
        <w:bottom w:val="none" w:sz="0" w:space="0" w:color="auto"/>
        <w:right w:val="none" w:sz="0" w:space="0" w:color="auto"/>
      </w:divBdr>
    </w:div>
    <w:div w:id="1865711253">
      <w:bodyDiv w:val="1"/>
      <w:marLeft w:val="0"/>
      <w:marRight w:val="0"/>
      <w:marTop w:val="0"/>
      <w:marBottom w:val="0"/>
      <w:divBdr>
        <w:top w:val="none" w:sz="0" w:space="0" w:color="auto"/>
        <w:left w:val="none" w:sz="0" w:space="0" w:color="auto"/>
        <w:bottom w:val="none" w:sz="0" w:space="0" w:color="auto"/>
        <w:right w:val="none" w:sz="0" w:space="0" w:color="auto"/>
      </w:divBdr>
    </w:div>
    <w:div w:id="1867407708">
      <w:bodyDiv w:val="1"/>
      <w:marLeft w:val="0"/>
      <w:marRight w:val="0"/>
      <w:marTop w:val="0"/>
      <w:marBottom w:val="0"/>
      <w:divBdr>
        <w:top w:val="none" w:sz="0" w:space="0" w:color="auto"/>
        <w:left w:val="none" w:sz="0" w:space="0" w:color="auto"/>
        <w:bottom w:val="none" w:sz="0" w:space="0" w:color="auto"/>
        <w:right w:val="none" w:sz="0" w:space="0" w:color="auto"/>
      </w:divBdr>
    </w:div>
    <w:div w:id="1867517673">
      <w:bodyDiv w:val="1"/>
      <w:marLeft w:val="0"/>
      <w:marRight w:val="0"/>
      <w:marTop w:val="0"/>
      <w:marBottom w:val="0"/>
      <w:divBdr>
        <w:top w:val="none" w:sz="0" w:space="0" w:color="auto"/>
        <w:left w:val="none" w:sz="0" w:space="0" w:color="auto"/>
        <w:bottom w:val="none" w:sz="0" w:space="0" w:color="auto"/>
        <w:right w:val="none" w:sz="0" w:space="0" w:color="auto"/>
      </w:divBdr>
    </w:div>
    <w:div w:id="1872306718">
      <w:bodyDiv w:val="1"/>
      <w:marLeft w:val="0"/>
      <w:marRight w:val="0"/>
      <w:marTop w:val="0"/>
      <w:marBottom w:val="0"/>
      <w:divBdr>
        <w:top w:val="none" w:sz="0" w:space="0" w:color="auto"/>
        <w:left w:val="none" w:sz="0" w:space="0" w:color="auto"/>
        <w:bottom w:val="none" w:sz="0" w:space="0" w:color="auto"/>
        <w:right w:val="none" w:sz="0" w:space="0" w:color="auto"/>
      </w:divBdr>
    </w:div>
    <w:div w:id="1873154467">
      <w:bodyDiv w:val="1"/>
      <w:marLeft w:val="0"/>
      <w:marRight w:val="0"/>
      <w:marTop w:val="0"/>
      <w:marBottom w:val="0"/>
      <w:divBdr>
        <w:top w:val="none" w:sz="0" w:space="0" w:color="auto"/>
        <w:left w:val="none" w:sz="0" w:space="0" w:color="auto"/>
        <w:bottom w:val="none" w:sz="0" w:space="0" w:color="auto"/>
        <w:right w:val="none" w:sz="0" w:space="0" w:color="auto"/>
      </w:divBdr>
    </w:div>
    <w:div w:id="1881167409">
      <w:bodyDiv w:val="1"/>
      <w:marLeft w:val="0"/>
      <w:marRight w:val="0"/>
      <w:marTop w:val="0"/>
      <w:marBottom w:val="0"/>
      <w:divBdr>
        <w:top w:val="none" w:sz="0" w:space="0" w:color="auto"/>
        <w:left w:val="none" w:sz="0" w:space="0" w:color="auto"/>
        <w:bottom w:val="none" w:sz="0" w:space="0" w:color="auto"/>
        <w:right w:val="none" w:sz="0" w:space="0" w:color="auto"/>
      </w:divBdr>
    </w:div>
    <w:div w:id="1884517139">
      <w:bodyDiv w:val="1"/>
      <w:marLeft w:val="0"/>
      <w:marRight w:val="0"/>
      <w:marTop w:val="0"/>
      <w:marBottom w:val="0"/>
      <w:divBdr>
        <w:top w:val="none" w:sz="0" w:space="0" w:color="auto"/>
        <w:left w:val="none" w:sz="0" w:space="0" w:color="auto"/>
        <w:bottom w:val="none" w:sz="0" w:space="0" w:color="auto"/>
        <w:right w:val="none" w:sz="0" w:space="0" w:color="auto"/>
      </w:divBdr>
    </w:div>
    <w:div w:id="1885941665">
      <w:bodyDiv w:val="1"/>
      <w:marLeft w:val="0"/>
      <w:marRight w:val="0"/>
      <w:marTop w:val="0"/>
      <w:marBottom w:val="0"/>
      <w:divBdr>
        <w:top w:val="none" w:sz="0" w:space="0" w:color="auto"/>
        <w:left w:val="none" w:sz="0" w:space="0" w:color="auto"/>
        <w:bottom w:val="none" w:sz="0" w:space="0" w:color="auto"/>
        <w:right w:val="none" w:sz="0" w:space="0" w:color="auto"/>
      </w:divBdr>
    </w:div>
    <w:div w:id="1887913778">
      <w:bodyDiv w:val="1"/>
      <w:marLeft w:val="0"/>
      <w:marRight w:val="0"/>
      <w:marTop w:val="0"/>
      <w:marBottom w:val="0"/>
      <w:divBdr>
        <w:top w:val="none" w:sz="0" w:space="0" w:color="auto"/>
        <w:left w:val="none" w:sz="0" w:space="0" w:color="auto"/>
        <w:bottom w:val="none" w:sz="0" w:space="0" w:color="auto"/>
        <w:right w:val="none" w:sz="0" w:space="0" w:color="auto"/>
      </w:divBdr>
    </w:div>
    <w:div w:id="1889611450">
      <w:bodyDiv w:val="1"/>
      <w:marLeft w:val="0"/>
      <w:marRight w:val="0"/>
      <w:marTop w:val="0"/>
      <w:marBottom w:val="0"/>
      <w:divBdr>
        <w:top w:val="none" w:sz="0" w:space="0" w:color="auto"/>
        <w:left w:val="none" w:sz="0" w:space="0" w:color="auto"/>
        <w:bottom w:val="none" w:sz="0" w:space="0" w:color="auto"/>
        <w:right w:val="none" w:sz="0" w:space="0" w:color="auto"/>
      </w:divBdr>
    </w:div>
    <w:div w:id="1913350558">
      <w:bodyDiv w:val="1"/>
      <w:marLeft w:val="0"/>
      <w:marRight w:val="0"/>
      <w:marTop w:val="0"/>
      <w:marBottom w:val="0"/>
      <w:divBdr>
        <w:top w:val="none" w:sz="0" w:space="0" w:color="auto"/>
        <w:left w:val="none" w:sz="0" w:space="0" w:color="auto"/>
        <w:bottom w:val="none" w:sz="0" w:space="0" w:color="auto"/>
        <w:right w:val="none" w:sz="0" w:space="0" w:color="auto"/>
      </w:divBdr>
    </w:div>
    <w:div w:id="1922137334">
      <w:bodyDiv w:val="1"/>
      <w:marLeft w:val="0"/>
      <w:marRight w:val="0"/>
      <w:marTop w:val="0"/>
      <w:marBottom w:val="0"/>
      <w:divBdr>
        <w:top w:val="none" w:sz="0" w:space="0" w:color="auto"/>
        <w:left w:val="none" w:sz="0" w:space="0" w:color="auto"/>
        <w:bottom w:val="none" w:sz="0" w:space="0" w:color="auto"/>
        <w:right w:val="none" w:sz="0" w:space="0" w:color="auto"/>
      </w:divBdr>
    </w:div>
    <w:div w:id="1926300318">
      <w:bodyDiv w:val="1"/>
      <w:marLeft w:val="0"/>
      <w:marRight w:val="0"/>
      <w:marTop w:val="0"/>
      <w:marBottom w:val="0"/>
      <w:divBdr>
        <w:top w:val="none" w:sz="0" w:space="0" w:color="auto"/>
        <w:left w:val="none" w:sz="0" w:space="0" w:color="auto"/>
        <w:bottom w:val="none" w:sz="0" w:space="0" w:color="auto"/>
        <w:right w:val="none" w:sz="0" w:space="0" w:color="auto"/>
      </w:divBdr>
    </w:div>
    <w:div w:id="1935624746">
      <w:bodyDiv w:val="1"/>
      <w:marLeft w:val="0"/>
      <w:marRight w:val="0"/>
      <w:marTop w:val="0"/>
      <w:marBottom w:val="0"/>
      <w:divBdr>
        <w:top w:val="none" w:sz="0" w:space="0" w:color="auto"/>
        <w:left w:val="none" w:sz="0" w:space="0" w:color="auto"/>
        <w:bottom w:val="none" w:sz="0" w:space="0" w:color="auto"/>
        <w:right w:val="none" w:sz="0" w:space="0" w:color="auto"/>
      </w:divBdr>
    </w:div>
    <w:div w:id="1960911984">
      <w:bodyDiv w:val="1"/>
      <w:marLeft w:val="0"/>
      <w:marRight w:val="0"/>
      <w:marTop w:val="0"/>
      <w:marBottom w:val="0"/>
      <w:divBdr>
        <w:top w:val="none" w:sz="0" w:space="0" w:color="auto"/>
        <w:left w:val="none" w:sz="0" w:space="0" w:color="auto"/>
        <w:bottom w:val="none" w:sz="0" w:space="0" w:color="auto"/>
        <w:right w:val="none" w:sz="0" w:space="0" w:color="auto"/>
      </w:divBdr>
    </w:div>
    <w:div w:id="1961959019">
      <w:bodyDiv w:val="1"/>
      <w:marLeft w:val="0"/>
      <w:marRight w:val="0"/>
      <w:marTop w:val="0"/>
      <w:marBottom w:val="0"/>
      <w:divBdr>
        <w:top w:val="none" w:sz="0" w:space="0" w:color="auto"/>
        <w:left w:val="none" w:sz="0" w:space="0" w:color="auto"/>
        <w:bottom w:val="none" w:sz="0" w:space="0" w:color="auto"/>
        <w:right w:val="none" w:sz="0" w:space="0" w:color="auto"/>
      </w:divBdr>
    </w:div>
    <w:div w:id="1963228496">
      <w:bodyDiv w:val="1"/>
      <w:marLeft w:val="0"/>
      <w:marRight w:val="0"/>
      <w:marTop w:val="0"/>
      <w:marBottom w:val="0"/>
      <w:divBdr>
        <w:top w:val="none" w:sz="0" w:space="0" w:color="auto"/>
        <w:left w:val="none" w:sz="0" w:space="0" w:color="auto"/>
        <w:bottom w:val="none" w:sz="0" w:space="0" w:color="auto"/>
        <w:right w:val="none" w:sz="0" w:space="0" w:color="auto"/>
      </w:divBdr>
    </w:div>
    <w:div w:id="1981570285">
      <w:bodyDiv w:val="1"/>
      <w:marLeft w:val="0"/>
      <w:marRight w:val="0"/>
      <w:marTop w:val="0"/>
      <w:marBottom w:val="0"/>
      <w:divBdr>
        <w:top w:val="none" w:sz="0" w:space="0" w:color="auto"/>
        <w:left w:val="none" w:sz="0" w:space="0" w:color="auto"/>
        <w:bottom w:val="none" w:sz="0" w:space="0" w:color="auto"/>
        <w:right w:val="none" w:sz="0" w:space="0" w:color="auto"/>
      </w:divBdr>
    </w:div>
    <w:div w:id="1996569580">
      <w:bodyDiv w:val="1"/>
      <w:marLeft w:val="0"/>
      <w:marRight w:val="0"/>
      <w:marTop w:val="0"/>
      <w:marBottom w:val="0"/>
      <w:divBdr>
        <w:top w:val="none" w:sz="0" w:space="0" w:color="auto"/>
        <w:left w:val="none" w:sz="0" w:space="0" w:color="auto"/>
        <w:bottom w:val="none" w:sz="0" w:space="0" w:color="auto"/>
        <w:right w:val="none" w:sz="0" w:space="0" w:color="auto"/>
      </w:divBdr>
    </w:div>
    <w:div w:id="2008901515">
      <w:bodyDiv w:val="1"/>
      <w:marLeft w:val="0"/>
      <w:marRight w:val="0"/>
      <w:marTop w:val="0"/>
      <w:marBottom w:val="0"/>
      <w:divBdr>
        <w:top w:val="none" w:sz="0" w:space="0" w:color="auto"/>
        <w:left w:val="none" w:sz="0" w:space="0" w:color="auto"/>
        <w:bottom w:val="none" w:sz="0" w:space="0" w:color="auto"/>
        <w:right w:val="none" w:sz="0" w:space="0" w:color="auto"/>
      </w:divBdr>
    </w:div>
    <w:div w:id="2013221589">
      <w:bodyDiv w:val="1"/>
      <w:marLeft w:val="0"/>
      <w:marRight w:val="0"/>
      <w:marTop w:val="0"/>
      <w:marBottom w:val="0"/>
      <w:divBdr>
        <w:top w:val="none" w:sz="0" w:space="0" w:color="auto"/>
        <w:left w:val="none" w:sz="0" w:space="0" w:color="auto"/>
        <w:bottom w:val="none" w:sz="0" w:space="0" w:color="auto"/>
        <w:right w:val="none" w:sz="0" w:space="0" w:color="auto"/>
      </w:divBdr>
    </w:div>
    <w:div w:id="2028752011">
      <w:bodyDiv w:val="1"/>
      <w:marLeft w:val="0"/>
      <w:marRight w:val="0"/>
      <w:marTop w:val="0"/>
      <w:marBottom w:val="0"/>
      <w:divBdr>
        <w:top w:val="none" w:sz="0" w:space="0" w:color="auto"/>
        <w:left w:val="none" w:sz="0" w:space="0" w:color="auto"/>
        <w:bottom w:val="none" w:sz="0" w:space="0" w:color="auto"/>
        <w:right w:val="none" w:sz="0" w:space="0" w:color="auto"/>
      </w:divBdr>
    </w:div>
    <w:div w:id="2029408748">
      <w:bodyDiv w:val="1"/>
      <w:marLeft w:val="0"/>
      <w:marRight w:val="0"/>
      <w:marTop w:val="0"/>
      <w:marBottom w:val="0"/>
      <w:divBdr>
        <w:top w:val="none" w:sz="0" w:space="0" w:color="auto"/>
        <w:left w:val="none" w:sz="0" w:space="0" w:color="auto"/>
        <w:bottom w:val="none" w:sz="0" w:space="0" w:color="auto"/>
        <w:right w:val="none" w:sz="0" w:space="0" w:color="auto"/>
      </w:divBdr>
    </w:div>
    <w:div w:id="2041391935">
      <w:bodyDiv w:val="1"/>
      <w:marLeft w:val="0"/>
      <w:marRight w:val="0"/>
      <w:marTop w:val="0"/>
      <w:marBottom w:val="0"/>
      <w:divBdr>
        <w:top w:val="none" w:sz="0" w:space="0" w:color="auto"/>
        <w:left w:val="none" w:sz="0" w:space="0" w:color="auto"/>
        <w:bottom w:val="none" w:sz="0" w:space="0" w:color="auto"/>
        <w:right w:val="none" w:sz="0" w:space="0" w:color="auto"/>
      </w:divBdr>
    </w:div>
    <w:div w:id="2050837014">
      <w:bodyDiv w:val="1"/>
      <w:marLeft w:val="0"/>
      <w:marRight w:val="0"/>
      <w:marTop w:val="0"/>
      <w:marBottom w:val="0"/>
      <w:divBdr>
        <w:top w:val="none" w:sz="0" w:space="0" w:color="auto"/>
        <w:left w:val="none" w:sz="0" w:space="0" w:color="auto"/>
        <w:bottom w:val="none" w:sz="0" w:space="0" w:color="auto"/>
        <w:right w:val="none" w:sz="0" w:space="0" w:color="auto"/>
      </w:divBdr>
    </w:div>
    <w:div w:id="2061905228">
      <w:bodyDiv w:val="1"/>
      <w:marLeft w:val="0"/>
      <w:marRight w:val="0"/>
      <w:marTop w:val="0"/>
      <w:marBottom w:val="0"/>
      <w:divBdr>
        <w:top w:val="none" w:sz="0" w:space="0" w:color="auto"/>
        <w:left w:val="none" w:sz="0" w:space="0" w:color="auto"/>
        <w:bottom w:val="none" w:sz="0" w:space="0" w:color="auto"/>
        <w:right w:val="none" w:sz="0" w:space="0" w:color="auto"/>
      </w:divBdr>
    </w:div>
    <w:div w:id="2063358037">
      <w:bodyDiv w:val="1"/>
      <w:marLeft w:val="0"/>
      <w:marRight w:val="0"/>
      <w:marTop w:val="0"/>
      <w:marBottom w:val="0"/>
      <w:divBdr>
        <w:top w:val="none" w:sz="0" w:space="0" w:color="auto"/>
        <w:left w:val="none" w:sz="0" w:space="0" w:color="auto"/>
        <w:bottom w:val="none" w:sz="0" w:space="0" w:color="auto"/>
        <w:right w:val="none" w:sz="0" w:space="0" w:color="auto"/>
      </w:divBdr>
    </w:div>
    <w:div w:id="2071072046">
      <w:bodyDiv w:val="1"/>
      <w:marLeft w:val="0"/>
      <w:marRight w:val="0"/>
      <w:marTop w:val="0"/>
      <w:marBottom w:val="0"/>
      <w:divBdr>
        <w:top w:val="none" w:sz="0" w:space="0" w:color="auto"/>
        <w:left w:val="none" w:sz="0" w:space="0" w:color="auto"/>
        <w:bottom w:val="none" w:sz="0" w:space="0" w:color="auto"/>
        <w:right w:val="none" w:sz="0" w:space="0" w:color="auto"/>
      </w:divBdr>
    </w:div>
    <w:div w:id="2075084281">
      <w:bodyDiv w:val="1"/>
      <w:marLeft w:val="0"/>
      <w:marRight w:val="0"/>
      <w:marTop w:val="0"/>
      <w:marBottom w:val="0"/>
      <w:divBdr>
        <w:top w:val="none" w:sz="0" w:space="0" w:color="auto"/>
        <w:left w:val="none" w:sz="0" w:space="0" w:color="auto"/>
        <w:bottom w:val="none" w:sz="0" w:space="0" w:color="auto"/>
        <w:right w:val="none" w:sz="0" w:space="0" w:color="auto"/>
      </w:divBdr>
    </w:div>
    <w:div w:id="2075272047">
      <w:bodyDiv w:val="1"/>
      <w:marLeft w:val="0"/>
      <w:marRight w:val="0"/>
      <w:marTop w:val="0"/>
      <w:marBottom w:val="0"/>
      <w:divBdr>
        <w:top w:val="none" w:sz="0" w:space="0" w:color="auto"/>
        <w:left w:val="none" w:sz="0" w:space="0" w:color="auto"/>
        <w:bottom w:val="none" w:sz="0" w:space="0" w:color="auto"/>
        <w:right w:val="none" w:sz="0" w:space="0" w:color="auto"/>
      </w:divBdr>
    </w:div>
    <w:div w:id="2082874169">
      <w:bodyDiv w:val="1"/>
      <w:marLeft w:val="0"/>
      <w:marRight w:val="0"/>
      <w:marTop w:val="0"/>
      <w:marBottom w:val="0"/>
      <w:divBdr>
        <w:top w:val="none" w:sz="0" w:space="0" w:color="auto"/>
        <w:left w:val="none" w:sz="0" w:space="0" w:color="auto"/>
        <w:bottom w:val="none" w:sz="0" w:space="0" w:color="auto"/>
        <w:right w:val="none" w:sz="0" w:space="0" w:color="auto"/>
      </w:divBdr>
    </w:div>
    <w:div w:id="2084791917">
      <w:bodyDiv w:val="1"/>
      <w:marLeft w:val="0"/>
      <w:marRight w:val="0"/>
      <w:marTop w:val="0"/>
      <w:marBottom w:val="0"/>
      <w:divBdr>
        <w:top w:val="none" w:sz="0" w:space="0" w:color="auto"/>
        <w:left w:val="none" w:sz="0" w:space="0" w:color="auto"/>
        <w:bottom w:val="none" w:sz="0" w:space="0" w:color="auto"/>
        <w:right w:val="none" w:sz="0" w:space="0" w:color="auto"/>
      </w:divBdr>
    </w:div>
    <w:div w:id="2090688192">
      <w:bodyDiv w:val="1"/>
      <w:marLeft w:val="0"/>
      <w:marRight w:val="0"/>
      <w:marTop w:val="0"/>
      <w:marBottom w:val="0"/>
      <w:divBdr>
        <w:top w:val="none" w:sz="0" w:space="0" w:color="auto"/>
        <w:left w:val="none" w:sz="0" w:space="0" w:color="auto"/>
        <w:bottom w:val="none" w:sz="0" w:space="0" w:color="auto"/>
        <w:right w:val="none" w:sz="0" w:space="0" w:color="auto"/>
      </w:divBdr>
    </w:div>
    <w:div w:id="2107576421">
      <w:bodyDiv w:val="1"/>
      <w:marLeft w:val="0"/>
      <w:marRight w:val="0"/>
      <w:marTop w:val="0"/>
      <w:marBottom w:val="0"/>
      <w:divBdr>
        <w:top w:val="none" w:sz="0" w:space="0" w:color="auto"/>
        <w:left w:val="none" w:sz="0" w:space="0" w:color="auto"/>
        <w:bottom w:val="none" w:sz="0" w:space="0" w:color="auto"/>
        <w:right w:val="none" w:sz="0" w:space="0" w:color="auto"/>
      </w:divBdr>
    </w:div>
    <w:div w:id="2110852984">
      <w:bodyDiv w:val="1"/>
      <w:marLeft w:val="0"/>
      <w:marRight w:val="0"/>
      <w:marTop w:val="0"/>
      <w:marBottom w:val="0"/>
      <w:divBdr>
        <w:top w:val="none" w:sz="0" w:space="0" w:color="auto"/>
        <w:left w:val="none" w:sz="0" w:space="0" w:color="auto"/>
        <w:bottom w:val="none" w:sz="0" w:space="0" w:color="auto"/>
        <w:right w:val="none" w:sz="0" w:space="0" w:color="auto"/>
      </w:divBdr>
    </w:div>
    <w:div w:id="2117601406">
      <w:bodyDiv w:val="1"/>
      <w:marLeft w:val="0"/>
      <w:marRight w:val="0"/>
      <w:marTop w:val="0"/>
      <w:marBottom w:val="0"/>
      <w:divBdr>
        <w:top w:val="none" w:sz="0" w:space="0" w:color="auto"/>
        <w:left w:val="none" w:sz="0" w:space="0" w:color="auto"/>
        <w:bottom w:val="none" w:sz="0" w:space="0" w:color="auto"/>
        <w:right w:val="none" w:sz="0" w:space="0" w:color="auto"/>
      </w:divBdr>
    </w:div>
    <w:div w:id="2117745318">
      <w:bodyDiv w:val="1"/>
      <w:marLeft w:val="0"/>
      <w:marRight w:val="0"/>
      <w:marTop w:val="0"/>
      <w:marBottom w:val="0"/>
      <w:divBdr>
        <w:top w:val="none" w:sz="0" w:space="0" w:color="auto"/>
        <w:left w:val="none" w:sz="0" w:space="0" w:color="auto"/>
        <w:bottom w:val="none" w:sz="0" w:space="0" w:color="auto"/>
        <w:right w:val="none" w:sz="0" w:space="0" w:color="auto"/>
      </w:divBdr>
    </w:div>
    <w:div w:id="2141412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Tin21</b:Tag>
    <b:SourceType>Interview</b:SourceType>
    <b:Guid>{031D4FDF-26AD-4A14-943D-D1A3B29C6FFD}</b:Guid>
    <b:Title>media pembelajaran anak tuna rungu</b:Title>
    <b:Year>2021</b:Year>
    <b:Author>
      <b:Interviewee>
        <b:NameList>
          <b:Person>
            <b:Last>Tina</b:Last>
          </b:Person>
        </b:NameList>
      </b:Interviewee>
      <b:Interviewer>
        <b:NameList>
          <b:Person>
            <b:Last>decya</b:Last>
          </b:Person>
        </b:NameList>
      </b:Interviewer>
    </b:Author>
    <b:Month>januari</b:Month>
    <b:Day>2</b:Day>
    <b:RefOrder>16</b:RefOrder>
  </b:Source>
  <b:Source>
    <b:Tag>Cha17</b:Tag>
    <b:SourceType>JournalArticle</b:SourceType>
    <b:Guid>{D86F16CB-66E5-494F-9BD8-AC32A6B8D9BB}</b:Guid>
    <b:Title>PENGEMBANGAN MEDIA VISUAL KARTU ANGKA EFEKTIF UNTUK MENGENALKAN HURUF VOKAL A, I, U, E, O PADA ANAK USIA DINI 3-4 TAHUN PAUD LABSCHOOL JEMBER</b:Title>
    <b:Year>2017</b:Year>
    <b:City>Jember</b:City>
    <b:Publisher>Jurnal Ilmiah Pendidikan PraSekolah dan Sekolah Awal</b:Publisher>
    <b:Volume>II</b:Volume>
    <b:Issue>1</b:Issue>
    <b:Author>
      <b:Author>
        <b:NameList>
          <b:Person>
            <b:Last>Chandra</b:Last>
            <b:Middle>Ratnasari</b:Middle>
            <b:First>Dwi Ade</b:First>
          </b:Person>
        </b:NameList>
      </b:Author>
    </b:Author>
    <b:RefOrder>17</b:RefOrder>
  </b:Source>
  <b:Source>
    <b:Tag>Uta18</b:Tag>
    <b:SourceType>JournalArticle</b:SourceType>
    <b:Guid>{65430EDC-3CE7-493E-A1E3-829EE857E74F}</b:Guid>
    <b:Title>PENINGKATAN PEMAHAMAN SISWA TUNARUNGU MENGGUNAKAN MODEL PEMBELAJARAN LANGSUNG BERMEDIA GAMBAR </b:Title>
    <b:JournalName>Journal of Special Education</b:JournalName>
    <b:Year>2018</b:Year>
    <b:Pages>78</b:Pages>
    <b:Volume>II</b:Volume>
    <b:Issue>2</b:Issue>
    <b:Author>
      <b:Author>
        <b:NameList>
          <b:Person>
            <b:Last>Utari</b:Last>
            <b:Middle>Sri Eka</b:Middle>
            <b:First>NI ketut</b:First>
          </b:Person>
        </b:NameList>
      </b:Author>
    </b:Author>
    <b:RefOrder>18</b:RefOrder>
  </b:Source>
  <b:Source>
    <b:Tag>Pra18</b:Tag>
    <b:SourceType>JournalArticle</b:SourceType>
    <b:Guid>{A033C8BD-3C85-4D06-944F-84D020330BFC}</b:Guid>
    <b:Title>Pengembangan Aplikasi Pembelajaran Bahasa Isyarat Berbasis Android Tablet</b:Title>
    <b:City>Universitas Brawijaya</b:City>
    <b:Year>2018</b:Year>
    <b:Publisher>Jurnal Pengembangan Teknologi Informasi dan Ilmu Kompute</b:Publisher>
    <b:Volume>2</b:Volume>
    <b:Issue>8</b:Issue>
    <b:Author>
      <b:Author>
        <b:NameList>
          <b:Person>
            <b:Last>Pradikja</b:Last>
            <b:Middle>Hendra</b:Middle>
            <b:First>Maharoni</b:First>
          </b:Person>
          <b:Person>
            <b:Last>Tolle</b:Last>
            <b:First>Herman</b:First>
          </b:Person>
          <b:Person>
            <b:Last>Brata</b:Last>
            <b:Middle>Candra</b:Middle>
            <b:First>Komang</b:First>
          </b:Person>
        </b:NameList>
      </b:Author>
    </b:Author>
    <b:RefOrder>3</b:RefOrder>
  </b:Source>
  <b:Source>
    <b:Tag>Pri14</b:Tag>
    <b:SourceType>JournalArticle</b:SourceType>
    <b:Guid>{0472C717-4233-4F64-99E0-88C524FE0128}</b:Guid>
    <b:Title>Situasi Penyandang Disabilitas</b:Title>
    <b:Year>2014</b:Year>
    <b:Publisher>Kementrian Kesehatan RI</b:Publisher>
    <b:Volume>II</b:Volume>
    <b:Author>
      <b:Author>
        <b:NameList>
          <b:Person>
            <b:Last>Primadi</b:Last>
            <b:First>Oscar</b:First>
          </b:Person>
        </b:NameList>
      </b:Author>
    </b:Author>
    <b:RefOrder>1</b:RefOrder>
  </b:Source>
  <b:Source>
    <b:Tag>Sir16</b:Tag>
    <b:SourceType>JournalArticle</b:SourceType>
    <b:Guid>{2D096EC3-B871-4AB4-8E83-06E8F521276D}</b:Guid>
    <b:Title>KEHIDUPAN PENYANDANG TUNA RUNGU</b:Title>
    <b:City>Fakultas Ilmu Budaya Unud</b:City>
    <b:Year>2016</b:Year>
    <b:Publisher>Jurnal Humanis</b:Publisher>
    <b:Volume>17</b:Volume>
    <b:Issue>1</b:Issue>
    <b:Author>
      <b:Author>
        <b:NameList>
          <b:Person>
            <b:Last>Sirait</b:Last>
            <b:Middle>Henny</b:Middle>
            <b:First>Aldu</b:First>
          </b:Person>
          <b:Person>
            <b:Last>Suriadireja</b:Last>
            <b:First>Purwadi</b:First>
          </b:Person>
          <b:Person>
            <b:Last>Sudiarna</b:Last>
            <b:Middle>Putu</b:Middle>
            <b:First>I Gusti</b:First>
          </b:Person>
        </b:NameList>
      </b:Author>
    </b:Author>
    <b:RefOrder>2</b:RefOrder>
  </b:Source>
  <b:Source>
    <b:Tag>Mar152</b:Tag>
    <b:SourceType>Book</b:SourceType>
    <b:Guid>{CA1D2B83-DAD7-469D-9E60-D3DE5DA9ADF6}</b:Guid>
    <b:Title>Asesmen Anak Berkebutuhan Khusus (Pendekatan Psikoedukasional)</b:Title>
    <b:City>Padang</b:City>
    <b:Year>2015</b:Year>
    <b:Publisher>UNP Press Padang</b:Publisher>
    <b:Volume>II</b:Volume>
    <b:Author>
      <b:Author>
        <b:NameList>
          <b:Person>
            <b:Last>Marlina</b:Last>
          </b:Person>
        </b:NameList>
      </b:Author>
    </b:Author>
    <b:RefOrder>7</b:RefOrder>
  </b:Source>
  <b:Source>
    <b:Tag>Der131</b:Tag>
    <b:SourceType>JournalArticle</b:SourceType>
    <b:Guid>{0678404E-55A1-4C54-97B6-5C362AAD7292}</b:Guid>
    <b:Title>STRATEGI PEMBELAJARAN BAGI ANAK BERKEBUTUHAN KHUSUS DI SLB</b:Title>
    <b:Year>2013</b:Year>
    <b:City>Institut Agama Islam Negeri Raden Intan Bandar Lampung</b:City>
    <b:Publisher> Jurnal Ilmiah Psikologi</b:Publisher>
    <b:Volume>VI</b:Volume>
    <b:Issue>2</b:Issue>
    <b:Author>
      <b:Author>
        <b:NameList>
          <b:Person>
            <b:Last>Dermawan</b:Last>
            <b:First>Oki</b:First>
          </b:Person>
        </b:NameList>
      </b:Author>
    </b:Author>
    <b:RefOrder>8</b:RefOrder>
  </b:Source>
  <b:Source>
    <b:Tag>Win181</b:Tag>
    <b:SourceType>JournalArticle</b:SourceType>
    <b:Guid>{1BE60DC6-9BD9-48CC-8395-38B25A3A054A}</b:Guid>
    <b:Title>Pengenalan Bahasa Isyarat Untuk Penyandang Tuna Tungu Berbasis Android</b:Title>
    <b:City>Universitas Serang Raya</b:City>
    <b:Year>2018</b:Year>
    <b:Publisher>Jurnal Sistem Informasi</b:Publisher>
    <b:Volume>5</b:Volume>
    <b:Issue>2</b:Issue>
    <b:Author>
      <b:Author>
        <b:NameList>
          <b:Person>
            <b:Last>Winaldi</b:Last>
            <b:First>Iman</b:First>
          </b:Person>
          <b:Person>
            <b:Last>Setyawan</b:Last>
            <b:First>Agus</b:First>
          </b:Person>
        </b:NameList>
      </b:Author>
    </b:Author>
    <b:RefOrder>4</b:RefOrder>
  </b:Source>
  <b:Source>
    <b:Tag>Hud191</b:Tag>
    <b:SourceType>JournalArticle</b:SourceType>
    <b:Guid>{67CAF65A-F16D-48C4-A40D-F5CADA27DCE5}</b:Guid>
    <b:Title>Aplikasi Bahasa Isyarat Pengenalan Huruf Hijaiyah Bagi Penyandang Disabilitas Tuna Runggu </b:Title>
    <b:City>Universitas Bina Darma</b:City>
    <b:Year>2019</b:Year>
    <b:Publisher>Jurnal SISFOKOM</b:Publisher>
    <b:Volume>8</b:Volume>
    <b:Issue>1</b:Issue>
    <b:Author>
      <b:Author>
        <b:NameList>
          <b:Person>
            <b:Last>Huda</b:Last>
            <b:First>Nurul</b:First>
          </b:Person>
        </b:NameList>
      </b:Author>
    </b:Author>
    <b:RefOrder>5</b:RefOrder>
  </b:Source>
  <b:Source>
    <b:Tag>Dih191</b:Tag>
    <b:SourceType>Report</b:SourceType>
    <b:Guid>{48DECE11-2B2C-4420-B612-2AF77C449E4F}</b:Guid>
    <b:Title>MEDIA PEMBELAJARAN PENGENALAN HURUF ALFABET SERTA BILANGAN DASAR UNTUK ANAK TUNA RUNGU DAN WICARA KELAS 1 SDLB MITRA AMANDA BOYOLAL</b:Title>
    <b:City>SURAKARTA</b:City>
    <b:Year>2019</b:Year>
    <b:Publisher>UNIVERSITAS MUHAMMADIYAH SURAKARTA </b:Publisher>
    <b:Author>
      <b:Author>
        <b:NameList>
          <b:Person>
            <b:Last>Diharto</b:Last>
          </b:Person>
        </b:NameList>
      </b:Author>
    </b:Author>
    <b:RefOrder>6</b:RefOrder>
  </b:Source>
  <b:Source>
    <b:Tag>Uta16</b:Tag>
    <b:SourceType>JournalArticle</b:SourceType>
    <b:Guid>{E26D2A8E-CC09-4771-A772-67566147326E}</b:Guid>
    <b:Title>PENINGKATAN PEMAHAMAN SISWA TUNARUNGU MENGGUNAKAN MODEL PEMBELAJARAN LANGSUNG BERMEDIA GAMBAR </b:Title>
    <b:Year>2016</b:Year>
    <b:Publisher>Journal of Special Education</b:Publisher>
    <b:City>Jimbaran, Bali</b:City>
    <b:Volume>II</b:Volume>
    <b:Issue>2</b:Issue>
    <b:Author>
      <b:Author>
        <b:NameList>
          <b:Person>
            <b:Last>Utari</b:Last>
            <b:Middle>Sri Eka</b:Middle>
            <b:First>Ni Ketut</b:First>
          </b:Person>
        </b:NameList>
      </b:Author>
    </b:Author>
    <b:RefOrder>9</b:RefOrder>
  </b:Source>
  <b:Source>
    <b:Tag>Mis20</b:Tag>
    <b:SourceType>InternetSite</b:SourceType>
    <b:Guid>{3C4F91DF-36D4-4BE7-AAA4-493864E4E0CC}</b:Guid>
    <b:Title>Bahasa Isyarat Menyatukan Dunia</b:Title>
    <b:Year>2020</b:Year>
    <b:YearAccessed>2021</b:YearAccessed>
    <b:MonthAccessed>Januari</b:MonthAccessed>
    <b:DayAccessed>30</b:DayAccessed>
    <b:URL>https://itjen.kemdikbud.go.id/public/post/detail/bahasa-isyarat-menyatukan-dunia</b:URL>
    <b:Author>
      <b:Author>
        <b:NameList>
          <b:Person>
            <b:Last>Miskudin</b:Last>
            <b:First>Taufik</b:First>
          </b:Person>
        </b:NameList>
      </b:Author>
    </b:Author>
    <b:RefOrder>19</b:RefOrder>
  </b:Source>
  <b:Source>
    <b:Tag>Mis201</b:Tag>
    <b:SourceType>InternetSite</b:SourceType>
    <b:Guid>{51DBDD7C-BCC8-4B74-8418-59B08EB486DE}</b:Guid>
    <b:Title>Bahasa Isyarat Menyatukan Dunia</b:Title>
    <b:Year>2020</b:Year>
    <b:InternetSiteTitle>ITJEN KEMENDIKBUD "Mencerdaskan Kehidupan Bangsa"</b:InternetSiteTitle>
    <b:ProductionCompany>ITJEN KEMENDIKBUD</b:ProductionCompany>
    <b:Month>Oktober</b:Month>
    <b:Day>13</b:Day>
    <b:YearAccessed>2021</b:YearAccessed>
    <b:MonthAccessed>Januari</b:MonthAccessed>
    <b:DayAccessed>30</b:DayAccessed>
    <b:URL>https://itjen.kemdikbud.go.id/public/post/detail/bahasa-isyarat-menyatukan-dunia</b:URL>
    <b:Author>
      <b:Author>
        <b:NameList>
          <b:Person>
            <b:Last>Miskudin</b:Last>
            <b:First>Taufik</b:First>
          </b:Person>
        </b:NameList>
      </b:Author>
    </b:Author>
    <b:RefOrder>10</b:RefOrder>
  </b:Source>
  <b:Source>
    <b:Tag>Hen201</b:Tag>
    <b:SourceType>Book</b:SourceType>
    <b:Guid>{D6B6FCBA-0B55-4A92-9D7C-57298BD4F797}</b:Guid>
    <b:Title>Pemrograman Android : Teori dan Plikasi</b:Title>
    <b:Year>2020</b:Year>
    <b:Author>
      <b:Author>
        <b:NameList>
          <b:Person>
            <b:Last>Hendriyani</b:Last>
            <b:First>Yeka</b:First>
          </b:Person>
          <b:Person>
            <b:Last>Suryani</b:Last>
            <b:First>Karmila</b:First>
          </b:Person>
        </b:NameList>
      </b:Author>
    </b:Author>
    <b:City>Pasuruan</b:City>
    <b:Publisher>CV. Penerbit Qiara Media</b:Publisher>
    <b:RefOrder>11</b:RefOrder>
  </b:Source>
  <b:Source>
    <b:Tag>Her191</b:Tag>
    <b:SourceType>Book</b:SourceType>
    <b:Guid>{F00326B0-7C2D-499B-890E-527DE11A5A4C}</b:Guid>
    <b:Title>Pemrograman aplikasi android dengan android studi,photoshop,dan audition</b:Title>
    <b:Year>2019</b:Year>
    <b:City>Jakarta</b:City>
    <b:Publisher>PT.Elex Media Komputer</b:Publisher>
    <b:Author>
      <b:Author>
        <b:NameList>
          <b:Person>
            <b:Last>Herlinah</b:Last>
          </b:Person>
          <b:Person>
            <b:Last>Musliadi</b:Last>
          </b:Person>
        </b:NameList>
      </b:Author>
    </b:Author>
    <b:RefOrder>12</b:RefOrder>
  </b:Source>
  <b:Source>
    <b:Tag>Ari09</b:Tag>
    <b:SourceType>Book</b:SourceType>
    <b:Guid>{CCF3B385-AAEA-49DE-8000-63FA429FB58A}</b:Guid>
    <b:Title>Manajemen Penelitian</b:Title>
    <b:Year>2009</b:Year>
    <b:City>Jakarta</b:City>
    <b:Publisher>PT.Rineka Cipta</b:Publisher>
    <b:Author>
      <b:Author>
        <b:NameList>
          <b:Person>
            <b:Last>Arikunto</b:Last>
            <b:First>Suharsimi</b:First>
          </b:Person>
        </b:NameList>
      </b:Author>
    </b:Author>
    <b:RefOrder>15</b:RefOrder>
  </b:Source>
  <b:Source>
    <b:Tag>Ayu18</b:Tag>
    <b:SourceType>JournalArticle</b:SourceType>
    <b:Guid>{93EB1F62-83B1-491E-94FE-8A50A45C2317}</b:Guid>
    <b:Title>PERANCANGAN SISTEM INFORMASI PENGOLAHAN DATA PRAKTEK KERJA LAPANGAN (PKL) PADA DEVISI HUMAS PT. PEGADAIAN</b:Title>
    <b:Year>2018</b:Year>
    <b:JournalName>Jurnal Intra-Tech</b:JournalName>
    <b:Pages>13-26</b:Pages>
    <b:Author>
      <b:Author>
        <b:NameList>
          <b:Person>
            <b:Last>Ayu </b:Last>
            <b:First>Fitri</b:First>
          </b:Person>
          <b:Person>
            <b:Last>Permatasari</b:Last>
            <b:First>Nia</b:First>
          </b:Person>
        </b:NameList>
      </b:Author>
    </b:Author>
    <b:RefOrder>13</b:RefOrder>
  </b:Source>
  <b:Source>
    <b:Tag>Edi09</b:Tag>
    <b:SourceType>JournalArticle</b:SourceType>
    <b:Guid>{40EEA141-13E2-4C1A-ABA5-93D115BF9AB8}</b:Guid>
    <b:Title>Analisis Data dengan Menggunakan ERD dan Model Konseptual Data Warehouse </b:Title>
    <b:JournalName>Jurnal Informatika</b:JournalName>
    <b:Year>2009</b:Year>
    <b:Pages>71-85</b:Pages>
    <b:Author>
      <b:Author>
        <b:NameList>
          <b:Person>
            <b:Last>Edi</b:Last>
            <b:First>Doro</b:First>
          </b:Person>
          <b:Person>
            <b:Last>Betshan</b:Last>
            <b:First>Stevalin</b:First>
          </b:Person>
        </b:NameList>
      </b:Author>
    </b:Author>
    <b:RefOrder>14</b:RefOrder>
  </b:Source>
  <b:Source>
    <b:Tag>Kem21</b:Tag>
    <b:SourceType>InternetSite</b:SourceType>
    <b:Guid>{76B14D39-047A-48FE-849C-BAF15BAF749A}</b:Guid>
    <b:Title>Kamus SIBI</b:Title>
    <b:Year>2021</b:Year>
    <b:Author>
      <b:Author>
        <b:NameList>
          <b:Person>
            <b:Last>Kemendikbud</b:Last>
          </b:Person>
        </b:NameList>
      </b:Author>
    </b:Author>
    <b:InternetSiteTitle>pmpk.kemdikbud.go.id</b:InternetSiteTitle>
    <b:Month>Agustus</b:Month>
    <b:Day>3</b:Day>
    <b:URL>https://pmpk.kemdikbud.go.id/sibi/kosakata</b:URL>
    <b:RefOrder>20</b:RefOrder>
  </b:Source>
</b:Sources>
</file>

<file path=customXml/itemProps1.xml><?xml version="1.0" encoding="utf-8"?>
<ds:datastoreItem xmlns:ds="http://schemas.openxmlformats.org/officeDocument/2006/customXml" ds:itemID="{D2E8C6CA-C20A-4870-A359-D7991B58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Handy Setiawan</cp:lastModifiedBy>
  <cp:revision>5</cp:revision>
  <cp:lastPrinted>2021-08-23T05:11:00Z</cp:lastPrinted>
  <dcterms:created xsi:type="dcterms:W3CDTF">2021-08-23T05:10:00Z</dcterms:created>
  <dcterms:modified xsi:type="dcterms:W3CDTF">2021-11-09T07:38:00Z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Microsoft® Word 2010</vt:lpwstr>
  </property>
  <property fmtid="{D5CDD505-2E9C-101B-9397-08002B2CF9AE}" pid="4" name="LastSaved">
    <vt:filetime>2021-02-02T00:00:00Z</vt:filetime>
  </property>
</Properties>
</file>