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3A5B8" w14:textId="353CECD3" w:rsidR="00236AB8" w:rsidRPr="00C213E0" w:rsidRDefault="00371EF1" w:rsidP="00371EF1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236AB8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236AB8" w:rsidRPr="00C213E0">
        <w:rPr>
          <w:rFonts w:ascii="Times New Roman" w:hAnsi="Times New Roman" w:cs="Times New Roman"/>
          <w:b/>
          <w:sz w:val="24"/>
          <w:szCs w:val="24"/>
        </w:rPr>
        <w:t xml:space="preserve">BSTRAK </w:t>
      </w:r>
    </w:p>
    <w:p w14:paraId="6C994B66" w14:textId="77777777" w:rsidR="00236AB8" w:rsidRPr="00C213E0" w:rsidRDefault="00236AB8" w:rsidP="00236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3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EE73CD" w14:textId="77777777" w:rsidR="00236AB8" w:rsidRPr="00C213E0" w:rsidRDefault="00236AB8" w:rsidP="00236AB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213E0">
        <w:rPr>
          <w:rFonts w:ascii="Times New Roman" w:hAnsi="Times New Roman" w:cs="Times New Roman"/>
          <w:b/>
          <w:sz w:val="24"/>
          <w:szCs w:val="24"/>
        </w:rPr>
        <w:t>Tutut N, Hidayanti</w:t>
      </w:r>
      <w:r w:rsidRPr="00C213E0">
        <w:rPr>
          <w:rFonts w:ascii="Times New Roman" w:hAnsi="Times New Roman" w:cs="Times New Roman"/>
          <w:sz w:val="24"/>
          <w:szCs w:val="24"/>
        </w:rPr>
        <w:t xml:space="preserve"> 2020,</w:t>
      </w:r>
      <w:r w:rsidRPr="00C213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13E0">
        <w:rPr>
          <w:rFonts w:ascii="Times New Roman" w:hAnsi="Times New Roman" w:cs="Times New Roman"/>
          <w:sz w:val="24"/>
          <w:szCs w:val="24"/>
        </w:rPr>
        <w:t>Analisis Peneri</w:t>
      </w:r>
      <w:r>
        <w:rPr>
          <w:rFonts w:ascii="Times New Roman" w:hAnsi="Times New Roman" w:cs="Times New Roman"/>
          <w:sz w:val="24"/>
          <w:szCs w:val="24"/>
        </w:rPr>
        <w:t xml:space="preserve">maan Terhadap Pengguna Dompet </w:t>
      </w:r>
      <w:r w:rsidRPr="00C213E0">
        <w:rPr>
          <w:rFonts w:ascii="Times New Roman" w:hAnsi="Times New Roman" w:cs="Times New Roman"/>
          <w:sz w:val="24"/>
          <w:szCs w:val="24"/>
        </w:rPr>
        <w:t>Elektronik (</w:t>
      </w:r>
      <w:r w:rsidRPr="00C213E0">
        <w:rPr>
          <w:rFonts w:ascii="Times New Roman" w:hAnsi="Times New Roman" w:cs="Times New Roman"/>
          <w:i/>
          <w:sz w:val="24"/>
          <w:szCs w:val="24"/>
        </w:rPr>
        <w:t xml:space="preserve">E-Wallet) </w:t>
      </w:r>
      <w:r w:rsidRPr="00C213E0">
        <w:rPr>
          <w:rFonts w:ascii="Times New Roman" w:hAnsi="Times New Roman" w:cs="Times New Roman"/>
          <w:sz w:val="24"/>
          <w:szCs w:val="24"/>
        </w:rPr>
        <w:t xml:space="preserve">menggunakan Pendekatan </w:t>
      </w:r>
      <w:r w:rsidRPr="00C213E0">
        <w:rPr>
          <w:rFonts w:ascii="Times New Roman" w:hAnsi="Times New Roman" w:cs="Times New Roman"/>
          <w:i/>
          <w:sz w:val="24"/>
          <w:szCs w:val="24"/>
        </w:rPr>
        <w:t>Technology Accaptance Model</w:t>
      </w:r>
      <w:r w:rsidRPr="00C213E0">
        <w:rPr>
          <w:rFonts w:ascii="Times New Roman" w:hAnsi="Times New Roman" w:cs="Times New Roman"/>
          <w:sz w:val="24"/>
          <w:szCs w:val="24"/>
        </w:rPr>
        <w:t xml:space="preserve"> (TAM). Tugas Akhir, Program Studi Sistem Informasi (S1), STIKI Malang. Pembimbing : Dr. Eva Handriyantini, S.Kom.,M.MT</w:t>
      </w:r>
    </w:p>
    <w:p w14:paraId="09DD611C" w14:textId="77777777" w:rsidR="00236AB8" w:rsidRPr="00C213E0" w:rsidRDefault="00236AB8" w:rsidP="00236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3164A" w14:textId="77777777" w:rsidR="00236AB8" w:rsidRPr="00C213E0" w:rsidRDefault="00236AB8" w:rsidP="00236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3E0">
        <w:rPr>
          <w:rFonts w:ascii="Times New Roman" w:hAnsi="Times New Roman" w:cs="Times New Roman"/>
          <w:sz w:val="24"/>
          <w:szCs w:val="24"/>
        </w:rPr>
        <w:t xml:space="preserve">Kata Kunci : Dompet Elektronik, TAM, </w:t>
      </w:r>
      <w:r w:rsidRPr="00C213E0">
        <w:rPr>
          <w:rFonts w:ascii="Times New Roman" w:hAnsi="Times New Roman" w:cs="Times New Roman"/>
          <w:i/>
          <w:sz w:val="24"/>
          <w:szCs w:val="24"/>
        </w:rPr>
        <w:t>behaviour intention</w:t>
      </w:r>
      <w:r w:rsidRPr="00C213E0">
        <w:rPr>
          <w:rFonts w:ascii="Times New Roman" w:hAnsi="Times New Roman" w:cs="Times New Roman"/>
          <w:sz w:val="24"/>
          <w:szCs w:val="24"/>
        </w:rPr>
        <w:t>, Regresi Linier Berganda</w:t>
      </w:r>
    </w:p>
    <w:p w14:paraId="7EDAC150" w14:textId="77777777" w:rsidR="00236AB8" w:rsidRPr="00C213E0" w:rsidRDefault="00236AB8" w:rsidP="00236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370F41" w14:textId="77777777" w:rsidR="00236AB8" w:rsidRPr="00C213E0" w:rsidRDefault="00236AB8" w:rsidP="00236A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13E0">
        <w:rPr>
          <w:rFonts w:ascii="Times New Roman" w:hAnsi="Times New Roman" w:cs="Times New Roman"/>
          <w:sz w:val="24"/>
          <w:szCs w:val="24"/>
        </w:rPr>
        <w:t xml:space="preserve">Bisnis yang berkembang seiring kemajuan teknologi informasi adalah bisnis bidang </w:t>
      </w:r>
      <w:r w:rsidRPr="00C213E0">
        <w:rPr>
          <w:rFonts w:ascii="Times New Roman" w:hAnsi="Times New Roman" w:cs="Times New Roman"/>
          <w:i/>
          <w:sz w:val="24"/>
          <w:szCs w:val="24"/>
        </w:rPr>
        <w:t xml:space="preserve">elektronik wallet </w:t>
      </w:r>
      <w:r w:rsidRPr="00C213E0">
        <w:rPr>
          <w:rFonts w:ascii="Times New Roman" w:hAnsi="Times New Roman" w:cs="Times New Roman"/>
          <w:sz w:val="24"/>
          <w:szCs w:val="24"/>
        </w:rPr>
        <w:t>(</w:t>
      </w:r>
      <w:r w:rsidRPr="00C213E0">
        <w:rPr>
          <w:rFonts w:ascii="Times New Roman" w:hAnsi="Times New Roman" w:cs="Times New Roman"/>
          <w:i/>
          <w:sz w:val="24"/>
          <w:szCs w:val="24"/>
        </w:rPr>
        <w:t>e-wallet</w:t>
      </w:r>
      <w:r w:rsidRPr="00C213E0">
        <w:rPr>
          <w:rFonts w:ascii="Times New Roman" w:hAnsi="Times New Roman" w:cs="Times New Roman"/>
          <w:sz w:val="24"/>
          <w:szCs w:val="24"/>
        </w:rPr>
        <w:t xml:space="preserve">). Pembayaran </w:t>
      </w:r>
      <w:r w:rsidRPr="00C213E0">
        <w:rPr>
          <w:rFonts w:ascii="Times New Roman" w:hAnsi="Times New Roman" w:cs="Times New Roman"/>
          <w:i/>
          <w:sz w:val="24"/>
          <w:szCs w:val="24"/>
        </w:rPr>
        <w:t>cashless</w:t>
      </w:r>
      <w:r w:rsidRPr="00C213E0">
        <w:rPr>
          <w:rFonts w:ascii="Times New Roman" w:hAnsi="Times New Roman" w:cs="Times New Roman"/>
          <w:sz w:val="24"/>
          <w:szCs w:val="24"/>
        </w:rPr>
        <w:t xml:space="preserve"> atau nontunai dalam pembayaran kebutuhan seperti membeli pulsa hingga pembayaran tagihan yang kini dilakukan hanya melalui </w:t>
      </w:r>
      <w:r w:rsidRPr="00C213E0">
        <w:rPr>
          <w:rFonts w:ascii="Times New Roman" w:hAnsi="Times New Roman" w:cs="Times New Roman"/>
          <w:i/>
          <w:sz w:val="24"/>
          <w:szCs w:val="24"/>
        </w:rPr>
        <w:t>smartphone</w:t>
      </w:r>
      <w:r w:rsidRPr="00C213E0">
        <w:rPr>
          <w:rFonts w:ascii="Times New Roman" w:hAnsi="Times New Roman" w:cs="Times New Roman"/>
          <w:sz w:val="24"/>
          <w:szCs w:val="24"/>
        </w:rPr>
        <w:t xml:space="preserve"> semakin digemari masyarakat Indonesia. Dukungan teknologi informasi saat ini membuat dompet digital di Indonesia sangat digemari karena dirasa sangat membantu penggunanya dalam melakukan  transaksi apapun dengan lebih mudah dan aman.</w:t>
      </w:r>
    </w:p>
    <w:p w14:paraId="4050E763" w14:textId="77777777" w:rsidR="00236AB8" w:rsidRPr="00C213E0" w:rsidRDefault="00236AB8" w:rsidP="00236A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13E0">
        <w:rPr>
          <w:rFonts w:ascii="Times New Roman" w:hAnsi="Times New Roman" w:cs="Times New Roman"/>
          <w:sz w:val="24"/>
          <w:szCs w:val="24"/>
        </w:rPr>
        <w:t xml:space="preserve">Tujuan dari penelitian ini adalah untuk mengetahui faktor apa saja yang mempengaruhi niat perilaku pada pengguna </w:t>
      </w:r>
      <w:r w:rsidRPr="00C213E0">
        <w:rPr>
          <w:rFonts w:ascii="Times New Roman" w:hAnsi="Times New Roman" w:cs="Times New Roman"/>
          <w:i/>
          <w:sz w:val="24"/>
          <w:szCs w:val="24"/>
        </w:rPr>
        <w:t>e-wallet</w:t>
      </w:r>
      <w:r w:rsidRPr="00C213E0">
        <w:rPr>
          <w:rFonts w:ascii="Times New Roman" w:hAnsi="Times New Roman" w:cs="Times New Roman"/>
          <w:sz w:val="24"/>
          <w:szCs w:val="24"/>
        </w:rPr>
        <w:t xml:space="preserve"> untuk bertransaksi di kalangan siswa SMA/K sederajat dengan menggunakan Model TAM dengan memfokuskan pada variabel </w:t>
      </w:r>
      <w:r w:rsidRPr="00C213E0">
        <w:rPr>
          <w:rFonts w:ascii="Times New Roman" w:hAnsi="Times New Roman" w:cs="Times New Roman"/>
          <w:i/>
          <w:sz w:val="24"/>
          <w:szCs w:val="24"/>
        </w:rPr>
        <w:t>perceived usefulness</w:t>
      </w:r>
      <w:r w:rsidRPr="00C213E0">
        <w:rPr>
          <w:rFonts w:ascii="Times New Roman" w:hAnsi="Times New Roman" w:cs="Times New Roman"/>
          <w:sz w:val="24"/>
          <w:szCs w:val="24"/>
        </w:rPr>
        <w:t xml:space="preserve">, </w:t>
      </w:r>
      <w:r w:rsidRPr="00C213E0">
        <w:rPr>
          <w:rFonts w:ascii="Times New Roman" w:hAnsi="Times New Roman" w:cs="Times New Roman"/>
          <w:i/>
          <w:sz w:val="24"/>
          <w:szCs w:val="24"/>
        </w:rPr>
        <w:t>perceived ease of use</w:t>
      </w:r>
      <w:r w:rsidRPr="00C213E0">
        <w:rPr>
          <w:rFonts w:ascii="Times New Roman" w:hAnsi="Times New Roman" w:cs="Times New Roman"/>
          <w:sz w:val="24"/>
          <w:szCs w:val="24"/>
        </w:rPr>
        <w:t xml:space="preserve">, dan  </w:t>
      </w:r>
      <w:r w:rsidRPr="00C213E0">
        <w:rPr>
          <w:rFonts w:ascii="Times New Roman" w:hAnsi="Times New Roman" w:cs="Times New Roman"/>
          <w:i/>
          <w:sz w:val="24"/>
          <w:szCs w:val="24"/>
        </w:rPr>
        <w:t>perceived attitude toward using</w:t>
      </w:r>
      <w:r w:rsidRPr="00C213E0">
        <w:rPr>
          <w:rFonts w:ascii="Times New Roman" w:hAnsi="Times New Roman" w:cs="Times New Roman"/>
          <w:sz w:val="24"/>
          <w:szCs w:val="24"/>
        </w:rPr>
        <w:t xml:space="preserve"> terhadap </w:t>
      </w:r>
      <w:r w:rsidRPr="00C213E0">
        <w:rPr>
          <w:rFonts w:ascii="Times New Roman" w:hAnsi="Times New Roman" w:cs="Times New Roman"/>
          <w:i/>
          <w:sz w:val="24"/>
          <w:szCs w:val="24"/>
        </w:rPr>
        <w:t>behavioral intention</w:t>
      </w:r>
      <w:r w:rsidRPr="00C213E0">
        <w:rPr>
          <w:rFonts w:ascii="Times New Roman" w:hAnsi="Times New Roman" w:cs="Times New Roman"/>
          <w:sz w:val="24"/>
          <w:szCs w:val="24"/>
        </w:rPr>
        <w:t>.</w:t>
      </w:r>
    </w:p>
    <w:p w14:paraId="7AC99255" w14:textId="77777777" w:rsidR="00236AB8" w:rsidRPr="00C213E0" w:rsidRDefault="00236AB8" w:rsidP="00236A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13E0">
        <w:rPr>
          <w:rFonts w:ascii="Times New Roman" w:hAnsi="Times New Roman" w:cs="Times New Roman"/>
          <w:sz w:val="24"/>
          <w:szCs w:val="24"/>
        </w:rPr>
        <w:t xml:space="preserve">Metode yang digunakan dalam penelitian ini adalah metode kuantitatif. Pengumpulan data dilakukan dengan penyebayaran kuesioner kepada 150 responden pengguna e-wallet (OVO,Go-Pay, dan DANA). Data primer dianalisa menggunakan </w:t>
      </w:r>
      <w:r w:rsidRPr="00C213E0">
        <w:rPr>
          <w:rFonts w:ascii="Times New Roman" w:hAnsi="Times New Roman" w:cs="Times New Roman"/>
          <w:i/>
          <w:sz w:val="24"/>
          <w:szCs w:val="24"/>
        </w:rPr>
        <w:t>software</w:t>
      </w:r>
      <w:r w:rsidRPr="00C213E0">
        <w:rPr>
          <w:rFonts w:ascii="Times New Roman" w:hAnsi="Times New Roman" w:cs="Times New Roman"/>
          <w:sz w:val="24"/>
          <w:szCs w:val="24"/>
        </w:rPr>
        <w:t xml:space="preserve"> SPSS.  Teknik yang digunakan adalah analisis deksriptif menggunakan Regresi Linier Berganda.</w:t>
      </w:r>
    </w:p>
    <w:p w14:paraId="21FFD120" w14:textId="77777777" w:rsidR="00236AB8" w:rsidRDefault="00236AB8" w:rsidP="00236A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13E0">
        <w:rPr>
          <w:rFonts w:ascii="Times New Roman" w:hAnsi="Times New Roman" w:cs="Times New Roman"/>
          <w:sz w:val="24"/>
          <w:szCs w:val="24"/>
        </w:rPr>
        <w:t xml:space="preserve">Berdasarkan hasil pengolahan data diperoleh kesimpulan bahwa, </w:t>
      </w:r>
      <w:r w:rsidRPr="00C213E0">
        <w:rPr>
          <w:rFonts w:ascii="Times New Roman" w:hAnsi="Times New Roman" w:cs="Times New Roman"/>
          <w:i/>
          <w:sz w:val="24"/>
          <w:szCs w:val="24"/>
        </w:rPr>
        <w:t>perceived usefulness</w:t>
      </w:r>
      <w:r w:rsidRPr="00C213E0">
        <w:rPr>
          <w:rFonts w:ascii="Times New Roman" w:hAnsi="Times New Roman" w:cs="Times New Roman"/>
          <w:sz w:val="24"/>
          <w:szCs w:val="24"/>
        </w:rPr>
        <w:t xml:space="preserve">, </w:t>
      </w:r>
      <w:r w:rsidRPr="00C213E0">
        <w:rPr>
          <w:rFonts w:ascii="Times New Roman" w:hAnsi="Times New Roman" w:cs="Times New Roman"/>
          <w:i/>
          <w:sz w:val="24"/>
          <w:szCs w:val="24"/>
        </w:rPr>
        <w:t>perceived ease of use</w:t>
      </w:r>
      <w:r w:rsidRPr="00C213E0">
        <w:rPr>
          <w:rFonts w:ascii="Times New Roman" w:hAnsi="Times New Roman" w:cs="Times New Roman"/>
          <w:sz w:val="24"/>
          <w:szCs w:val="24"/>
        </w:rPr>
        <w:t xml:space="preserve">, dan </w:t>
      </w:r>
      <w:r w:rsidRPr="00C213E0">
        <w:rPr>
          <w:rFonts w:ascii="Times New Roman" w:hAnsi="Times New Roman" w:cs="Times New Roman"/>
          <w:i/>
          <w:sz w:val="24"/>
          <w:szCs w:val="24"/>
        </w:rPr>
        <w:t>attitude toward using</w:t>
      </w:r>
      <w:r w:rsidRPr="00C213E0">
        <w:rPr>
          <w:rFonts w:ascii="Times New Roman" w:hAnsi="Times New Roman" w:cs="Times New Roman"/>
          <w:sz w:val="24"/>
          <w:szCs w:val="24"/>
        </w:rPr>
        <w:t xml:space="preserve"> berpengaruh positif signifikan terhadap </w:t>
      </w:r>
      <w:r w:rsidRPr="00C213E0">
        <w:rPr>
          <w:rFonts w:ascii="Times New Roman" w:hAnsi="Times New Roman" w:cs="Times New Roman"/>
          <w:i/>
          <w:sz w:val="24"/>
          <w:szCs w:val="24"/>
        </w:rPr>
        <w:t>behavioral intention</w:t>
      </w:r>
      <w:r w:rsidRPr="00C213E0">
        <w:rPr>
          <w:rFonts w:ascii="Times New Roman" w:hAnsi="Times New Roman" w:cs="Times New Roman"/>
          <w:sz w:val="24"/>
          <w:szCs w:val="24"/>
        </w:rPr>
        <w:t>.</w:t>
      </w:r>
    </w:p>
    <w:p w14:paraId="6E06710B" w14:textId="77777777" w:rsidR="00236AB8" w:rsidRPr="00C213E0" w:rsidRDefault="00236AB8" w:rsidP="00236A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33047265" wp14:editId="4CA54DA7">
                <wp:simplePos x="0" y="0"/>
                <wp:positionH relativeFrom="column">
                  <wp:posOffset>-366293</wp:posOffset>
                </wp:positionH>
                <wp:positionV relativeFrom="paragraph">
                  <wp:posOffset>159193</wp:posOffset>
                </wp:positionV>
                <wp:extent cx="6028661" cy="21265"/>
                <wp:effectExtent l="0" t="0" r="10795" b="36195"/>
                <wp:wrapNone/>
                <wp:docPr id="268" name="Straight Connector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8661" cy="212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4FC212B" id="Straight Connector 268" o:spid="_x0000_s1026" style="position:absolute;flip:y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85pt,12.55pt" to="445.8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" strokecolor="black [3040]"/>
            </w:pict>
          </mc:Fallback>
        </mc:AlternateContent>
      </w:r>
      <w:r w:rsidRPr="00C213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2BAA96" w14:textId="77777777" w:rsidR="00236AB8" w:rsidRDefault="00236AB8" w:rsidP="00236AB8">
      <w:pPr>
        <w:pStyle w:val="Heading1"/>
        <w:spacing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E3BEC13" w14:textId="77777777" w:rsidR="00236AB8" w:rsidRPr="00132789" w:rsidRDefault="00236AB8" w:rsidP="00236AB8">
      <w:pPr>
        <w:ind w:left="28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ABSTRACT</w:t>
      </w:r>
    </w:p>
    <w:p w14:paraId="2BDC557E" w14:textId="77777777" w:rsidR="00236AB8" w:rsidRDefault="00236AB8" w:rsidP="00236AB8">
      <w:pPr>
        <w:pStyle w:val="NormalWeb"/>
        <w:spacing w:before="0" w:beforeAutospacing="0" w:after="0" w:afterAutospacing="0"/>
        <w:ind w:left="720" w:hanging="720"/>
        <w:jc w:val="both"/>
      </w:pPr>
      <w:r>
        <w:rPr>
          <w:b/>
          <w:bCs/>
          <w:color w:val="000000"/>
        </w:rPr>
        <w:t>Tutut N, Hidayanti</w:t>
      </w:r>
      <w:r>
        <w:rPr>
          <w:color w:val="000000"/>
        </w:rPr>
        <w:t xml:space="preserve"> 2020,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Acceptance Analysis of Electronic Wallet Users (</w:t>
      </w:r>
      <w:r>
        <w:rPr>
          <w:i/>
          <w:iCs/>
          <w:color w:val="000000"/>
        </w:rPr>
        <w:t xml:space="preserve">E-Wallet) </w:t>
      </w:r>
      <w:r>
        <w:rPr>
          <w:color w:val="000000"/>
        </w:rPr>
        <w:t xml:space="preserve">using the Approach </w:t>
      </w:r>
      <w:r>
        <w:rPr>
          <w:i/>
          <w:iCs/>
          <w:color w:val="000000"/>
        </w:rPr>
        <w:t>Technology Accaptance Model</w:t>
      </w:r>
      <w:r>
        <w:rPr>
          <w:color w:val="000000"/>
        </w:rPr>
        <w:t xml:space="preserve"> (TAM). Final Project, Information Systems Study Program (S1), STIKI Malang. Advisor: Dr. Eva Handriyantini, S.Kom., M.MT</w:t>
      </w:r>
    </w:p>
    <w:p w14:paraId="3EC88C47" w14:textId="77777777" w:rsidR="00236AB8" w:rsidRDefault="00236AB8" w:rsidP="00236AB8">
      <w:pPr>
        <w:pStyle w:val="NormalWeb"/>
        <w:spacing w:before="24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Keywords: Electronic Wallets, TAM, </w:t>
      </w:r>
      <w:r>
        <w:rPr>
          <w:i/>
          <w:iCs/>
          <w:color w:val="000000"/>
        </w:rPr>
        <w:t>behavior intention</w:t>
      </w:r>
      <w:r>
        <w:rPr>
          <w:color w:val="000000"/>
        </w:rPr>
        <w:t>, Multiple Linear Regression</w:t>
      </w:r>
    </w:p>
    <w:p w14:paraId="2EBA60E7" w14:textId="77777777" w:rsidR="00236AB8" w:rsidRDefault="00236AB8" w:rsidP="00236AB8">
      <w:pPr>
        <w:pStyle w:val="NormalWeb"/>
        <w:spacing w:before="240" w:beforeAutospacing="0" w:after="0" w:afterAutospacing="0"/>
        <w:jc w:val="both"/>
      </w:pPr>
    </w:p>
    <w:p w14:paraId="3F2440FB" w14:textId="77777777" w:rsidR="00236AB8" w:rsidRDefault="00236AB8" w:rsidP="00236AB8">
      <w:pPr>
        <w:pStyle w:val="NormalWeb"/>
        <w:spacing w:before="0" w:beforeAutospacing="0" w:after="0" w:afterAutospacing="0"/>
        <w:ind w:firstLine="720"/>
        <w:jc w:val="both"/>
      </w:pPr>
      <w:r>
        <w:rPr>
          <w:color w:val="000000"/>
        </w:rPr>
        <w:t xml:space="preserve">The business that develops along with advances in information technology is the business in thefield </w:t>
      </w:r>
      <w:r>
        <w:rPr>
          <w:i/>
          <w:iCs/>
          <w:color w:val="000000"/>
        </w:rPr>
        <w:t xml:space="preserve">electronic wallet </w:t>
      </w:r>
      <w:r>
        <w:rPr>
          <w:color w:val="000000"/>
        </w:rPr>
        <w:t>(</w:t>
      </w:r>
      <w:r>
        <w:rPr>
          <w:i/>
          <w:iCs/>
          <w:color w:val="000000"/>
        </w:rPr>
        <w:t>e-wallet</w:t>
      </w:r>
      <w:r>
        <w:rPr>
          <w:color w:val="000000"/>
        </w:rPr>
        <w:t xml:space="preserve">). Payment </w:t>
      </w:r>
      <w:r>
        <w:rPr>
          <w:i/>
          <w:iCs/>
          <w:color w:val="000000"/>
        </w:rPr>
        <w:t>Cashless</w:t>
      </w:r>
      <w:r>
        <w:rPr>
          <w:color w:val="000000"/>
        </w:rPr>
        <w:t xml:space="preserve"> or non-cash payment to buy credits to the need for such a bill payment is now done only through </w:t>
      </w:r>
      <w:r>
        <w:rPr>
          <w:i/>
          <w:iCs/>
          <w:color w:val="000000"/>
        </w:rPr>
        <w:t>smartphones</w:t>
      </w:r>
      <w:r>
        <w:rPr>
          <w:color w:val="000000"/>
        </w:rPr>
        <w:t xml:space="preserve"> increasingly popular Indonesian society. The support of information technology currently makes digital wallets in Indonesia very popular </w:t>
      </w:r>
      <w:r>
        <w:rPr>
          <w:color w:val="000000"/>
        </w:rPr>
        <w:lastRenderedPageBreak/>
        <w:t>because they are considered to be very helpful for users in making any transaction easier and safer.</w:t>
      </w:r>
    </w:p>
    <w:p w14:paraId="6CDDA676" w14:textId="77777777" w:rsidR="00236AB8" w:rsidRDefault="00236AB8" w:rsidP="00236AB8">
      <w:pPr>
        <w:pStyle w:val="NormalWeb"/>
        <w:spacing w:before="0" w:beforeAutospacing="0" w:after="0" w:afterAutospacing="0"/>
        <w:ind w:firstLine="720"/>
        <w:jc w:val="both"/>
      </w:pPr>
      <w:r>
        <w:rPr>
          <w:color w:val="000000"/>
        </w:rPr>
        <w:t xml:space="preserve">The purpose of this study was to determine the factors that influence the behavioral intention on the user's </w:t>
      </w:r>
      <w:r>
        <w:rPr>
          <w:i/>
          <w:iCs/>
          <w:color w:val="000000"/>
        </w:rPr>
        <w:t>e-wallet</w:t>
      </w:r>
      <w:r>
        <w:rPr>
          <w:color w:val="000000"/>
        </w:rPr>
        <w:t xml:space="preserve"> to transact among high school students / K equal by using Model TAM by focusing on variables </w:t>
      </w:r>
      <w:r>
        <w:rPr>
          <w:i/>
          <w:iCs/>
          <w:color w:val="000000"/>
        </w:rPr>
        <w:t xml:space="preserve">perceived </w:t>
      </w:r>
      <w:r w:rsidRPr="00132789">
        <w:rPr>
          <w:i/>
          <w:color w:val="000000"/>
        </w:rPr>
        <w:t>usefulness</w:t>
      </w:r>
      <w:r>
        <w:rPr>
          <w:color w:val="000000"/>
        </w:rPr>
        <w:t xml:space="preserve">, </w:t>
      </w:r>
      <w:r>
        <w:rPr>
          <w:i/>
          <w:iCs/>
          <w:color w:val="000000"/>
        </w:rPr>
        <w:t>perceived ease of</w:t>
      </w:r>
      <w:r>
        <w:rPr>
          <w:color w:val="000000"/>
        </w:rPr>
        <w:t xml:space="preserve">use,and  </w:t>
      </w:r>
      <w:r>
        <w:rPr>
          <w:i/>
          <w:iCs/>
          <w:color w:val="000000"/>
        </w:rPr>
        <w:t>perceived attitude toward using</w:t>
      </w:r>
      <w:r>
        <w:rPr>
          <w:color w:val="000000"/>
        </w:rPr>
        <w:t xml:space="preserve"> against </w:t>
      </w:r>
      <w:r>
        <w:rPr>
          <w:i/>
          <w:iCs/>
          <w:color w:val="000000"/>
        </w:rPr>
        <w:t>behavioral intention</w:t>
      </w:r>
      <w:r>
        <w:rPr>
          <w:color w:val="000000"/>
        </w:rPr>
        <w:t>.</w:t>
      </w:r>
    </w:p>
    <w:p w14:paraId="0E47EF70" w14:textId="77777777" w:rsidR="00236AB8" w:rsidRDefault="00236AB8" w:rsidP="00236AB8">
      <w:pPr>
        <w:pStyle w:val="NormalWeb"/>
        <w:spacing w:before="0" w:beforeAutospacing="0" w:after="0" w:afterAutospacing="0"/>
        <w:ind w:firstLine="720"/>
        <w:jc w:val="both"/>
      </w:pPr>
      <w:r>
        <w:rPr>
          <w:color w:val="000000"/>
        </w:rPr>
        <w:t xml:space="preserve">The method used in this research is quantitative method. Data collection was carried out by distributing questionnaires to 150 e-wallet user respondents (OVO, Go-Pay, and DANA). Primary data were analyzed using </w:t>
      </w:r>
      <w:r>
        <w:rPr>
          <w:i/>
          <w:iCs/>
          <w:color w:val="000000"/>
        </w:rPr>
        <w:t>software</w:t>
      </w:r>
      <w:r>
        <w:rPr>
          <w:color w:val="000000"/>
        </w:rPr>
        <w:t xml:space="preserve"> SPSS. The technique used is descriptive analysis using Multiple Linear Regression.</w:t>
      </w:r>
    </w:p>
    <w:p w14:paraId="78B944D2" w14:textId="77777777" w:rsidR="00236AB8" w:rsidRDefault="00236AB8" w:rsidP="00236AB8">
      <w:pPr>
        <w:pStyle w:val="NormalWeb"/>
        <w:spacing w:before="0" w:beforeAutospacing="0" w:after="0" w:afterAutospacing="0"/>
        <w:ind w:firstLine="720"/>
        <w:jc w:val="both"/>
      </w:pPr>
      <w:r>
        <w:rPr>
          <w:color w:val="000000"/>
        </w:rPr>
        <w:t xml:space="preserve">Based on the results of data processing, the conclusion is that </w:t>
      </w:r>
      <w:r>
        <w:rPr>
          <w:i/>
          <w:iCs/>
          <w:color w:val="000000"/>
        </w:rPr>
        <w:t>perceived usefulness</w:t>
      </w:r>
      <w:r>
        <w:rPr>
          <w:color w:val="000000"/>
        </w:rPr>
        <w:t xml:space="preserve">, </w:t>
      </w:r>
      <w:r>
        <w:rPr>
          <w:i/>
          <w:iCs/>
          <w:color w:val="000000"/>
        </w:rPr>
        <w:t>perceived ease of use</w:t>
      </w:r>
      <w:r>
        <w:rPr>
          <w:color w:val="000000"/>
        </w:rPr>
        <w:t xml:space="preserve">, and </w:t>
      </w:r>
      <w:r>
        <w:rPr>
          <w:i/>
          <w:iCs/>
          <w:color w:val="000000"/>
        </w:rPr>
        <w:t>attitude toward using</w:t>
      </w:r>
      <w:r>
        <w:rPr>
          <w:color w:val="000000"/>
        </w:rPr>
        <w:t xml:space="preserve"> have a significant positive effect on </w:t>
      </w:r>
      <w:r>
        <w:rPr>
          <w:i/>
          <w:iCs/>
          <w:color w:val="000000"/>
        </w:rPr>
        <w:t>behavioral intention</w:t>
      </w:r>
      <w:r>
        <w:rPr>
          <w:color w:val="000000"/>
        </w:rPr>
        <w:t>.</w:t>
      </w:r>
    </w:p>
    <w:p w14:paraId="769221C6" w14:textId="77777777" w:rsidR="00236AB8" w:rsidRDefault="00236AB8" w:rsidP="00236AB8">
      <w:pPr>
        <w:spacing w:after="0" w:line="24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</w:p>
    <w:p w14:paraId="5F26A1F0" w14:textId="7BAF98C2" w:rsidR="00236AB8" w:rsidRDefault="00236AB8" w:rsidP="00236AB8">
      <w:bookmarkStart w:id="0" w:name="_GoBack"/>
      <w:bookmarkEnd w:id="0"/>
    </w:p>
    <w:sectPr w:rsidR="00236AB8" w:rsidSect="000C16DD">
      <w:pgSz w:w="11906" w:h="16838"/>
      <w:pgMar w:top="1701" w:right="1701" w:bottom="1701" w:left="2268" w:header="708" w:footer="708" w:gutter="0"/>
      <w:pgNumType w:fmt="lowerRoman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76A35" w14:textId="77777777" w:rsidR="00B767D3" w:rsidRDefault="00B767D3" w:rsidP="00E1230F">
      <w:pPr>
        <w:spacing w:after="0" w:line="240" w:lineRule="auto"/>
      </w:pPr>
      <w:r>
        <w:separator/>
      </w:r>
    </w:p>
  </w:endnote>
  <w:endnote w:type="continuationSeparator" w:id="0">
    <w:p w14:paraId="2CB6EE24" w14:textId="77777777" w:rsidR="00B767D3" w:rsidRDefault="00B767D3" w:rsidP="00E12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Regular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B5A0F" w14:textId="77777777" w:rsidR="00B767D3" w:rsidRDefault="00B767D3" w:rsidP="00E1230F">
      <w:pPr>
        <w:spacing w:after="0" w:line="240" w:lineRule="auto"/>
      </w:pPr>
      <w:r>
        <w:separator/>
      </w:r>
    </w:p>
  </w:footnote>
  <w:footnote w:type="continuationSeparator" w:id="0">
    <w:p w14:paraId="3F983ACF" w14:textId="77777777" w:rsidR="00B767D3" w:rsidRDefault="00B767D3" w:rsidP="00E123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5042"/>
    <w:multiLevelType w:val="hybridMultilevel"/>
    <w:tmpl w:val="4FF60A64"/>
    <w:lvl w:ilvl="0" w:tplc="EFAAF1DA">
      <w:start w:val="1"/>
      <w:numFmt w:val="decimal"/>
      <w:lvlText w:val="%1."/>
      <w:lvlJc w:val="left"/>
      <w:pPr>
        <w:ind w:left="554" w:hanging="235"/>
        <w:jc w:val="left"/>
      </w:pPr>
      <w:rPr>
        <w:rFonts w:ascii="RobotoRegular" w:eastAsia="RobotoRegular" w:hAnsi="RobotoRegular" w:cs="RobotoRegular" w:hint="default"/>
        <w:color w:val="202024"/>
        <w:spacing w:val="0"/>
        <w:w w:val="100"/>
        <w:sz w:val="21"/>
        <w:szCs w:val="21"/>
        <w:lang w:val="id" w:eastAsia="en-US" w:bidi="ar-SA"/>
      </w:rPr>
    </w:lvl>
    <w:lvl w:ilvl="1" w:tplc="C826F97E">
      <w:numFmt w:val="bullet"/>
      <w:lvlText w:val="•"/>
      <w:lvlJc w:val="left"/>
      <w:pPr>
        <w:ind w:left="1455" w:hanging="235"/>
      </w:pPr>
      <w:rPr>
        <w:rFonts w:hint="default"/>
        <w:lang w:val="id" w:eastAsia="en-US" w:bidi="ar-SA"/>
      </w:rPr>
    </w:lvl>
    <w:lvl w:ilvl="2" w:tplc="DEA26B98">
      <w:numFmt w:val="bullet"/>
      <w:lvlText w:val="•"/>
      <w:lvlJc w:val="left"/>
      <w:pPr>
        <w:ind w:left="2351" w:hanging="235"/>
      </w:pPr>
      <w:rPr>
        <w:rFonts w:hint="default"/>
        <w:lang w:val="id" w:eastAsia="en-US" w:bidi="ar-SA"/>
      </w:rPr>
    </w:lvl>
    <w:lvl w:ilvl="3" w:tplc="2DDA4B86">
      <w:numFmt w:val="bullet"/>
      <w:lvlText w:val="•"/>
      <w:lvlJc w:val="left"/>
      <w:pPr>
        <w:ind w:left="3247" w:hanging="235"/>
      </w:pPr>
      <w:rPr>
        <w:rFonts w:hint="default"/>
        <w:lang w:val="id" w:eastAsia="en-US" w:bidi="ar-SA"/>
      </w:rPr>
    </w:lvl>
    <w:lvl w:ilvl="4" w:tplc="D5965B76">
      <w:numFmt w:val="bullet"/>
      <w:lvlText w:val="•"/>
      <w:lvlJc w:val="left"/>
      <w:pPr>
        <w:ind w:left="4143" w:hanging="235"/>
      </w:pPr>
      <w:rPr>
        <w:rFonts w:hint="default"/>
        <w:lang w:val="id" w:eastAsia="en-US" w:bidi="ar-SA"/>
      </w:rPr>
    </w:lvl>
    <w:lvl w:ilvl="5" w:tplc="236C6032">
      <w:numFmt w:val="bullet"/>
      <w:lvlText w:val="•"/>
      <w:lvlJc w:val="left"/>
      <w:pPr>
        <w:ind w:left="5039" w:hanging="235"/>
      </w:pPr>
      <w:rPr>
        <w:rFonts w:hint="default"/>
        <w:lang w:val="id" w:eastAsia="en-US" w:bidi="ar-SA"/>
      </w:rPr>
    </w:lvl>
    <w:lvl w:ilvl="6" w:tplc="EBC68F94">
      <w:numFmt w:val="bullet"/>
      <w:lvlText w:val="•"/>
      <w:lvlJc w:val="left"/>
      <w:pPr>
        <w:ind w:left="5935" w:hanging="235"/>
      </w:pPr>
      <w:rPr>
        <w:rFonts w:hint="default"/>
        <w:lang w:val="id" w:eastAsia="en-US" w:bidi="ar-SA"/>
      </w:rPr>
    </w:lvl>
    <w:lvl w:ilvl="7" w:tplc="C7D0FC74">
      <w:numFmt w:val="bullet"/>
      <w:lvlText w:val="•"/>
      <w:lvlJc w:val="left"/>
      <w:pPr>
        <w:ind w:left="6831" w:hanging="235"/>
      </w:pPr>
      <w:rPr>
        <w:rFonts w:hint="default"/>
        <w:lang w:val="id" w:eastAsia="en-US" w:bidi="ar-SA"/>
      </w:rPr>
    </w:lvl>
    <w:lvl w:ilvl="8" w:tplc="8C16892E">
      <w:numFmt w:val="bullet"/>
      <w:lvlText w:val="•"/>
      <w:lvlJc w:val="left"/>
      <w:pPr>
        <w:ind w:left="7727" w:hanging="235"/>
      </w:pPr>
      <w:rPr>
        <w:rFonts w:hint="default"/>
        <w:lang w:val="id" w:eastAsia="en-US" w:bidi="ar-SA"/>
      </w:rPr>
    </w:lvl>
  </w:abstractNum>
  <w:abstractNum w:abstractNumId="1" w15:restartNumberingAfterBreak="0">
    <w:nsid w:val="00671740"/>
    <w:multiLevelType w:val="hybridMultilevel"/>
    <w:tmpl w:val="1D4414A6"/>
    <w:lvl w:ilvl="0" w:tplc="CEDECBD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DE6679"/>
    <w:multiLevelType w:val="hybridMultilevel"/>
    <w:tmpl w:val="67C0B324"/>
    <w:lvl w:ilvl="0" w:tplc="493E40B0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B6E12"/>
    <w:multiLevelType w:val="hybridMultilevel"/>
    <w:tmpl w:val="1BE6C292"/>
    <w:lvl w:ilvl="0" w:tplc="36BE9030">
      <w:start w:val="1"/>
      <w:numFmt w:val="decimal"/>
      <w:lvlText w:val="4.%1"/>
      <w:lvlJc w:val="left"/>
      <w:pPr>
        <w:ind w:left="108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494B0B"/>
    <w:multiLevelType w:val="hybridMultilevel"/>
    <w:tmpl w:val="3E082E4A"/>
    <w:lvl w:ilvl="0" w:tplc="AF12D370">
      <w:start w:val="1"/>
      <w:numFmt w:val="decimal"/>
      <w:lvlText w:val="4.2.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C1DF6"/>
    <w:multiLevelType w:val="hybridMultilevel"/>
    <w:tmpl w:val="4BD6CFBA"/>
    <w:lvl w:ilvl="0" w:tplc="66BA77B6">
      <w:start w:val="3"/>
      <w:numFmt w:val="decimal"/>
      <w:lvlText w:val="4.4.%1.1"/>
      <w:lvlJc w:val="left"/>
      <w:pPr>
        <w:ind w:left="216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43317E"/>
    <w:multiLevelType w:val="hybridMultilevel"/>
    <w:tmpl w:val="53EA98A8"/>
    <w:lvl w:ilvl="0" w:tplc="A96C3E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B393DAF"/>
    <w:multiLevelType w:val="hybridMultilevel"/>
    <w:tmpl w:val="3790E664"/>
    <w:lvl w:ilvl="0" w:tplc="9EF80D64">
      <w:start w:val="4"/>
      <w:numFmt w:val="decimal"/>
      <w:lvlText w:val="4.2.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CE22A3"/>
    <w:multiLevelType w:val="hybridMultilevel"/>
    <w:tmpl w:val="FAB0F608"/>
    <w:lvl w:ilvl="0" w:tplc="40B2372E">
      <w:start w:val="1"/>
      <w:numFmt w:val="decimal"/>
      <w:lvlText w:val="4.3.%1.1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B2BA8"/>
    <w:multiLevelType w:val="hybridMultilevel"/>
    <w:tmpl w:val="AF0A9320"/>
    <w:lvl w:ilvl="0" w:tplc="DD0CB0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D11CE6"/>
    <w:multiLevelType w:val="hybridMultilevel"/>
    <w:tmpl w:val="ABC2AF98"/>
    <w:lvl w:ilvl="0" w:tplc="B24CC57C">
      <w:start w:val="1"/>
      <w:numFmt w:val="lowerLetter"/>
      <w:lvlText w:val="%1."/>
      <w:lvlJc w:val="left"/>
      <w:pPr>
        <w:ind w:left="223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955" w:hanging="360"/>
      </w:pPr>
    </w:lvl>
    <w:lvl w:ilvl="2" w:tplc="0421001B" w:tentative="1">
      <w:start w:val="1"/>
      <w:numFmt w:val="lowerRoman"/>
      <w:lvlText w:val="%3."/>
      <w:lvlJc w:val="right"/>
      <w:pPr>
        <w:ind w:left="3675" w:hanging="180"/>
      </w:pPr>
    </w:lvl>
    <w:lvl w:ilvl="3" w:tplc="0421000F" w:tentative="1">
      <w:start w:val="1"/>
      <w:numFmt w:val="decimal"/>
      <w:lvlText w:val="%4."/>
      <w:lvlJc w:val="left"/>
      <w:pPr>
        <w:ind w:left="4395" w:hanging="360"/>
      </w:pPr>
    </w:lvl>
    <w:lvl w:ilvl="4" w:tplc="04210019" w:tentative="1">
      <w:start w:val="1"/>
      <w:numFmt w:val="lowerLetter"/>
      <w:lvlText w:val="%5."/>
      <w:lvlJc w:val="left"/>
      <w:pPr>
        <w:ind w:left="5115" w:hanging="360"/>
      </w:pPr>
    </w:lvl>
    <w:lvl w:ilvl="5" w:tplc="0421001B" w:tentative="1">
      <w:start w:val="1"/>
      <w:numFmt w:val="lowerRoman"/>
      <w:lvlText w:val="%6."/>
      <w:lvlJc w:val="right"/>
      <w:pPr>
        <w:ind w:left="5835" w:hanging="180"/>
      </w:pPr>
    </w:lvl>
    <w:lvl w:ilvl="6" w:tplc="0421000F" w:tentative="1">
      <w:start w:val="1"/>
      <w:numFmt w:val="decimal"/>
      <w:lvlText w:val="%7."/>
      <w:lvlJc w:val="left"/>
      <w:pPr>
        <w:ind w:left="6555" w:hanging="360"/>
      </w:pPr>
    </w:lvl>
    <w:lvl w:ilvl="7" w:tplc="04210019" w:tentative="1">
      <w:start w:val="1"/>
      <w:numFmt w:val="lowerLetter"/>
      <w:lvlText w:val="%8."/>
      <w:lvlJc w:val="left"/>
      <w:pPr>
        <w:ind w:left="7275" w:hanging="360"/>
      </w:pPr>
    </w:lvl>
    <w:lvl w:ilvl="8" w:tplc="0421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1" w15:restartNumberingAfterBreak="0">
    <w:nsid w:val="140B25A9"/>
    <w:multiLevelType w:val="hybridMultilevel"/>
    <w:tmpl w:val="795EA42A"/>
    <w:lvl w:ilvl="0" w:tplc="F210FC28">
      <w:start w:val="2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EC7B99"/>
    <w:multiLevelType w:val="hybridMultilevel"/>
    <w:tmpl w:val="84F0659E"/>
    <w:lvl w:ilvl="0" w:tplc="903E2D9A">
      <w:start w:val="3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206A6"/>
    <w:multiLevelType w:val="hybridMultilevel"/>
    <w:tmpl w:val="297608F8"/>
    <w:lvl w:ilvl="0" w:tplc="0421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14" w15:restartNumberingAfterBreak="0">
    <w:nsid w:val="1A70630C"/>
    <w:multiLevelType w:val="hybridMultilevel"/>
    <w:tmpl w:val="64A47E2E"/>
    <w:lvl w:ilvl="0" w:tplc="C09E26D6">
      <w:start w:val="1"/>
      <w:numFmt w:val="decimal"/>
      <w:lvlText w:val="4.2.%1.1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D5263E"/>
    <w:multiLevelType w:val="hybridMultilevel"/>
    <w:tmpl w:val="BAA24964"/>
    <w:lvl w:ilvl="0" w:tplc="3809000F">
      <w:start w:val="1"/>
      <w:numFmt w:val="decimal"/>
      <w:lvlText w:val="%1."/>
      <w:lvlJc w:val="left"/>
      <w:pPr>
        <w:ind w:left="1569" w:hanging="360"/>
      </w:pPr>
    </w:lvl>
    <w:lvl w:ilvl="1" w:tplc="38090019" w:tentative="1">
      <w:start w:val="1"/>
      <w:numFmt w:val="lowerLetter"/>
      <w:lvlText w:val="%2."/>
      <w:lvlJc w:val="left"/>
      <w:pPr>
        <w:ind w:left="2289" w:hanging="360"/>
      </w:pPr>
    </w:lvl>
    <w:lvl w:ilvl="2" w:tplc="3809001B" w:tentative="1">
      <w:start w:val="1"/>
      <w:numFmt w:val="lowerRoman"/>
      <w:lvlText w:val="%3."/>
      <w:lvlJc w:val="right"/>
      <w:pPr>
        <w:ind w:left="3009" w:hanging="180"/>
      </w:pPr>
    </w:lvl>
    <w:lvl w:ilvl="3" w:tplc="3809000F" w:tentative="1">
      <w:start w:val="1"/>
      <w:numFmt w:val="decimal"/>
      <w:lvlText w:val="%4."/>
      <w:lvlJc w:val="left"/>
      <w:pPr>
        <w:ind w:left="3729" w:hanging="360"/>
      </w:pPr>
    </w:lvl>
    <w:lvl w:ilvl="4" w:tplc="38090019" w:tentative="1">
      <w:start w:val="1"/>
      <w:numFmt w:val="lowerLetter"/>
      <w:lvlText w:val="%5."/>
      <w:lvlJc w:val="left"/>
      <w:pPr>
        <w:ind w:left="4449" w:hanging="360"/>
      </w:pPr>
    </w:lvl>
    <w:lvl w:ilvl="5" w:tplc="3809001B" w:tentative="1">
      <w:start w:val="1"/>
      <w:numFmt w:val="lowerRoman"/>
      <w:lvlText w:val="%6."/>
      <w:lvlJc w:val="right"/>
      <w:pPr>
        <w:ind w:left="5169" w:hanging="180"/>
      </w:pPr>
    </w:lvl>
    <w:lvl w:ilvl="6" w:tplc="3809000F" w:tentative="1">
      <w:start w:val="1"/>
      <w:numFmt w:val="decimal"/>
      <w:lvlText w:val="%7."/>
      <w:lvlJc w:val="left"/>
      <w:pPr>
        <w:ind w:left="5889" w:hanging="360"/>
      </w:pPr>
    </w:lvl>
    <w:lvl w:ilvl="7" w:tplc="38090019" w:tentative="1">
      <w:start w:val="1"/>
      <w:numFmt w:val="lowerLetter"/>
      <w:lvlText w:val="%8."/>
      <w:lvlJc w:val="left"/>
      <w:pPr>
        <w:ind w:left="6609" w:hanging="360"/>
      </w:pPr>
    </w:lvl>
    <w:lvl w:ilvl="8" w:tplc="38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16" w15:restartNumberingAfterBreak="0">
    <w:nsid w:val="1B5D797B"/>
    <w:multiLevelType w:val="hybridMultilevel"/>
    <w:tmpl w:val="65CEF42A"/>
    <w:lvl w:ilvl="0" w:tplc="F95E287A">
      <w:start w:val="8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3A03F8"/>
    <w:multiLevelType w:val="hybridMultilevel"/>
    <w:tmpl w:val="5638F87A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DC3093C"/>
    <w:multiLevelType w:val="hybridMultilevel"/>
    <w:tmpl w:val="2D8CDA0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7A13E9"/>
    <w:multiLevelType w:val="hybridMultilevel"/>
    <w:tmpl w:val="AD8AFF3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D7CB80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895412"/>
    <w:multiLevelType w:val="hybridMultilevel"/>
    <w:tmpl w:val="1876A4F6"/>
    <w:lvl w:ilvl="0" w:tplc="0AC0BA18">
      <w:start w:val="1"/>
      <w:numFmt w:val="decimal"/>
      <w:lvlText w:val="2.%1"/>
      <w:lvlJc w:val="left"/>
      <w:pPr>
        <w:ind w:left="1571" w:hanging="360"/>
      </w:pPr>
      <w:rPr>
        <w:rFonts w:hint="default"/>
        <w:b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2257222D"/>
    <w:multiLevelType w:val="hybridMultilevel"/>
    <w:tmpl w:val="531019D4"/>
    <w:lvl w:ilvl="0" w:tplc="A492EF72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21000F">
      <w:start w:val="1"/>
      <w:numFmt w:val="decimal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2776921"/>
    <w:multiLevelType w:val="hybridMultilevel"/>
    <w:tmpl w:val="002CF3A2"/>
    <w:lvl w:ilvl="0" w:tplc="EEB43854">
      <w:start w:val="6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C0320E"/>
    <w:multiLevelType w:val="hybridMultilevel"/>
    <w:tmpl w:val="B5C01716"/>
    <w:lvl w:ilvl="0" w:tplc="752235DE">
      <w:start w:val="3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C82ACB"/>
    <w:multiLevelType w:val="hybridMultilevel"/>
    <w:tmpl w:val="95BE0DF0"/>
    <w:lvl w:ilvl="0" w:tplc="084CD02C">
      <w:start w:val="1"/>
      <w:numFmt w:val="decimal"/>
      <w:pStyle w:val="Heading2"/>
      <w:lvlText w:val="1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9600172">
      <w:start w:val="1"/>
      <w:numFmt w:val="decimal"/>
      <w:lvlText w:val="2.1.%2."/>
      <w:lvlJc w:val="left"/>
      <w:pPr>
        <w:ind w:left="1495" w:hanging="360"/>
      </w:pPr>
      <w:rPr>
        <w:rFonts w:hint="default"/>
        <w:b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6A667D"/>
    <w:multiLevelType w:val="hybridMultilevel"/>
    <w:tmpl w:val="63DEBA72"/>
    <w:lvl w:ilvl="0" w:tplc="4A923474">
      <w:start w:val="3"/>
      <w:numFmt w:val="decimal"/>
      <w:lvlText w:val="3.%1"/>
      <w:lvlJc w:val="left"/>
      <w:pPr>
        <w:ind w:left="2149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2869" w:hanging="360"/>
      </w:pPr>
    </w:lvl>
    <w:lvl w:ilvl="2" w:tplc="0421001B" w:tentative="1">
      <w:start w:val="1"/>
      <w:numFmt w:val="lowerRoman"/>
      <w:lvlText w:val="%3."/>
      <w:lvlJc w:val="right"/>
      <w:pPr>
        <w:ind w:left="3589" w:hanging="180"/>
      </w:pPr>
    </w:lvl>
    <w:lvl w:ilvl="3" w:tplc="0421000F" w:tentative="1">
      <w:start w:val="1"/>
      <w:numFmt w:val="decimal"/>
      <w:lvlText w:val="%4."/>
      <w:lvlJc w:val="left"/>
      <w:pPr>
        <w:ind w:left="4309" w:hanging="360"/>
      </w:pPr>
    </w:lvl>
    <w:lvl w:ilvl="4" w:tplc="04210019" w:tentative="1">
      <w:start w:val="1"/>
      <w:numFmt w:val="lowerLetter"/>
      <w:lvlText w:val="%5."/>
      <w:lvlJc w:val="left"/>
      <w:pPr>
        <w:ind w:left="5029" w:hanging="360"/>
      </w:pPr>
    </w:lvl>
    <w:lvl w:ilvl="5" w:tplc="0421001B" w:tentative="1">
      <w:start w:val="1"/>
      <w:numFmt w:val="lowerRoman"/>
      <w:lvlText w:val="%6."/>
      <w:lvlJc w:val="right"/>
      <w:pPr>
        <w:ind w:left="5749" w:hanging="180"/>
      </w:pPr>
    </w:lvl>
    <w:lvl w:ilvl="6" w:tplc="0421000F" w:tentative="1">
      <w:start w:val="1"/>
      <w:numFmt w:val="decimal"/>
      <w:lvlText w:val="%7."/>
      <w:lvlJc w:val="left"/>
      <w:pPr>
        <w:ind w:left="6469" w:hanging="360"/>
      </w:pPr>
    </w:lvl>
    <w:lvl w:ilvl="7" w:tplc="04210019" w:tentative="1">
      <w:start w:val="1"/>
      <w:numFmt w:val="lowerLetter"/>
      <w:lvlText w:val="%8."/>
      <w:lvlJc w:val="left"/>
      <w:pPr>
        <w:ind w:left="7189" w:hanging="360"/>
      </w:pPr>
    </w:lvl>
    <w:lvl w:ilvl="8" w:tplc="0421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6" w15:restartNumberingAfterBreak="0">
    <w:nsid w:val="2F187373"/>
    <w:multiLevelType w:val="multilevel"/>
    <w:tmpl w:val="0421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0C23599"/>
    <w:multiLevelType w:val="multilevel"/>
    <w:tmpl w:val="0421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31055315"/>
    <w:multiLevelType w:val="hybridMultilevel"/>
    <w:tmpl w:val="4308E51C"/>
    <w:lvl w:ilvl="0" w:tplc="CEDECB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11252A"/>
    <w:multiLevelType w:val="multilevel"/>
    <w:tmpl w:val="EB04BB08"/>
    <w:lvl w:ilvl="0">
      <w:start w:val="1"/>
      <w:numFmt w:val="decimal"/>
      <w:pStyle w:val="Header"/>
      <w:lvlText w:val="4.2.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30" w15:restartNumberingAfterBreak="0">
    <w:nsid w:val="316D6CDC"/>
    <w:multiLevelType w:val="multilevel"/>
    <w:tmpl w:val="2D5466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7"/>
      <w:numFmt w:val="decimal"/>
      <w:lvlText w:val="3.%3"/>
      <w:lvlJc w:val="left"/>
      <w:pPr>
        <w:ind w:left="720" w:hanging="720"/>
      </w:pPr>
      <w:rPr>
        <w:rFonts w:hint="default"/>
        <w:b/>
        <w:i w:val="0"/>
        <w:color w:val="auto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30168DD"/>
    <w:multiLevelType w:val="hybridMultilevel"/>
    <w:tmpl w:val="4926CF72"/>
    <w:lvl w:ilvl="0" w:tplc="137021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42945F2"/>
    <w:multiLevelType w:val="hybridMultilevel"/>
    <w:tmpl w:val="16D41832"/>
    <w:lvl w:ilvl="0" w:tplc="775ECA9A">
      <w:start w:val="1"/>
      <w:numFmt w:val="decimal"/>
      <w:pStyle w:val="Heading3"/>
      <w:lvlText w:val="2.4.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072C2C"/>
    <w:multiLevelType w:val="hybridMultilevel"/>
    <w:tmpl w:val="C068FCFC"/>
    <w:lvl w:ilvl="0" w:tplc="752235DE">
      <w:start w:val="3"/>
      <w:numFmt w:val="decimal"/>
      <w:lvlText w:val="3.%1"/>
      <w:lvlJc w:val="left"/>
      <w:pPr>
        <w:ind w:left="1440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0A27BB2">
      <w:start w:val="1"/>
      <w:numFmt w:val="lowerLetter"/>
      <w:lvlText w:val="%2."/>
      <w:lvlJc w:val="left"/>
      <w:pPr>
        <w:ind w:left="2160" w:hanging="360"/>
      </w:pPr>
      <w:rPr>
        <w:i w:val="0"/>
        <w:color w:val="auto"/>
      </w:r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8E85050"/>
    <w:multiLevelType w:val="hybridMultilevel"/>
    <w:tmpl w:val="F64EC676"/>
    <w:lvl w:ilvl="0" w:tplc="69E62544">
      <w:start w:val="4"/>
      <w:numFmt w:val="decimal"/>
      <w:lvlText w:val="4.4.%1.2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867C21"/>
    <w:multiLevelType w:val="hybridMultilevel"/>
    <w:tmpl w:val="B8FE93E8"/>
    <w:lvl w:ilvl="0" w:tplc="E30CED6E">
      <w:start w:val="1"/>
      <w:numFmt w:val="decimal"/>
      <w:lvlText w:val="4.2.%1.1"/>
      <w:lvlJc w:val="left"/>
      <w:pPr>
        <w:ind w:left="216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3ACF511A"/>
    <w:multiLevelType w:val="hybridMultilevel"/>
    <w:tmpl w:val="6F847D46"/>
    <w:lvl w:ilvl="0" w:tplc="DD5808FE">
      <w:start w:val="4"/>
      <w:numFmt w:val="decimal"/>
      <w:lvlText w:val="4.2.%1.1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DB7FAF"/>
    <w:multiLevelType w:val="hybridMultilevel"/>
    <w:tmpl w:val="BA6AE8CA"/>
    <w:lvl w:ilvl="0" w:tplc="8A7E93B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3C361A1A"/>
    <w:multiLevelType w:val="hybridMultilevel"/>
    <w:tmpl w:val="B6683C8E"/>
    <w:lvl w:ilvl="0" w:tplc="F97486D4">
      <w:start w:val="1"/>
      <w:numFmt w:val="decimal"/>
      <w:lvlText w:val="4.4.%1."/>
      <w:lvlJc w:val="left"/>
      <w:pPr>
        <w:ind w:left="216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3D2F54"/>
    <w:multiLevelType w:val="hybridMultilevel"/>
    <w:tmpl w:val="CAC22DAC"/>
    <w:lvl w:ilvl="0" w:tplc="E00E0D3E">
      <w:start w:val="2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FA5724"/>
    <w:multiLevelType w:val="hybridMultilevel"/>
    <w:tmpl w:val="2E48D598"/>
    <w:lvl w:ilvl="0" w:tplc="A31AC1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F968A5"/>
    <w:multiLevelType w:val="hybridMultilevel"/>
    <w:tmpl w:val="8ACA1346"/>
    <w:lvl w:ilvl="0" w:tplc="A31AC1C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40A244CA"/>
    <w:multiLevelType w:val="hybridMultilevel"/>
    <w:tmpl w:val="A0E4E660"/>
    <w:lvl w:ilvl="0" w:tplc="71949806">
      <w:start w:val="1"/>
      <w:numFmt w:val="decimal"/>
      <w:lvlText w:val="2.4.%1."/>
      <w:lvlJc w:val="left"/>
      <w:pPr>
        <w:ind w:left="25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 w15:restartNumberingAfterBreak="0">
    <w:nsid w:val="41F46C98"/>
    <w:multiLevelType w:val="hybridMultilevel"/>
    <w:tmpl w:val="C9904B64"/>
    <w:lvl w:ilvl="0" w:tplc="9A841F88">
      <w:start w:val="1"/>
      <w:numFmt w:val="decimal"/>
      <w:lvlText w:val="4.2.%1."/>
      <w:lvlJc w:val="left"/>
      <w:pPr>
        <w:ind w:left="2727" w:hanging="360"/>
      </w:pPr>
      <w:rPr>
        <w:rFonts w:hint="default"/>
        <w:b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2365B77"/>
    <w:multiLevelType w:val="hybridMultilevel"/>
    <w:tmpl w:val="64743AA2"/>
    <w:lvl w:ilvl="0" w:tplc="0421000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773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845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9172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989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1061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11332" w:hanging="360"/>
      </w:pPr>
      <w:rPr>
        <w:rFonts w:ascii="Wingdings" w:hAnsi="Wingdings" w:hint="default"/>
      </w:rPr>
    </w:lvl>
  </w:abstractNum>
  <w:abstractNum w:abstractNumId="45" w15:restartNumberingAfterBreak="0">
    <w:nsid w:val="49103262"/>
    <w:multiLevelType w:val="hybridMultilevel"/>
    <w:tmpl w:val="EBF49F60"/>
    <w:lvl w:ilvl="0" w:tplc="0AC0BA18">
      <w:start w:val="1"/>
      <w:numFmt w:val="decimal"/>
      <w:lvlText w:val="2.%1"/>
      <w:lvlJc w:val="left"/>
      <w:pPr>
        <w:ind w:left="502" w:hanging="360"/>
      </w:pPr>
      <w:rPr>
        <w:rFonts w:hint="default"/>
        <w:b/>
        <w:i w:val="0"/>
        <w:color w:val="auto"/>
      </w:rPr>
    </w:lvl>
    <w:lvl w:ilvl="1" w:tplc="4FF6F238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4A543FC7"/>
    <w:multiLevelType w:val="hybridMultilevel"/>
    <w:tmpl w:val="B46040D0"/>
    <w:lvl w:ilvl="0" w:tplc="D3AC2D48">
      <w:start w:val="1"/>
      <w:numFmt w:val="decimal"/>
      <w:lvlText w:val="4.2.%1.2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7" w15:restartNumberingAfterBreak="0">
    <w:nsid w:val="4D865AB0"/>
    <w:multiLevelType w:val="hybridMultilevel"/>
    <w:tmpl w:val="FAE0E6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B71B08"/>
    <w:multiLevelType w:val="hybridMultilevel"/>
    <w:tmpl w:val="25F0EBF4"/>
    <w:lvl w:ilvl="0" w:tplc="82BAA6D6">
      <w:start w:val="1"/>
      <w:numFmt w:val="lowerLetter"/>
      <w:lvlText w:val="%1)"/>
      <w:lvlJc w:val="left"/>
      <w:pPr>
        <w:ind w:left="1800" w:hanging="360"/>
      </w:pPr>
      <w:rPr>
        <w:i w:val="0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 w15:restartNumberingAfterBreak="0">
    <w:nsid w:val="505F2285"/>
    <w:multiLevelType w:val="hybridMultilevel"/>
    <w:tmpl w:val="1A547140"/>
    <w:lvl w:ilvl="0" w:tplc="0421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50" w15:restartNumberingAfterBreak="0">
    <w:nsid w:val="51E044AD"/>
    <w:multiLevelType w:val="hybridMultilevel"/>
    <w:tmpl w:val="8B78064C"/>
    <w:lvl w:ilvl="0" w:tplc="80D865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4A742B6"/>
    <w:multiLevelType w:val="hybridMultilevel"/>
    <w:tmpl w:val="2A4CFE32"/>
    <w:lvl w:ilvl="0" w:tplc="C35A0394">
      <w:start w:val="3"/>
      <w:numFmt w:val="decimal"/>
      <w:lvlText w:val="4.%1"/>
      <w:lvlJc w:val="left"/>
      <w:pPr>
        <w:ind w:left="128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55486C4B"/>
    <w:multiLevelType w:val="hybridMultilevel"/>
    <w:tmpl w:val="A1E2D88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3" w15:restartNumberingAfterBreak="0">
    <w:nsid w:val="5684558C"/>
    <w:multiLevelType w:val="hybridMultilevel"/>
    <w:tmpl w:val="41E2CCBA"/>
    <w:lvl w:ilvl="0" w:tplc="0421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54" w15:restartNumberingAfterBreak="0">
    <w:nsid w:val="572C7C5C"/>
    <w:multiLevelType w:val="hybridMultilevel"/>
    <w:tmpl w:val="44F845C4"/>
    <w:lvl w:ilvl="0" w:tplc="A9629774">
      <w:start w:val="3"/>
      <w:numFmt w:val="decimal"/>
      <w:lvlText w:val="4.4.%1.2"/>
      <w:lvlJc w:val="left"/>
      <w:pPr>
        <w:ind w:left="216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BA7B47"/>
    <w:multiLevelType w:val="hybridMultilevel"/>
    <w:tmpl w:val="2F647A5A"/>
    <w:lvl w:ilvl="0" w:tplc="09600172">
      <w:start w:val="1"/>
      <w:numFmt w:val="decimal"/>
      <w:lvlText w:val="2.1.%1."/>
      <w:lvlJc w:val="left"/>
      <w:pPr>
        <w:ind w:left="720" w:hanging="360"/>
      </w:pPr>
      <w:rPr>
        <w:rFonts w:hint="default"/>
        <w:b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482997"/>
    <w:multiLevelType w:val="hybridMultilevel"/>
    <w:tmpl w:val="3786783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DDB5778"/>
    <w:multiLevelType w:val="hybridMultilevel"/>
    <w:tmpl w:val="791A7C4A"/>
    <w:lvl w:ilvl="0" w:tplc="09123B02">
      <w:start w:val="1"/>
      <w:numFmt w:val="decimal"/>
      <w:lvlText w:val="4.3.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F0A4463"/>
    <w:multiLevelType w:val="hybridMultilevel"/>
    <w:tmpl w:val="449EDEA2"/>
    <w:lvl w:ilvl="0" w:tplc="A492EF72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00606AB"/>
    <w:multiLevelType w:val="hybridMultilevel"/>
    <w:tmpl w:val="7A1E370E"/>
    <w:lvl w:ilvl="0" w:tplc="8CD43846">
      <w:start w:val="1"/>
      <w:numFmt w:val="lowerLetter"/>
      <w:lvlText w:val="%1)"/>
      <w:lvlJc w:val="left"/>
      <w:pPr>
        <w:ind w:left="1571" w:hanging="360"/>
      </w:pPr>
      <w:rPr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0" w15:restartNumberingAfterBreak="0">
    <w:nsid w:val="63B600AB"/>
    <w:multiLevelType w:val="hybridMultilevel"/>
    <w:tmpl w:val="4EB84A6E"/>
    <w:lvl w:ilvl="0" w:tplc="C03A18AA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4F13867"/>
    <w:multiLevelType w:val="hybridMultilevel"/>
    <w:tmpl w:val="52E23F28"/>
    <w:lvl w:ilvl="0" w:tplc="493E40B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57043DE"/>
    <w:multiLevelType w:val="hybridMultilevel"/>
    <w:tmpl w:val="71263BAC"/>
    <w:lvl w:ilvl="0" w:tplc="2DFCA61C">
      <w:start w:val="1"/>
      <w:numFmt w:val="decimal"/>
      <w:lvlText w:val="2.4.%1."/>
      <w:lvlJc w:val="left"/>
      <w:pPr>
        <w:ind w:left="12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 w15:restartNumberingAfterBreak="0">
    <w:nsid w:val="671C5ED2"/>
    <w:multiLevelType w:val="hybridMultilevel"/>
    <w:tmpl w:val="201C2F28"/>
    <w:lvl w:ilvl="0" w:tplc="CEDECB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C003A7"/>
    <w:multiLevelType w:val="hybridMultilevel"/>
    <w:tmpl w:val="E5DA8590"/>
    <w:lvl w:ilvl="0" w:tplc="5828754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9E67A6F"/>
    <w:multiLevelType w:val="hybridMultilevel"/>
    <w:tmpl w:val="D1566010"/>
    <w:lvl w:ilvl="0" w:tplc="0421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99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71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435" w:hanging="360"/>
      </w:pPr>
      <w:rPr>
        <w:rFonts w:ascii="Wingdings" w:hAnsi="Wingdings" w:hint="default"/>
      </w:rPr>
    </w:lvl>
  </w:abstractNum>
  <w:abstractNum w:abstractNumId="66" w15:restartNumberingAfterBreak="0">
    <w:nsid w:val="6A1A2851"/>
    <w:multiLevelType w:val="hybridMultilevel"/>
    <w:tmpl w:val="DA325C4C"/>
    <w:lvl w:ilvl="0" w:tplc="F9F0285E">
      <w:start w:val="1"/>
      <w:numFmt w:val="decimal"/>
      <w:lvlText w:val="5.%1"/>
      <w:lvlJc w:val="left"/>
      <w:pPr>
        <w:ind w:left="144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6ABE49EB"/>
    <w:multiLevelType w:val="hybridMultilevel"/>
    <w:tmpl w:val="FD2AC0EA"/>
    <w:lvl w:ilvl="0" w:tplc="6F347800">
      <w:start w:val="1"/>
      <w:numFmt w:val="decimal"/>
      <w:lvlText w:val="4.5.%1."/>
      <w:lvlJc w:val="left"/>
      <w:pPr>
        <w:ind w:left="1287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B5904AB"/>
    <w:multiLevelType w:val="hybridMultilevel"/>
    <w:tmpl w:val="90848040"/>
    <w:lvl w:ilvl="0" w:tplc="0AC0BA18">
      <w:start w:val="1"/>
      <w:numFmt w:val="decimal"/>
      <w:lvlText w:val="2.%1"/>
      <w:lvlJc w:val="left"/>
      <w:pPr>
        <w:ind w:left="1440" w:hanging="360"/>
      </w:pPr>
      <w:rPr>
        <w:rFonts w:hint="default"/>
        <w:b/>
        <w:color w:val="auto"/>
      </w:rPr>
    </w:lvl>
    <w:lvl w:ilvl="1" w:tplc="1ACECDF6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B9D32B4"/>
    <w:multiLevelType w:val="hybridMultilevel"/>
    <w:tmpl w:val="5A061FD0"/>
    <w:lvl w:ilvl="0" w:tplc="04210017">
      <w:start w:val="1"/>
      <w:numFmt w:val="lowerLetter"/>
      <w:lvlText w:val="%1)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6DA1068A"/>
    <w:multiLevelType w:val="hybridMultilevel"/>
    <w:tmpl w:val="1D92DE5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EFF06C0"/>
    <w:multiLevelType w:val="hybridMultilevel"/>
    <w:tmpl w:val="374EF9B6"/>
    <w:lvl w:ilvl="0" w:tplc="A062723C">
      <w:start w:val="5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06226D6"/>
    <w:multiLevelType w:val="hybridMultilevel"/>
    <w:tmpl w:val="1CE27970"/>
    <w:lvl w:ilvl="0" w:tplc="329CE1FC">
      <w:start w:val="1"/>
      <w:numFmt w:val="decimal"/>
      <w:lvlText w:val="%1."/>
      <w:lvlJc w:val="left"/>
      <w:pPr>
        <w:ind w:left="608" w:hanging="499"/>
        <w:jc w:val="left"/>
      </w:pPr>
      <w:rPr>
        <w:rFonts w:ascii="RobotoRegular" w:eastAsia="RobotoRegular" w:hAnsi="RobotoRegular" w:cs="RobotoRegular" w:hint="default"/>
        <w:color w:val="202024"/>
        <w:spacing w:val="-6"/>
        <w:w w:val="82"/>
        <w:sz w:val="24"/>
        <w:szCs w:val="24"/>
        <w:lang w:val="id" w:eastAsia="en-US" w:bidi="ar-SA"/>
      </w:rPr>
    </w:lvl>
    <w:lvl w:ilvl="1" w:tplc="0DE8B8A8">
      <w:numFmt w:val="bullet"/>
      <w:lvlText w:val="•"/>
      <w:lvlJc w:val="left"/>
      <w:pPr>
        <w:ind w:left="1491" w:hanging="499"/>
      </w:pPr>
      <w:rPr>
        <w:rFonts w:hint="default"/>
        <w:lang w:val="id" w:eastAsia="en-US" w:bidi="ar-SA"/>
      </w:rPr>
    </w:lvl>
    <w:lvl w:ilvl="2" w:tplc="B616F0A6">
      <w:numFmt w:val="bullet"/>
      <w:lvlText w:val="•"/>
      <w:lvlJc w:val="left"/>
      <w:pPr>
        <w:ind w:left="2383" w:hanging="499"/>
      </w:pPr>
      <w:rPr>
        <w:rFonts w:hint="default"/>
        <w:lang w:val="id" w:eastAsia="en-US" w:bidi="ar-SA"/>
      </w:rPr>
    </w:lvl>
    <w:lvl w:ilvl="3" w:tplc="9028E1EA">
      <w:numFmt w:val="bullet"/>
      <w:lvlText w:val="•"/>
      <w:lvlJc w:val="left"/>
      <w:pPr>
        <w:ind w:left="3275" w:hanging="499"/>
      </w:pPr>
      <w:rPr>
        <w:rFonts w:hint="default"/>
        <w:lang w:val="id" w:eastAsia="en-US" w:bidi="ar-SA"/>
      </w:rPr>
    </w:lvl>
    <w:lvl w:ilvl="4" w:tplc="89DE8A26">
      <w:numFmt w:val="bullet"/>
      <w:lvlText w:val="•"/>
      <w:lvlJc w:val="left"/>
      <w:pPr>
        <w:ind w:left="4167" w:hanging="499"/>
      </w:pPr>
      <w:rPr>
        <w:rFonts w:hint="default"/>
        <w:lang w:val="id" w:eastAsia="en-US" w:bidi="ar-SA"/>
      </w:rPr>
    </w:lvl>
    <w:lvl w:ilvl="5" w:tplc="33FA5B48">
      <w:numFmt w:val="bullet"/>
      <w:lvlText w:val="•"/>
      <w:lvlJc w:val="left"/>
      <w:pPr>
        <w:ind w:left="5059" w:hanging="499"/>
      </w:pPr>
      <w:rPr>
        <w:rFonts w:hint="default"/>
        <w:lang w:val="id" w:eastAsia="en-US" w:bidi="ar-SA"/>
      </w:rPr>
    </w:lvl>
    <w:lvl w:ilvl="6" w:tplc="2B76B6E6">
      <w:numFmt w:val="bullet"/>
      <w:lvlText w:val="•"/>
      <w:lvlJc w:val="left"/>
      <w:pPr>
        <w:ind w:left="5951" w:hanging="499"/>
      </w:pPr>
      <w:rPr>
        <w:rFonts w:hint="default"/>
        <w:lang w:val="id" w:eastAsia="en-US" w:bidi="ar-SA"/>
      </w:rPr>
    </w:lvl>
    <w:lvl w:ilvl="7" w:tplc="3EA8FD42">
      <w:numFmt w:val="bullet"/>
      <w:lvlText w:val="•"/>
      <w:lvlJc w:val="left"/>
      <w:pPr>
        <w:ind w:left="6843" w:hanging="499"/>
      </w:pPr>
      <w:rPr>
        <w:rFonts w:hint="default"/>
        <w:lang w:val="id" w:eastAsia="en-US" w:bidi="ar-SA"/>
      </w:rPr>
    </w:lvl>
    <w:lvl w:ilvl="8" w:tplc="5A12F9E8">
      <w:numFmt w:val="bullet"/>
      <w:lvlText w:val="•"/>
      <w:lvlJc w:val="left"/>
      <w:pPr>
        <w:ind w:left="7735" w:hanging="499"/>
      </w:pPr>
      <w:rPr>
        <w:rFonts w:hint="default"/>
        <w:lang w:val="id" w:eastAsia="en-US" w:bidi="ar-SA"/>
      </w:rPr>
    </w:lvl>
  </w:abstractNum>
  <w:abstractNum w:abstractNumId="73" w15:restartNumberingAfterBreak="0">
    <w:nsid w:val="719C3F8D"/>
    <w:multiLevelType w:val="hybridMultilevel"/>
    <w:tmpl w:val="811A5B42"/>
    <w:lvl w:ilvl="0" w:tplc="7D2EBEE2">
      <w:start w:val="1"/>
      <w:numFmt w:val="decimal"/>
      <w:lvlText w:val="2.1.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0A28C6"/>
    <w:multiLevelType w:val="hybridMultilevel"/>
    <w:tmpl w:val="DE8088D4"/>
    <w:lvl w:ilvl="0" w:tplc="0421000F">
      <w:start w:val="1"/>
      <w:numFmt w:val="decimal"/>
      <w:lvlText w:val="%1."/>
      <w:lvlJc w:val="left"/>
      <w:pPr>
        <w:ind w:left="3600" w:hanging="360"/>
      </w:pPr>
    </w:lvl>
    <w:lvl w:ilvl="1" w:tplc="04210019" w:tentative="1">
      <w:start w:val="1"/>
      <w:numFmt w:val="lowerLetter"/>
      <w:lvlText w:val="%2."/>
      <w:lvlJc w:val="left"/>
      <w:pPr>
        <w:ind w:left="4320" w:hanging="360"/>
      </w:pPr>
    </w:lvl>
    <w:lvl w:ilvl="2" w:tplc="0421001B" w:tentative="1">
      <w:start w:val="1"/>
      <w:numFmt w:val="lowerRoman"/>
      <w:lvlText w:val="%3."/>
      <w:lvlJc w:val="right"/>
      <w:pPr>
        <w:ind w:left="5040" w:hanging="180"/>
      </w:pPr>
    </w:lvl>
    <w:lvl w:ilvl="3" w:tplc="0421000F">
      <w:start w:val="1"/>
      <w:numFmt w:val="decimal"/>
      <w:lvlText w:val="%4."/>
      <w:lvlJc w:val="left"/>
      <w:pPr>
        <w:ind w:left="5760" w:hanging="360"/>
      </w:pPr>
    </w:lvl>
    <w:lvl w:ilvl="4" w:tplc="04210019" w:tentative="1">
      <w:start w:val="1"/>
      <w:numFmt w:val="lowerLetter"/>
      <w:lvlText w:val="%5."/>
      <w:lvlJc w:val="left"/>
      <w:pPr>
        <w:ind w:left="6480" w:hanging="360"/>
      </w:pPr>
    </w:lvl>
    <w:lvl w:ilvl="5" w:tplc="0421001B" w:tentative="1">
      <w:start w:val="1"/>
      <w:numFmt w:val="lowerRoman"/>
      <w:lvlText w:val="%6."/>
      <w:lvlJc w:val="right"/>
      <w:pPr>
        <w:ind w:left="7200" w:hanging="180"/>
      </w:pPr>
    </w:lvl>
    <w:lvl w:ilvl="6" w:tplc="0421000F" w:tentative="1">
      <w:start w:val="1"/>
      <w:numFmt w:val="decimal"/>
      <w:lvlText w:val="%7."/>
      <w:lvlJc w:val="left"/>
      <w:pPr>
        <w:ind w:left="7920" w:hanging="360"/>
      </w:pPr>
    </w:lvl>
    <w:lvl w:ilvl="7" w:tplc="04210019" w:tentative="1">
      <w:start w:val="1"/>
      <w:numFmt w:val="lowerLetter"/>
      <w:lvlText w:val="%8."/>
      <w:lvlJc w:val="left"/>
      <w:pPr>
        <w:ind w:left="8640" w:hanging="360"/>
      </w:pPr>
    </w:lvl>
    <w:lvl w:ilvl="8" w:tplc="0421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5" w15:restartNumberingAfterBreak="0">
    <w:nsid w:val="772F17C4"/>
    <w:multiLevelType w:val="hybridMultilevel"/>
    <w:tmpl w:val="95D247D6"/>
    <w:lvl w:ilvl="0" w:tplc="6136EED6">
      <w:start w:val="1"/>
      <w:numFmt w:val="decimal"/>
      <w:lvlText w:val="5.%1"/>
      <w:lvlJc w:val="left"/>
      <w:pPr>
        <w:ind w:left="720" w:hanging="360"/>
      </w:pPr>
      <w:rPr>
        <w:rFonts w:hint="default"/>
        <w:b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8C43F1E"/>
    <w:multiLevelType w:val="hybridMultilevel"/>
    <w:tmpl w:val="6826EF5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AA44538"/>
    <w:multiLevelType w:val="hybridMultilevel"/>
    <w:tmpl w:val="B136F226"/>
    <w:lvl w:ilvl="0" w:tplc="43F2FCBA">
      <w:start w:val="3"/>
      <w:numFmt w:val="decimal"/>
      <w:lvlText w:val="4.2.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9F3435"/>
    <w:multiLevelType w:val="hybridMultilevel"/>
    <w:tmpl w:val="D34A771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D724F27"/>
    <w:multiLevelType w:val="hybridMultilevel"/>
    <w:tmpl w:val="BCC45E72"/>
    <w:lvl w:ilvl="0" w:tplc="FB822BE2">
      <w:start w:val="7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6B20B4"/>
    <w:multiLevelType w:val="hybridMultilevel"/>
    <w:tmpl w:val="C9B4AC76"/>
    <w:lvl w:ilvl="0" w:tplc="FDB8015E">
      <w:start w:val="1"/>
      <w:numFmt w:val="decimal"/>
      <w:lvlText w:val="4.1.%1."/>
      <w:lvlJc w:val="left"/>
      <w:pPr>
        <w:ind w:left="27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447" w:hanging="360"/>
      </w:pPr>
    </w:lvl>
    <w:lvl w:ilvl="2" w:tplc="0421001B" w:tentative="1">
      <w:start w:val="1"/>
      <w:numFmt w:val="lowerRoman"/>
      <w:lvlText w:val="%3."/>
      <w:lvlJc w:val="right"/>
      <w:pPr>
        <w:ind w:left="4167" w:hanging="180"/>
      </w:pPr>
    </w:lvl>
    <w:lvl w:ilvl="3" w:tplc="0421000F" w:tentative="1">
      <w:start w:val="1"/>
      <w:numFmt w:val="decimal"/>
      <w:lvlText w:val="%4."/>
      <w:lvlJc w:val="left"/>
      <w:pPr>
        <w:ind w:left="4887" w:hanging="360"/>
      </w:pPr>
    </w:lvl>
    <w:lvl w:ilvl="4" w:tplc="04210019" w:tentative="1">
      <w:start w:val="1"/>
      <w:numFmt w:val="lowerLetter"/>
      <w:lvlText w:val="%5."/>
      <w:lvlJc w:val="left"/>
      <w:pPr>
        <w:ind w:left="5607" w:hanging="360"/>
      </w:pPr>
    </w:lvl>
    <w:lvl w:ilvl="5" w:tplc="0421001B" w:tentative="1">
      <w:start w:val="1"/>
      <w:numFmt w:val="lowerRoman"/>
      <w:lvlText w:val="%6."/>
      <w:lvlJc w:val="right"/>
      <w:pPr>
        <w:ind w:left="6327" w:hanging="180"/>
      </w:pPr>
    </w:lvl>
    <w:lvl w:ilvl="6" w:tplc="0421000F" w:tentative="1">
      <w:start w:val="1"/>
      <w:numFmt w:val="decimal"/>
      <w:lvlText w:val="%7."/>
      <w:lvlJc w:val="left"/>
      <w:pPr>
        <w:ind w:left="7047" w:hanging="360"/>
      </w:pPr>
    </w:lvl>
    <w:lvl w:ilvl="7" w:tplc="04210019" w:tentative="1">
      <w:start w:val="1"/>
      <w:numFmt w:val="lowerLetter"/>
      <w:lvlText w:val="%8."/>
      <w:lvlJc w:val="left"/>
      <w:pPr>
        <w:ind w:left="7767" w:hanging="360"/>
      </w:pPr>
    </w:lvl>
    <w:lvl w:ilvl="8" w:tplc="0421001B" w:tentative="1">
      <w:start w:val="1"/>
      <w:numFmt w:val="lowerRoman"/>
      <w:lvlText w:val="%9."/>
      <w:lvlJc w:val="right"/>
      <w:pPr>
        <w:ind w:left="8487" w:hanging="180"/>
      </w:pPr>
    </w:lvl>
  </w:abstractNum>
  <w:num w:numId="1">
    <w:abstractNumId w:val="61"/>
  </w:num>
  <w:num w:numId="2">
    <w:abstractNumId w:val="58"/>
  </w:num>
  <w:num w:numId="3">
    <w:abstractNumId w:val="24"/>
  </w:num>
  <w:num w:numId="4">
    <w:abstractNumId w:val="6"/>
  </w:num>
  <w:num w:numId="5">
    <w:abstractNumId w:val="19"/>
  </w:num>
  <w:num w:numId="6">
    <w:abstractNumId w:val="33"/>
  </w:num>
  <w:num w:numId="7">
    <w:abstractNumId w:val="31"/>
  </w:num>
  <w:num w:numId="8">
    <w:abstractNumId w:val="10"/>
  </w:num>
  <w:num w:numId="9">
    <w:abstractNumId w:val="53"/>
  </w:num>
  <w:num w:numId="10">
    <w:abstractNumId w:val="45"/>
  </w:num>
  <w:num w:numId="11">
    <w:abstractNumId w:val="49"/>
  </w:num>
  <w:num w:numId="12">
    <w:abstractNumId w:val="65"/>
  </w:num>
  <w:num w:numId="13">
    <w:abstractNumId w:val="13"/>
  </w:num>
  <w:num w:numId="14">
    <w:abstractNumId w:val="17"/>
  </w:num>
  <w:num w:numId="15">
    <w:abstractNumId w:val="26"/>
  </w:num>
  <w:num w:numId="16">
    <w:abstractNumId w:val="71"/>
  </w:num>
  <w:num w:numId="17">
    <w:abstractNumId w:val="68"/>
  </w:num>
  <w:num w:numId="18">
    <w:abstractNumId w:val="73"/>
  </w:num>
  <w:num w:numId="19">
    <w:abstractNumId w:val="55"/>
  </w:num>
  <w:num w:numId="20">
    <w:abstractNumId w:val="9"/>
  </w:num>
  <w:num w:numId="21">
    <w:abstractNumId w:val="21"/>
  </w:num>
  <w:num w:numId="22">
    <w:abstractNumId w:val="1"/>
  </w:num>
  <w:num w:numId="23">
    <w:abstractNumId w:val="63"/>
  </w:num>
  <w:num w:numId="24">
    <w:abstractNumId w:val="59"/>
  </w:num>
  <w:num w:numId="25">
    <w:abstractNumId w:val="39"/>
  </w:num>
  <w:num w:numId="26">
    <w:abstractNumId w:val="79"/>
  </w:num>
  <w:num w:numId="27">
    <w:abstractNumId w:val="15"/>
  </w:num>
  <w:num w:numId="28">
    <w:abstractNumId w:val="76"/>
  </w:num>
  <w:num w:numId="29">
    <w:abstractNumId w:val="60"/>
  </w:num>
  <w:num w:numId="30">
    <w:abstractNumId w:val="18"/>
  </w:num>
  <w:num w:numId="31">
    <w:abstractNumId w:val="32"/>
  </w:num>
  <w:num w:numId="32">
    <w:abstractNumId w:val="32"/>
    <w:lvlOverride w:ilvl="0">
      <w:startOverride w:val="3"/>
    </w:lvlOverride>
  </w:num>
  <w:num w:numId="33">
    <w:abstractNumId w:val="32"/>
    <w:lvlOverride w:ilvl="0">
      <w:startOverride w:val="1"/>
    </w:lvlOverride>
  </w:num>
  <w:num w:numId="34">
    <w:abstractNumId w:val="42"/>
  </w:num>
  <w:num w:numId="35">
    <w:abstractNumId w:val="62"/>
  </w:num>
  <w:num w:numId="36">
    <w:abstractNumId w:val="28"/>
  </w:num>
  <w:num w:numId="37">
    <w:abstractNumId w:val="78"/>
  </w:num>
  <w:num w:numId="38">
    <w:abstractNumId w:val="20"/>
  </w:num>
  <w:num w:numId="39">
    <w:abstractNumId w:val="44"/>
  </w:num>
  <w:num w:numId="40">
    <w:abstractNumId w:val="48"/>
  </w:num>
  <w:num w:numId="41">
    <w:abstractNumId w:val="52"/>
  </w:num>
  <w:num w:numId="42">
    <w:abstractNumId w:val="11"/>
  </w:num>
  <w:num w:numId="43">
    <w:abstractNumId w:val="12"/>
  </w:num>
  <w:num w:numId="44">
    <w:abstractNumId w:val="2"/>
  </w:num>
  <w:num w:numId="45">
    <w:abstractNumId w:val="30"/>
  </w:num>
  <w:num w:numId="46">
    <w:abstractNumId w:val="64"/>
  </w:num>
  <w:num w:numId="47">
    <w:abstractNumId w:val="27"/>
  </w:num>
  <w:num w:numId="48">
    <w:abstractNumId w:val="22"/>
  </w:num>
  <w:num w:numId="49">
    <w:abstractNumId w:val="25"/>
  </w:num>
  <w:num w:numId="50">
    <w:abstractNumId w:val="69"/>
  </w:num>
  <w:num w:numId="51">
    <w:abstractNumId w:val="23"/>
  </w:num>
  <w:num w:numId="52">
    <w:abstractNumId w:val="3"/>
  </w:num>
  <w:num w:numId="53">
    <w:abstractNumId w:val="29"/>
  </w:num>
  <w:num w:numId="54">
    <w:abstractNumId w:val="35"/>
  </w:num>
  <w:num w:numId="55">
    <w:abstractNumId w:val="4"/>
  </w:num>
  <w:num w:numId="56">
    <w:abstractNumId w:val="77"/>
  </w:num>
  <w:num w:numId="57">
    <w:abstractNumId w:val="46"/>
  </w:num>
  <w:num w:numId="58">
    <w:abstractNumId w:val="7"/>
  </w:num>
  <w:num w:numId="59">
    <w:abstractNumId w:val="36"/>
  </w:num>
  <w:num w:numId="60">
    <w:abstractNumId w:val="51"/>
  </w:num>
  <w:num w:numId="61">
    <w:abstractNumId w:val="57"/>
  </w:num>
  <w:num w:numId="62">
    <w:abstractNumId w:val="8"/>
  </w:num>
  <w:num w:numId="63">
    <w:abstractNumId w:val="38"/>
  </w:num>
  <w:num w:numId="64">
    <w:abstractNumId w:val="56"/>
  </w:num>
  <w:num w:numId="65">
    <w:abstractNumId w:val="5"/>
  </w:num>
  <w:num w:numId="66">
    <w:abstractNumId w:val="54"/>
  </w:num>
  <w:num w:numId="67">
    <w:abstractNumId w:val="67"/>
  </w:num>
  <w:num w:numId="68">
    <w:abstractNumId w:val="50"/>
  </w:num>
  <w:num w:numId="69">
    <w:abstractNumId w:val="37"/>
  </w:num>
  <w:num w:numId="70">
    <w:abstractNumId w:val="74"/>
  </w:num>
  <w:num w:numId="71">
    <w:abstractNumId w:val="80"/>
  </w:num>
  <w:num w:numId="72">
    <w:abstractNumId w:val="43"/>
  </w:num>
  <w:num w:numId="73">
    <w:abstractNumId w:val="14"/>
  </w:num>
  <w:num w:numId="74">
    <w:abstractNumId w:val="34"/>
  </w:num>
  <w:num w:numId="75">
    <w:abstractNumId w:val="40"/>
  </w:num>
  <w:num w:numId="76">
    <w:abstractNumId w:val="75"/>
  </w:num>
  <w:num w:numId="77">
    <w:abstractNumId w:val="41"/>
  </w:num>
  <w:num w:numId="78">
    <w:abstractNumId w:val="66"/>
  </w:num>
  <w:num w:numId="79">
    <w:abstractNumId w:val="16"/>
  </w:num>
  <w:num w:numId="80">
    <w:abstractNumId w:val="70"/>
  </w:num>
  <w:num w:numId="81">
    <w:abstractNumId w:val="47"/>
  </w:num>
  <w:num w:numId="82">
    <w:abstractNumId w:val="72"/>
  </w:num>
  <w:num w:numId="83">
    <w:abstractNumId w:val="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7B"/>
    <w:rsid w:val="000128E5"/>
    <w:rsid w:val="00035762"/>
    <w:rsid w:val="00036683"/>
    <w:rsid w:val="000653E0"/>
    <w:rsid w:val="0007075B"/>
    <w:rsid w:val="0009650A"/>
    <w:rsid w:val="000C16DD"/>
    <w:rsid w:val="000C6800"/>
    <w:rsid w:val="000D181E"/>
    <w:rsid w:val="000D2D29"/>
    <w:rsid w:val="000D69BF"/>
    <w:rsid w:val="000E375E"/>
    <w:rsid w:val="000F353F"/>
    <w:rsid w:val="0010359F"/>
    <w:rsid w:val="00105467"/>
    <w:rsid w:val="00120A96"/>
    <w:rsid w:val="00132789"/>
    <w:rsid w:val="00133B6C"/>
    <w:rsid w:val="00134C49"/>
    <w:rsid w:val="00144683"/>
    <w:rsid w:val="001736DA"/>
    <w:rsid w:val="0019228F"/>
    <w:rsid w:val="001A3D2F"/>
    <w:rsid w:val="001F0B72"/>
    <w:rsid w:val="001F5012"/>
    <w:rsid w:val="001F5EE1"/>
    <w:rsid w:val="002138E2"/>
    <w:rsid w:val="00222246"/>
    <w:rsid w:val="00236AB8"/>
    <w:rsid w:val="00260356"/>
    <w:rsid w:val="00271AE5"/>
    <w:rsid w:val="0027330F"/>
    <w:rsid w:val="0027466C"/>
    <w:rsid w:val="00275CC7"/>
    <w:rsid w:val="002818C9"/>
    <w:rsid w:val="00285513"/>
    <w:rsid w:val="0028616D"/>
    <w:rsid w:val="002C51B8"/>
    <w:rsid w:val="002D1998"/>
    <w:rsid w:val="002F5BC5"/>
    <w:rsid w:val="00300E39"/>
    <w:rsid w:val="0030712C"/>
    <w:rsid w:val="0031125B"/>
    <w:rsid w:val="003203B4"/>
    <w:rsid w:val="00320BC8"/>
    <w:rsid w:val="00340494"/>
    <w:rsid w:val="00347D39"/>
    <w:rsid w:val="00366E85"/>
    <w:rsid w:val="00371EF1"/>
    <w:rsid w:val="00381D77"/>
    <w:rsid w:val="003B201A"/>
    <w:rsid w:val="003C27AD"/>
    <w:rsid w:val="003D2B61"/>
    <w:rsid w:val="003E047B"/>
    <w:rsid w:val="004004A8"/>
    <w:rsid w:val="00403272"/>
    <w:rsid w:val="00411289"/>
    <w:rsid w:val="0042382C"/>
    <w:rsid w:val="00441B7C"/>
    <w:rsid w:val="00473420"/>
    <w:rsid w:val="0047369A"/>
    <w:rsid w:val="00476376"/>
    <w:rsid w:val="004853A1"/>
    <w:rsid w:val="00490B53"/>
    <w:rsid w:val="004A4F50"/>
    <w:rsid w:val="004A6C20"/>
    <w:rsid w:val="004A7B95"/>
    <w:rsid w:val="004B2C9C"/>
    <w:rsid w:val="004B4213"/>
    <w:rsid w:val="004D6BFF"/>
    <w:rsid w:val="004E1E06"/>
    <w:rsid w:val="004F5CC9"/>
    <w:rsid w:val="00500145"/>
    <w:rsid w:val="00546DDC"/>
    <w:rsid w:val="00546F34"/>
    <w:rsid w:val="005514F4"/>
    <w:rsid w:val="005922B3"/>
    <w:rsid w:val="005A044C"/>
    <w:rsid w:val="005A48BE"/>
    <w:rsid w:val="005B6AF0"/>
    <w:rsid w:val="005C01E6"/>
    <w:rsid w:val="005D3D16"/>
    <w:rsid w:val="005F7FD5"/>
    <w:rsid w:val="00601A76"/>
    <w:rsid w:val="00610C9F"/>
    <w:rsid w:val="00621FDB"/>
    <w:rsid w:val="00630C9E"/>
    <w:rsid w:val="006637DC"/>
    <w:rsid w:val="00683442"/>
    <w:rsid w:val="006F394D"/>
    <w:rsid w:val="00715F02"/>
    <w:rsid w:val="00720D19"/>
    <w:rsid w:val="00750A12"/>
    <w:rsid w:val="007543C0"/>
    <w:rsid w:val="00781596"/>
    <w:rsid w:val="00795101"/>
    <w:rsid w:val="007A1808"/>
    <w:rsid w:val="007A76AD"/>
    <w:rsid w:val="007B4B9D"/>
    <w:rsid w:val="007B50E2"/>
    <w:rsid w:val="007C433D"/>
    <w:rsid w:val="007D2E6D"/>
    <w:rsid w:val="007E5712"/>
    <w:rsid w:val="007F68A7"/>
    <w:rsid w:val="007F7AC9"/>
    <w:rsid w:val="008104FA"/>
    <w:rsid w:val="00812A59"/>
    <w:rsid w:val="0082014D"/>
    <w:rsid w:val="008276AA"/>
    <w:rsid w:val="00835DB3"/>
    <w:rsid w:val="00863A3E"/>
    <w:rsid w:val="00866102"/>
    <w:rsid w:val="00884EA2"/>
    <w:rsid w:val="00895517"/>
    <w:rsid w:val="008C2D98"/>
    <w:rsid w:val="008D7A41"/>
    <w:rsid w:val="008F7716"/>
    <w:rsid w:val="0090278C"/>
    <w:rsid w:val="00911337"/>
    <w:rsid w:val="009210E2"/>
    <w:rsid w:val="00922363"/>
    <w:rsid w:val="0092403E"/>
    <w:rsid w:val="009407BD"/>
    <w:rsid w:val="00966262"/>
    <w:rsid w:val="009763E3"/>
    <w:rsid w:val="009A1F76"/>
    <w:rsid w:val="009A2375"/>
    <w:rsid w:val="009B1341"/>
    <w:rsid w:val="009B4A7D"/>
    <w:rsid w:val="009B69F7"/>
    <w:rsid w:val="009D2288"/>
    <w:rsid w:val="009D3695"/>
    <w:rsid w:val="00A10EA2"/>
    <w:rsid w:val="00A318EC"/>
    <w:rsid w:val="00A347AA"/>
    <w:rsid w:val="00A3728D"/>
    <w:rsid w:val="00A435F9"/>
    <w:rsid w:val="00A53C1C"/>
    <w:rsid w:val="00A661CF"/>
    <w:rsid w:val="00A66544"/>
    <w:rsid w:val="00A73B8E"/>
    <w:rsid w:val="00A87F72"/>
    <w:rsid w:val="00AA51B3"/>
    <w:rsid w:val="00AB5077"/>
    <w:rsid w:val="00AB7482"/>
    <w:rsid w:val="00AC74F5"/>
    <w:rsid w:val="00AE1D20"/>
    <w:rsid w:val="00AE57BC"/>
    <w:rsid w:val="00B011B6"/>
    <w:rsid w:val="00B13BEB"/>
    <w:rsid w:val="00B155C2"/>
    <w:rsid w:val="00B3064F"/>
    <w:rsid w:val="00B61B5E"/>
    <w:rsid w:val="00B67421"/>
    <w:rsid w:val="00B7096F"/>
    <w:rsid w:val="00B767D3"/>
    <w:rsid w:val="00B8258F"/>
    <w:rsid w:val="00BB60FB"/>
    <w:rsid w:val="00BE3F34"/>
    <w:rsid w:val="00C13111"/>
    <w:rsid w:val="00C20201"/>
    <w:rsid w:val="00C213E0"/>
    <w:rsid w:val="00C236D1"/>
    <w:rsid w:val="00C350AE"/>
    <w:rsid w:val="00C363F3"/>
    <w:rsid w:val="00C53905"/>
    <w:rsid w:val="00C601F9"/>
    <w:rsid w:val="00C671BE"/>
    <w:rsid w:val="00C92A08"/>
    <w:rsid w:val="00CC6A19"/>
    <w:rsid w:val="00CD1FE7"/>
    <w:rsid w:val="00CD2822"/>
    <w:rsid w:val="00CD3136"/>
    <w:rsid w:val="00CE216B"/>
    <w:rsid w:val="00CF11DA"/>
    <w:rsid w:val="00CF23DE"/>
    <w:rsid w:val="00CF4183"/>
    <w:rsid w:val="00D02670"/>
    <w:rsid w:val="00D034C3"/>
    <w:rsid w:val="00D401DE"/>
    <w:rsid w:val="00D5123C"/>
    <w:rsid w:val="00D551C2"/>
    <w:rsid w:val="00D57499"/>
    <w:rsid w:val="00D604B7"/>
    <w:rsid w:val="00D902D1"/>
    <w:rsid w:val="00DE2A92"/>
    <w:rsid w:val="00DE411C"/>
    <w:rsid w:val="00E02D3B"/>
    <w:rsid w:val="00E1230F"/>
    <w:rsid w:val="00E46603"/>
    <w:rsid w:val="00E4712C"/>
    <w:rsid w:val="00E52FE9"/>
    <w:rsid w:val="00E540B5"/>
    <w:rsid w:val="00E62F59"/>
    <w:rsid w:val="00E676DD"/>
    <w:rsid w:val="00E77DD8"/>
    <w:rsid w:val="00E841BF"/>
    <w:rsid w:val="00E86BAD"/>
    <w:rsid w:val="00E938FF"/>
    <w:rsid w:val="00EB207F"/>
    <w:rsid w:val="00EB37F3"/>
    <w:rsid w:val="00EB7E94"/>
    <w:rsid w:val="00EC70A8"/>
    <w:rsid w:val="00ED4342"/>
    <w:rsid w:val="00EE12D4"/>
    <w:rsid w:val="00EF0720"/>
    <w:rsid w:val="00EF550A"/>
    <w:rsid w:val="00F0188C"/>
    <w:rsid w:val="00F0265F"/>
    <w:rsid w:val="00F077E5"/>
    <w:rsid w:val="00F15EBB"/>
    <w:rsid w:val="00F23097"/>
    <w:rsid w:val="00F25659"/>
    <w:rsid w:val="00F3390E"/>
    <w:rsid w:val="00F3462A"/>
    <w:rsid w:val="00F442CD"/>
    <w:rsid w:val="00F56548"/>
    <w:rsid w:val="00F611DE"/>
    <w:rsid w:val="00F773E1"/>
    <w:rsid w:val="00FB2472"/>
    <w:rsid w:val="00FB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711482"/>
  <w15:docId w15:val="{A2979147-9A54-4C05-AF87-40336AFF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47B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1"/>
    <w:qFormat/>
    <w:rsid w:val="003E04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E1230F"/>
    <w:pPr>
      <w:keepNext/>
      <w:keepLines/>
      <w:numPr>
        <w:numId w:val="3"/>
      </w:numPr>
      <w:tabs>
        <w:tab w:val="left" w:pos="450"/>
      </w:tabs>
      <w:spacing w:before="360" w:after="120" w:line="276" w:lineRule="auto"/>
      <w:outlineLvl w:val="1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Heading30">
    <w:name w:val="heading 3"/>
    <w:basedOn w:val="Normal"/>
    <w:next w:val="Normal"/>
    <w:link w:val="Heading3Char"/>
    <w:uiPriority w:val="9"/>
    <w:unhideWhenUsed/>
    <w:qFormat/>
    <w:rsid w:val="00E1230F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noProof/>
      <w:sz w:val="26"/>
      <w:szCs w:val="26"/>
      <w:lang w:bidi="ar-DZ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23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123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4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1230F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3Char">
    <w:name w:val="Heading 3 Char"/>
    <w:basedOn w:val="DefaultParagraphFont"/>
    <w:link w:val="Heading30"/>
    <w:uiPriority w:val="9"/>
    <w:rsid w:val="00E1230F"/>
    <w:rPr>
      <w:rFonts w:ascii="Cambria" w:eastAsia="Times New Roman" w:hAnsi="Cambria" w:cs="Times New Roman"/>
      <w:b/>
      <w:bCs/>
      <w:noProof/>
      <w:sz w:val="26"/>
      <w:szCs w:val="26"/>
      <w:lang w:bidi="ar-DZ"/>
    </w:rPr>
  </w:style>
  <w:style w:type="character" w:customStyle="1" w:styleId="Heading4Char">
    <w:name w:val="Heading 4 Char"/>
    <w:basedOn w:val="DefaultParagraphFont"/>
    <w:link w:val="Heading4"/>
    <w:uiPriority w:val="9"/>
    <w:rsid w:val="00E123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1230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47B"/>
    <w:rPr>
      <w:rFonts w:ascii="Tahoma" w:hAnsi="Tahoma" w:cs="Tahoma"/>
      <w:sz w:val="16"/>
      <w:szCs w:val="16"/>
    </w:rPr>
  </w:style>
  <w:style w:type="paragraph" w:styleId="ListParagraph0">
    <w:name w:val="List Paragraph"/>
    <w:basedOn w:val="Normal"/>
    <w:link w:val="ListParagraphChar"/>
    <w:uiPriority w:val="1"/>
    <w:qFormat/>
    <w:rsid w:val="00E1230F"/>
    <w:pPr>
      <w:ind w:left="720"/>
      <w:contextualSpacing/>
    </w:pPr>
  </w:style>
  <w:style w:type="character" w:customStyle="1" w:styleId="ListParagraphChar">
    <w:name w:val="List Paragraph Char"/>
    <w:link w:val="ListParagraph0"/>
    <w:uiPriority w:val="34"/>
    <w:rsid w:val="00E1230F"/>
  </w:style>
  <w:style w:type="paragraph" w:customStyle="1" w:styleId="subbab2">
    <w:name w:val="sub bab 2"/>
    <w:basedOn w:val="Heading2"/>
    <w:next w:val="Heading1"/>
    <w:link w:val="subbab2Char"/>
    <w:qFormat/>
    <w:rsid w:val="00E1230F"/>
    <w:pPr>
      <w:numPr>
        <w:numId w:val="0"/>
      </w:numPr>
      <w:spacing w:before="0" w:line="480" w:lineRule="auto"/>
      <w:jc w:val="both"/>
    </w:pPr>
    <w:rPr>
      <w:rFonts w:cs="Times New Roman"/>
      <w:b w:val="0"/>
    </w:rPr>
  </w:style>
  <w:style w:type="character" w:customStyle="1" w:styleId="subbab2Char">
    <w:name w:val="sub bab 2 Char"/>
    <w:basedOn w:val="Heading2Char"/>
    <w:link w:val="subbab2"/>
    <w:rsid w:val="00E1230F"/>
    <w:rPr>
      <w:rFonts w:ascii="Times New Roman" w:eastAsiaTheme="majorEastAsia" w:hAnsi="Times New Roman" w:cs="Times New Roman"/>
      <w:b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1230F"/>
    <w:pPr>
      <w:numPr>
        <w:numId w:val="53"/>
      </w:numPr>
      <w:tabs>
        <w:tab w:val="center" w:pos="4513"/>
        <w:tab w:val="right" w:pos="9026"/>
      </w:tabs>
      <w:spacing w:after="0" w:line="240" w:lineRule="auto"/>
      <w:ind w:left="0" w:firstLine="0"/>
    </w:pPr>
  </w:style>
  <w:style w:type="character" w:customStyle="1" w:styleId="HeaderChar">
    <w:name w:val="Header Char"/>
    <w:basedOn w:val="DefaultParagraphFont"/>
    <w:link w:val="Header"/>
    <w:uiPriority w:val="99"/>
    <w:rsid w:val="00E1230F"/>
  </w:style>
  <w:style w:type="paragraph" w:styleId="Footer">
    <w:name w:val="footer"/>
    <w:basedOn w:val="Normal"/>
    <w:link w:val="FooterChar"/>
    <w:uiPriority w:val="99"/>
    <w:unhideWhenUsed/>
    <w:rsid w:val="00E12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30F"/>
  </w:style>
  <w:style w:type="paragraph" w:customStyle="1" w:styleId="Heading3">
    <w:name w:val="Heading3"/>
    <w:basedOn w:val="Heading2"/>
    <w:link w:val="Heading3Char0"/>
    <w:qFormat/>
    <w:rsid w:val="00E1230F"/>
    <w:pPr>
      <w:numPr>
        <w:numId w:val="31"/>
      </w:numPr>
    </w:pPr>
    <w:rPr>
      <w:lang w:val="en-US"/>
    </w:rPr>
  </w:style>
  <w:style w:type="character" w:customStyle="1" w:styleId="Heading3Char0">
    <w:name w:val="Heading3 Char"/>
    <w:basedOn w:val="Heading2Char"/>
    <w:link w:val="Heading3"/>
    <w:rsid w:val="00E1230F"/>
    <w:rPr>
      <w:rFonts w:ascii="Times New Roman" w:eastAsiaTheme="majorEastAsia" w:hAnsi="Times New Roman" w:cstheme="majorBidi"/>
      <w:b/>
      <w:sz w:val="24"/>
      <w:szCs w:val="24"/>
      <w:lang w:val="en-US"/>
    </w:rPr>
  </w:style>
  <w:style w:type="paragraph" w:customStyle="1" w:styleId="paragraph">
    <w:name w:val="#paragraph"/>
    <w:basedOn w:val="Normal"/>
    <w:link w:val="paragraphChar"/>
    <w:qFormat/>
    <w:rsid w:val="00E1230F"/>
    <w:pPr>
      <w:spacing w:after="200" w:line="480" w:lineRule="auto"/>
      <w:ind w:firstLine="567"/>
      <w:jc w:val="both"/>
    </w:pPr>
    <w:rPr>
      <w:rFonts w:ascii="Times New Roman" w:eastAsiaTheme="minorEastAsia" w:hAnsi="Times New Roman"/>
      <w:sz w:val="24"/>
      <w:lang w:eastAsia="id-ID"/>
    </w:rPr>
  </w:style>
  <w:style w:type="character" w:customStyle="1" w:styleId="paragraphChar">
    <w:name w:val="#paragraph Char"/>
    <w:basedOn w:val="DefaultParagraphFont"/>
    <w:link w:val="paragraph"/>
    <w:rsid w:val="00E1230F"/>
    <w:rPr>
      <w:rFonts w:ascii="Times New Roman" w:eastAsiaTheme="minorEastAsia" w:hAnsi="Times New Roman"/>
      <w:sz w:val="24"/>
      <w:lang w:eastAsia="id-ID"/>
    </w:rPr>
  </w:style>
  <w:style w:type="paragraph" w:customStyle="1" w:styleId="ListParagraph">
    <w:name w:val="#List Paragraph"/>
    <w:basedOn w:val="ListParagraph0"/>
    <w:rsid w:val="00E1230F"/>
    <w:pPr>
      <w:numPr>
        <w:numId w:val="29"/>
      </w:numPr>
      <w:spacing w:after="200" w:line="480" w:lineRule="auto"/>
      <w:jc w:val="both"/>
    </w:pPr>
    <w:rPr>
      <w:rFonts w:ascii="Times New Roman" w:eastAsiaTheme="minorEastAsia" w:hAnsi="Times New Roman"/>
      <w:sz w:val="24"/>
      <w:lang w:eastAsia="id-ID"/>
    </w:rPr>
  </w:style>
  <w:style w:type="paragraph" w:customStyle="1" w:styleId="Paragraph0">
    <w:name w:val="#Paragraph"/>
    <w:basedOn w:val="Normal"/>
    <w:link w:val="ParagraphChar0"/>
    <w:qFormat/>
    <w:rsid w:val="00E1230F"/>
    <w:pPr>
      <w:spacing w:after="200" w:line="360" w:lineRule="auto"/>
      <w:ind w:firstLine="360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ParagraphChar0">
    <w:name w:val="#Paragraph Char"/>
    <w:basedOn w:val="DefaultParagraphFont"/>
    <w:link w:val="Paragraph0"/>
    <w:rsid w:val="00E1230F"/>
    <w:rPr>
      <w:rFonts w:ascii="Times New Roman" w:hAnsi="Times New Roman" w:cs="Times New Roman"/>
      <w:sz w:val="24"/>
      <w:szCs w:val="24"/>
    </w:rPr>
  </w:style>
  <w:style w:type="paragraph" w:customStyle="1" w:styleId="headingpoin">
    <w:name w:val="heading poin"/>
    <w:basedOn w:val="Heading30"/>
    <w:link w:val="headingpoinChar"/>
    <w:qFormat/>
    <w:rsid w:val="00E1230F"/>
    <w:pPr>
      <w:keepLines/>
      <w:spacing w:before="320" w:after="80"/>
    </w:pPr>
    <w:rPr>
      <w:rFonts w:ascii="Times New Roman" w:eastAsia="Arial" w:hAnsi="Times New Roman"/>
      <w:bCs w:val="0"/>
      <w:noProof w:val="0"/>
      <w:color w:val="000000"/>
      <w:sz w:val="24"/>
      <w:szCs w:val="28"/>
      <w:lang w:val="en-ID" w:bidi="ar-SA"/>
    </w:rPr>
  </w:style>
  <w:style w:type="character" w:customStyle="1" w:styleId="headingpoinChar">
    <w:name w:val="heading poin Char"/>
    <w:link w:val="headingpoin"/>
    <w:rsid w:val="00E1230F"/>
    <w:rPr>
      <w:rFonts w:ascii="Times New Roman" w:eastAsia="Arial" w:hAnsi="Times New Roman" w:cs="Times New Roman"/>
      <w:b/>
      <w:color w:val="000000"/>
      <w:sz w:val="24"/>
      <w:szCs w:val="28"/>
      <w:lang w:val="en-ID"/>
    </w:rPr>
  </w:style>
  <w:style w:type="table" w:styleId="TableGrid">
    <w:name w:val="Table Grid"/>
    <w:basedOn w:val="TableNormal"/>
    <w:uiPriority w:val="59"/>
    <w:rsid w:val="00E1230F"/>
    <w:pPr>
      <w:spacing w:after="0" w:line="240" w:lineRule="auto"/>
    </w:pPr>
    <w:rPr>
      <w:rFonts w:eastAsiaTheme="minorEastAsia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230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23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23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230F"/>
    <w:rPr>
      <w:vertAlign w:val="superscript"/>
    </w:rPr>
  </w:style>
  <w:style w:type="paragraph" w:styleId="NoSpacing">
    <w:name w:val="No Spacing"/>
    <w:uiPriority w:val="1"/>
    <w:qFormat/>
    <w:rsid w:val="00E1230F"/>
    <w:pPr>
      <w:spacing w:after="0" w:line="240" w:lineRule="auto"/>
    </w:pPr>
  </w:style>
  <w:style w:type="paragraph" w:customStyle="1" w:styleId="BAB1">
    <w:name w:val="BAB 1"/>
    <w:basedOn w:val="Heading1"/>
    <w:next w:val="Heading1"/>
    <w:link w:val="BAB1Char"/>
    <w:qFormat/>
    <w:rsid w:val="006F394D"/>
    <w:pPr>
      <w:spacing w:line="480" w:lineRule="auto"/>
      <w:jc w:val="center"/>
    </w:pPr>
    <w:rPr>
      <w:rFonts w:ascii="Times New Roman" w:hAnsi="Times New Roman" w:cs="Times New Roman"/>
      <w:b/>
      <w:color w:val="auto"/>
      <w:sz w:val="24"/>
      <w:szCs w:val="24"/>
    </w:rPr>
  </w:style>
  <w:style w:type="character" w:customStyle="1" w:styleId="BAB1Char">
    <w:name w:val="BAB 1 Char"/>
    <w:basedOn w:val="Heading1Char"/>
    <w:link w:val="BAB1"/>
    <w:rsid w:val="006F394D"/>
    <w:rPr>
      <w:rFonts w:ascii="Times New Roman" w:eastAsiaTheme="majorEastAsia" w:hAnsi="Times New Roman" w:cs="Times New Roman"/>
      <w:b/>
      <w:color w:val="365F91" w:themeColor="accent1" w:themeShade="BF"/>
      <w:sz w:val="24"/>
      <w:szCs w:val="24"/>
    </w:rPr>
  </w:style>
  <w:style w:type="paragraph" w:customStyle="1" w:styleId="SUBBAB1">
    <w:name w:val="SUB BAB 1"/>
    <w:basedOn w:val="Heading2"/>
    <w:next w:val="Heading2"/>
    <w:link w:val="SUBBAB1Char"/>
    <w:qFormat/>
    <w:rsid w:val="006F394D"/>
    <w:pPr>
      <w:spacing w:line="480" w:lineRule="auto"/>
    </w:pPr>
  </w:style>
  <w:style w:type="character" w:customStyle="1" w:styleId="SUBBAB1Char">
    <w:name w:val="SUB BAB 1 Char"/>
    <w:basedOn w:val="Heading2Char"/>
    <w:link w:val="SUBBAB1"/>
    <w:rsid w:val="006F394D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0">
    <w:name w:val="SUB BAB 2"/>
    <w:basedOn w:val="Heading2"/>
    <w:next w:val="Heading2"/>
    <w:link w:val="SUBBAB2Char0"/>
    <w:qFormat/>
    <w:rsid w:val="006F394D"/>
    <w:pPr>
      <w:spacing w:line="480" w:lineRule="auto"/>
    </w:pPr>
  </w:style>
  <w:style w:type="character" w:customStyle="1" w:styleId="SUBBAB2Char0">
    <w:name w:val="SUB BAB 2 Char"/>
    <w:basedOn w:val="Heading2Char"/>
    <w:link w:val="SUBBAB20"/>
    <w:rsid w:val="006F394D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">
    <w:name w:val="SUB BAB"/>
    <w:basedOn w:val="Heading2"/>
    <w:next w:val="Heading2"/>
    <w:link w:val="SUBBABChar"/>
    <w:qFormat/>
    <w:rsid w:val="006F394D"/>
    <w:pPr>
      <w:spacing w:line="480" w:lineRule="auto"/>
    </w:pPr>
  </w:style>
  <w:style w:type="character" w:customStyle="1" w:styleId="SUBBABChar">
    <w:name w:val="SUB BAB Char"/>
    <w:basedOn w:val="Heading2Char"/>
    <w:link w:val="SUBBAB"/>
    <w:rsid w:val="006F394D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0">
    <w:name w:val="SUB bab"/>
    <w:basedOn w:val="Heading2"/>
    <w:next w:val="Heading2"/>
    <w:link w:val="SUBbabChar0"/>
    <w:qFormat/>
    <w:rsid w:val="006F394D"/>
    <w:pPr>
      <w:spacing w:line="480" w:lineRule="auto"/>
    </w:pPr>
  </w:style>
  <w:style w:type="character" w:customStyle="1" w:styleId="SUBbabChar0">
    <w:name w:val="SUB bab Char"/>
    <w:basedOn w:val="Heading2Char"/>
    <w:link w:val="SUBbab0"/>
    <w:rsid w:val="006F394D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tyle1">
    <w:name w:val="Style1"/>
    <w:basedOn w:val="Heading2"/>
    <w:next w:val="Heading2"/>
    <w:link w:val="Style1Char"/>
    <w:qFormat/>
    <w:rsid w:val="006F394D"/>
    <w:pPr>
      <w:spacing w:line="480" w:lineRule="auto"/>
    </w:pPr>
  </w:style>
  <w:style w:type="character" w:customStyle="1" w:styleId="Style1Char">
    <w:name w:val="Style1 Char"/>
    <w:basedOn w:val="Heading2Char"/>
    <w:link w:val="Style1"/>
    <w:rsid w:val="006F394D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tyle2">
    <w:name w:val="Style2"/>
    <w:basedOn w:val="Heading2"/>
    <w:next w:val="Heading2"/>
    <w:link w:val="Style2Char"/>
    <w:qFormat/>
    <w:rsid w:val="006F394D"/>
    <w:pPr>
      <w:spacing w:line="480" w:lineRule="auto"/>
    </w:pPr>
  </w:style>
  <w:style w:type="character" w:customStyle="1" w:styleId="Style2Char">
    <w:name w:val="Style2 Char"/>
    <w:basedOn w:val="Heading2Char"/>
    <w:link w:val="Style2"/>
    <w:rsid w:val="006F394D"/>
    <w:rPr>
      <w:rFonts w:ascii="Times New Roman" w:eastAsiaTheme="majorEastAsia" w:hAnsi="Times New Roman" w:cstheme="majorBidi"/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394D"/>
    <w:pPr>
      <w:spacing w:before="480" w:line="276" w:lineRule="auto"/>
      <w:outlineLvl w:val="9"/>
    </w:pPr>
    <w:rPr>
      <w:b/>
      <w:bCs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C671BE"/>
    <w:pPr>
      <w:tabs>
        <w:tab w:val="right" w:leader="dot" w:pos="7927"/>
      </w:tabs>
      <w:spacing w:after="100" w:line="240" w:lineRule="auto"/>
    </w:pPr>
    <w:rPr>
      <w:rFonts w:ascii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C671BE"/>
    <w:pPr>
      <w:tabs>
        <w:tab w:val="left" w:pos="880"/>
        <w:tab w:val="right" w:leader="dot" w:pos="7927"/>
      </w:tabs>
      <w:spacing w:after="100"/>
      <w:ind w:left="220"/>
    </w:pPr>
    <w:rPr>
      <w:rFonts w:ascii="Times New Roman" w:hAnsi="Times New Roman" w:cs="Times New Roman"/>
      <w:bCs/>
      <w:noProof/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671BE"/>
    <w:pPr>
      <w:tabs>
        <w:tab w:val="right" w:leader="dot" w:pos="7927"/>
      </w:tabs>
      <w:spacing w:after="100"/>
    </w:pPr>
    <w:rPr>
      <w:rFonts w:ascii="Times New Roman" w:hAnsi="Times New Roman" w:cs="Times New Roman"/>
      <w:noProof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CF11DA"/>
  </w:style>
  <w:style w:type="paragraph" w:styleId="NormalWeb">
    <w:name w:val="Normal (Web)"/>
    <w:basedOn w:val="Normal"/>
    <w:uiPriority w:val="99"/>
    <w:semiHidden/>
    <w:unhideWhenUsed/>
    <w:rsid w:val="0013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Caption">
    <w:name w:val="caption"/>
    <w:basedOn w:val="Normal"/>
    <w:next w:val="Normal"/>
    <w:uiPriority w:val="35"/>
    <w:unhideWhenUsed/>
    <w:qFormat/>
    <w:rsid w:val="00473420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C601F9"/>
    <w:pPr>
      <w:spacing w:after="0"/>
    </w:pPr>
  </w:style>
  <w:style w:type="paragraph" w:styleId="TOC4">
    <w:name w:val="toc 4"/>
    <w:basedOn w:val="Normal"/>
    <w:next w:val="Normal"/>
    <w:autoRedefine/>
    <w:uiPriority w:val="39"/>
    <w:unhideWhenUsed/>
    <w:rsid w:val="000D2D29"/>
    <w:pPr>
      <w:spacing w:after="100" w:line="276" w:lineRule="auto"/>
      <w:ind w:left="660"/>
    </w:pPr>
    <w:rPr>
      <w:rFonts w:eastAsiaTheme="minorEastAsia"/>
      <w:lang w:eastAsia="id-ID"/>
    </w:rPr>
  </w:style>
  <w:style w:type="paragraph" w:styleId="TOC5">
    <w:name w:val="toc 5"/>
    <w:basedOn w:val="Normal"/>
    <w:next w:val="Normal"/>
    <w:autoRedefine/>
    <w:uiPriority w:val="39"/>
    <w:unhideWhenUsed/>
    <w:rsid w:val="000D2D29"/>
    <w:pPr>
      <w:spacing w:after="100" w:line="276" w:lineRule="auto"/>
      <w:ind w:left="880"/>
    </w:pPr>
    <w:rPr>
      <w:rFonts w:eastAsiaTheme="minorEastAsia"/>
      <w:lang w:eastAsia="id-ID"/>
    </w:rPr>
  </w:style>
  <w:style w:type="paragraph" w:styleId="TOC6">
    <w:name w:val="toc 6"/>
    <w:basedOn w:val="Normal"/>
    <w:next w:val="Normal"/>
    <w:autoRedefine/>
    <w:uiPriority w:val="39"/>
    <w:unhideWhenUsed/>
    <w:rsid w:val="000D2D29"/>
    <w:pPr>
      <w:spacing w:after="100" w:line="276" w:lineRule="auto"/>
      <w:ind w:left="1100"/>
    </w:pPr>
    <w:rPr>
      <w:rFonts w:eastAsiaTheme="minorEastAsia"/>
      <w:lang w:eastAsia="id-ID"/>
    </w:rPr>
  </w:style>
  <w:style w:type="paragraph" w:styleId="TOC7">
    <w:name w:val="toc 7"/>
    <w:basedOn w:val="Normal"/>
    <w:next w:val="Normal"/>
    <w:autoRedefine/>
    <w:uiPriority w:val="39"/>
    <w:unhideWhenUsed/>
    <w:rsid w:val="000D2D29"/>
    <w:pPr>
      <w:spacing w:after="100" w:line="276" w:lineRule="auto"/>
      <w:ind w:left="1320"/>
    </w:pPr>
    <w:rPr>
      <w:rFonts w:eastAsiaTheme="minorEastAsia"/>
      <w:lang w:eastAsia="id-ID"/>
    </w:rPr>
  </w:style>
  <w:style w:type="paragraph" w:styleId="TOC8">
    <w:name w:val="toc 8"/>
    <w:basedOn w:val="Normal"/>
    <w:next w:val="Normal"/>
    <w:autoRedefine/>
    <w:uiPriority w:val="39"/>
    <w:unhideWhenUsed/>
    <w:rsid w:val="000D2D29"/>
    <w:pPr>
      <w:spacing w:after="100" w:line="276" w:lineRule="auto"/>
      <w:ind w:left="1540"/>
    </w:pPr>
    <w:rPr>
      <w:rFonts w:eastAsiaTheme="minorEastAsia"/>
      <w:lang w:eastAsia="id-ID"/>
    </w:rPr>
  </w:style>
  <w:style w:type="paragraph" w:styleId="TOC9">
    <w:name w:val="toc 9"/>
    <w:basedOn w:val="Normal"/>
    <w:next w:val="Normal"/>
    <w:autoRedefine/>
    <w:uiPriority w:val="39"/>
    <w:unhideWhenUsed/>
    <w:rsid w:val="000D2D29"/>
    <w:pPr>
      <w:spacing w:after="100" w:line="276" w:lineRule="auto"/>
      <w:ind w:left="1760"/>
    </w:pPr>
    <w:rPr>
      <w:rFonts w:eastAsiaTheme="minorEastAsia"/>
      <w:lang w:eastAsia="id-ID"/>
    </w:rPr>
  </w:style>
  <w:style w:type="paragraph" w:styleId="BodyText">
    <w:name w:val="Body Text"/>
    <w:basedOn w:val="Normal"/>
    <w:link w:val="BodyTextChar"/>
    <w:uiPriority w:val="1"/>
    <w:qFormat/>
    <w:rsid w:val="00C363F3"/>
    <w:pPr>
      <w:widowControl w:val="0"/>
      <w:autoSpaceDE w:val="0"/>
      <w:autoSpaceDN w:val="0"/>
      <w:spacing w:after="0" w:line="240" w:lineRule="auto"/>
    </w:pPr>
    <w:rPr>
      <w:rFonts w:ascii="RobotoRegular" w:eastAsia="RobotoRegular" w:hAnsi="RobotoRegular" w:cs="RobotoRegular"/>
      <w:sz w:val="21"/>
      <w:szCs w:val="21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C363F3"/>
    <w:rPr>
      <w:rFonts w:ascii="RobotoRegular" w:eastAsia="RobotoRegular" w:hAnsi="RobotoRegular" w:cs="RobotoRegular"/>
      <w:sz w:val="21"/>
      <w:szCs w:val="21"/>
      <w:lang w:val="id"/>
    </w:rPr>
  </w:style>
  <w:style w:type="paragraph" w:styleId="Title">
    <w:name w:val="Title"/>
    <w:basedOn w:val="Normal"/>
    <w:link w:val="TitleChar"/>
    <w:uiPriority w:val="1"/>
    <w:qFormat/>
    <w:rsid w:val="00C363F3"/>
    <w:pPr>
      <w:widowControl w:val="0"/>
      <w:autoSpaceDE w:val="0"/>
      <w:autoSpaceDN w:val="0"/>
      <w:spacing w:before="114" w:after="0" w:line="240" w:lineRule="auto"/>
      <w:ind w:left="320"/>
    </w:pPr>
    <w:rPr>
      <w:rFonts w:ascii="Arial" w:eastAsia="Arial" w:hAnsi="Arial" w:cs="Arial"/>
      <w:sz w:val="48"/>
      <w:szCs w:val="48"/>
      <w:lang w:val="id"/>
    </w:rPr>
  </w:style>
  <w:style w:type="character" w:customStyle="1" w:styleId="TitleChar">
    <w:name w:val="Title Char"/>
    <w:basedOn w:val="DefaultParagraphFont"/>
    <w:link w:val="Title"/>
    <w:uiPriority w:val="1"/>
    <w:rsid w:val="00C363F3"/>
    <w:rPr>
      <w:rFonts w:ascii="Arial" w:eastAsia="Arial" w:hAnsi="Arial" w:cs="Arial"/>
      <w:sz w:val="48"/>
      <w:szCs w:val="48"/>
      <w:lang w:val="id"/>
    </w:rPr>
  </w:style>
  <w:style w:type="paragraph" w:customStyle="1" w:styleId="TableParagraph">
    <w:name w:val="Table Paragraph"/>
    <w:basedOn w:val="Normal"/>
    <w:uiPriority w:val="1"/>
    <w:qFormat/>
    <w:rsid w:val="00D551C2"/>
    <w:pPr>
      <w:widowControl w:val="0"/>
      <w:autoSpaceDE w:val="0"/>
      <w:autoSpaceDN w:val="0"/>
      <w:spacing w:after="0" w:line="175" w:lineRule="exact"/>
      <w:ind w:left="25"/>
    </w:pPr>
    <w:rPr>
      <w:rFonts w:ascii="Arial" w:eastAsia="Arial" w:hAnsi="Arial" w:cs="Arial"/>
      <w:lang w:val="ms"/>
    </w:rPr>
  </w:style>
  <w:style w:type="character" w:styleId="LineNumber">
    <w:name w:val="line number"/>
    <w:basedOn w:val="DefaultParagraphFont"/>
    <w:uiPriority w:val="99"/>
    <w:semiHidden/>
    <w:unhideWhenUsed/>
    <w:rsid w:val="00275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4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Viv19</b:Tag>
    <b:SourceType>InternetSite</b:SourceType>
    <b:Guid>{18EE8674-BA0B-490B-901E-9CB97B1221A6}</b:Guid>
    <b:Title>Siapa Aplikasi E-wallet dengan Pengguna Terbanyak di Indonesia?</b:Title>
    <b:Year>2019</b:Year>
    <b:LCID>id-ID</b:LCID>
    <b:Author>
      <b:Author>
        <b:NameList>
          <b:Person>
            <b:Last>Devita</b:Last>
            <b:First>Vivin</b:First>
            <b:Middle>Dian</b:Middle>
          </b:Person>
        </b:NameList>
      </b:Author>
    </b:Author>
    <b:InternetSiteTitle>iprice</b:InternetSiteTitle>
    <b:Month>Agustus</b:Month>
    <b:Day>12</b:Day>
    <b:YearAccessed>2020</b:YearAccessed>
    <b:MonthAccessed>Maret</b:MonthAccessed>
    <b:DayAccessed>1</b:DayAccessed>
    <b:URL>https://iprice.co.id/trend/insights/e-wallet-terbaik-di-indonesia/</b:URL>
    <b:RefOrder>1</b:RefOrder>
  </b:Source>
  <b:Source>
    <b:Tag>Dya19</b:Tag>
    <b:SourceType>InternetSite</b:SourceType>
    <b:Guid>{9ECCCAB1-5636-4450-AC79-F88A2EE19AE5}</b:Guid>
    <b:Author>
      <b:Author>
        <b:NameList>
          <b:Person>
            <b:Last>Ikhsanti</b:Last>
            <b:First>Dyah</b:First>
          </b:Person>
        </b:NameList>
      </b:Author>
    </b:Author>
    <b:Title>Mengapa E-Wallet Menarik Banyak Peminat, Baik Perorangan Maupun Badan Usaha?</b:Title>
    <b:InternetSiteTitle>aturduit</b:InternetSiteTitle>
    <b:Year>2019</b:Year>
    <b:Month>Januari</b:Month>
    <b:Day>4</b:Day>
    <b:YearAccessed>2020</b:YearAccessed>
    <b:MonthAccessed>Maret</b:MonthAccessed>
    <b:DayAccessed>1</b:DayAccessed>
    <b:URL>https://www.aturduit.com/articles/potensi-e-wallet-masih-luas-di-indonesia/</b:URL>
    <b:RefOrder>2</b:RefOrder>
  </b:Source>
  <b:Source>
    <b:Tag>Yos19</b:Tag>
    <b:SourceType>InternetSite</b:SourceType>
    <b:Guid>{56BEED98-2798-4685-9139-EEF9939A2B2B}</b:Guid>
    <b:Author>
      <b:Author>
        <b:NameList>
          <b:Person>
            <b:Last>Fitra</b:Last>
            <b:First>Yosepha</b:First>
            <b:Middle>Pusparisa &amp; Safrezi</b:Middle>
          </b:Person>
        </b:NameList>
      </b:Author>
    </b:Author>
    <b:Title>96% Pengguna Internet di Indonesia Pernah Menggunakan E-Commerce</b:Title>
    <b:InternetSiteTitle>databoks</b:InternetSiteTitle>
    <b:Year>2019</b:Year>
    <b:Month>Maret</b:Month>
    <b:Day>3</b:Day>
    <b:YearAccessed>2019</b:YearAccessed>
    <b:MonthAccessed>Desember</b:MonthAccessed>
    <b:DayAccessed>10</b:DayAccessed>
    <b:URL>https://databoks.katadata.co.id/datapublish/2019/12/03/96-pengguna-internet-di-indonesia-pernah-gunakan-e-commerce</b:URL>
    <b:RefOrder>5</b:RefOrder>
  </b:Source>
  <b:Source>
    <b:Tag>Bad191</b:Tag>
    <b:SourceType>InternetSite</b:SourceType>
    <b:Guid>{F835296E-8A38-4BF1-BAC3-E1346E2F40CE}</b:Guid>
    <b:Author>
      <b:Author>
        <b:Corporate>Badan Pusat Statistik Kota Banjarmasin</b:Corporate>
      </b:Author>
    </b:Author>
    <b:Title>Jumlah Sekolah, Kelas, Murid dan Guru Menurut Tingkat Pendidikan, 2014/2015</b:Title>
    <b:InternetSiteTitle>bps</b:InternetSiteTitle>
    <b:Year>2019</b:Year>
    <b:Month>November</b:Month>
    <b:Day>1</b:Day>
    <b:YearAccessed>2020</b:YearAccessed>
    <b:MonthAccessed>Januari</b:MonthAccessed>
    <b:DayAccessed>1</b:DayAccessed>
    <b:URL>https://banjarmasinkota.bps.go.id/statictable/2015/12/09/535/jumlah-sekolah-kelas-murid-dan-guru-menurut-tingkat-pendidikan-2014-2015.html</b:URL>
    <b:RefOrder>3</b:RefOrder>
  </b:Source>
  <b:Source>
    <b:Tag>Bad181</b:Tag>
    <b:SourceType>InternetSite</b:SourceType>
    <b:Guid>{14D52408-D877-433A-AFD6-CBD3E2468B7C}</b:Guid>
    <b:Author>
      <b:Author>
        <b:Corporate>Badan Pusat Statistik Kota Malang</b:Corporate>
      </b:Author>
    </b:Author>
    <b:Title> Jumlah Sekolah, Murid, Guru dan Rasio Murid-Guru Sekolah Menengah Atas Menurut Kecamatan dan Jenis Sekolah di Kota Malang, 2014-2016</b:Title>
    <b:InternetSiteTitle>bps</b:InternetSiteTitle>
    <b:Year>2018</b:Year>
    <b:Month>November</b:Month>
    <b:Day>5</b:Day>
    <b:YearAccessed>2020</b:YearAccessed>
    <b:MonthAccessed>Januari</b:MonthAccessed>
    <b:DayAccessed>1</b:DayAccessed>
    <b:URL>https://malangkota.bps.go.id/statictable/2017/07/19/563/jumlah-sekolah-murid-guru-dan-rasio-murid-guru-sekolah-menengah-atas-menurut-kecamatan-dan-jenis-sekolah-di-kota-malang-2014-2016.html</b:URL>
    <b:RefOrder>4</b:RefOrder>
  </b:Source>
</b:Sources>
</file>

<file path=customXml/itemProps1.xml><?xml version="1.0" encoding="utf-8"?>
<ds:datastoreItem xmlns:ds="http://schemas.openxmlformats.org/officeDocument/2006/customXml" ds:itemID="{51871C0B-6C65-4D31-B57E-B1FA3AFFB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8</cp:revision>
  <cp:lastPrinted>2021-06-26T04:33:00Z</cp:lastPrinted>
  <dcterms:created xsi:type="dcterms:W3CDTF">2021-06-25T13:41:00Z</dcterms:created>
  <dcterms:modified xsi:type="dcterms:W3CDTF">2021-11-04T09:19:00Z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http://www.zotero.org/styles/american-journal-of-medical-genetics</vt:lpwstr>
  </property>
  <property fmtid="{D5CDD505-2E9C-101B-9397-08002B2CF9AE}" pid="3" name="Mendeley Recent Style Name 0_1">
    <vt:lpwstr>American Journal of Medical Genetics</vt:lpwstr>
  </property>
  <property fmtid="{D5CDD505-2E9C-101B-9397-08002B2CF9AE}" pid="4" name="Mendeley Recent Style Id 1_1">
    <vt:lpwstr>http://www.zotero.org/styles/american-medical-association</vt:lpwstr>
  </property>
  <property fmtid="{D5CDD505-2E9C-101B-9397-08002B2CF9AE}" pid="5" name="Mendeley Recent Style Name 1_1">
    <vt:lpwstr>American Medical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http://www.zotero.org/styles/chicago-fullnote-bibliography</vt:lpwstr>
  </property>
  <property fmtid="{D5CDD505-2E9C-101B-9397-08002B2CF9AE}" pid="13" name="Mendeley Recent Style Name 5_1">
    <vt:lpwstr>Chicago Manual of Style 17th edition (full note)</vt:lpwstr>
  </property>
  <property fmtid="{D5CDD505-2E9C-101B-9397-08002B2CF9AE}" pid="14" name="Mendeley Recent Style Id 6_1">
    <vt:lpwstr>http://www.zotero.org/styles/chicago-note-bibliography</vt:lpwstr>
  </property>
  <property fmtid="{D5CDD505-2E9C-101B-9397-08002B2CF9AE}" pid="15" name="Mendeley Recent Style Name 6_1">
    <vt:lpwstr>Chicago Manual of Style 17th edition (note)</vt:lpwstr>
  </property>
  <property fmtid="{D5CDD505-2E9C-101B-9397-08002B2CF9AE}" pid="16" name="Mendeley Recent Style Id 7_1">
    <vt:lpwstr>http://www.zotero.org/styles/harvard-cite-them-right</vt:lpwstr>
  </property>
  <property fmtid="{D5CDD505-2E9C-101B-9397-08002B2CF9AE}" pid="17" name="Mendeley Recent Style Name 7_1">
    <vt:lpwstr>Cite Them Right 10th edition - Harvard</vt:lpwstr>
  </property>
  <property fmtid="{D5CDD505-2E9C-101B-9397-08002B2CF9AE}" pid="18" name="Mendeley Recent Style Id 8_1">
    <vt:lpwstr>http://www.zotero.org/styles/ieee</vt:lpwstr>
  </property>
  <property fmtid="{D5CDD505-2E9C-101B-9397-08002B2CF9AE}" pid="19" name="Mendeley Recent Style Name 8_1">
    <vt:lpwstr>IEEE</vt:lpwstr>
  </property>
  <property fmtid="{D5CDD505-2E9C-101B-9397-08002B2CF9AE}" pid="20" name="Mendeley Recent Style Id 9_1">
    <vt:lpwstr>http://www.zotero.org/styles/modern-humanities-research-association</vt:lpwstr>
  </property>
  <property fmtid="{D5CDD505-2E9C-101B-9397-08002B2CF9AE}" pid="21" name="Mendeley Recent Style Name 9_1">
    <vt:lpwstr>Modern Humanities Research Association 3rd edition (note with bibliography)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0cc8a74e-93db-3169-b4c1-d47b9b8621ef</vt:lpwstr>
  </property>
  <property fmtid="{D5CDD505-2E9C-101B-9397-08002B2CF9AE}" pid="24" name="Mendeley Citation Style_1">
    <vt:lpwstr>http://www.zotero.org/styles/harvard-cite-them-right</vt:lpwstr>
  </property>
</Properties>
</file>