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007" w:rsidRPr="00704931" w:rsidRDefault="00751007" w:rsidP="00751007">
      <w:pPr>
        <w:pStyle w:val="Heading2"/>
        <w:rPr>
          <w:noProof/>
        </w:rPr>
      </w:pPr>
      <w:bookmarkStart w:id="0" w:name="_Toc57113953"/>
      <w:r w:rsidRPr="00704931">
        <w:rPr>
          <w:noProof/>
        </w:rPr>
        <w:t>BAB V</w:t>
      </w:r>
      <w:r w:rsidRPr="00704931">
        <w:rPr>
          <w:noProof/>
        </w:rPr>
        <w:br/>
        <w:t>PENUTUP</w:t>
      </w:r>
      <w:bookmarkEnd w:id="0"/>
    </w:p>
    <w:p w:rsidR="00751007" w:rsidRPr="00704931" w:rsidRDefault="00751007" w:rsidP="00751007">
      <w:pPr>
        <w:rPr>
          <w:noProof/>
        </w:rPr>
      </w:pPr>
    </w:p>
    <w:p w:rsidR="00751007" w:rsidRPr="00704931" w:rsidRDefault="00751007" w:rsidP="00751007">
      <w:pPr>
        <w:pStyle w:val="Heading3"/>
        <w:rPr>
          <w:noProof/>
        </w:rPr>
      </w:pPr>
      <w:bookmarkStart w:id="1" w:name="_Toc57113954"/>
      <w:r w:rsidRPr="00704931">
        <w:rPr>
          <w:noProof/>
        </w:rPr>
        <w:t>Kesimpulan</w:t>
      </w:r>
      <w:bookmarkEnd w:id="1"/>
    </w:p>
    <w:p w:rsidR="00751007" w:rsidRPr="00704931" w:rsidRDefault="00751007" w:rsidP="00751007">
      <w:pPr>
        <w:rPr>
          <w:noProof/>
        </w:rPr>
      </w:pPr>
      <w:r w:rsidRPr="00704931">
        <w:rPr>
          <w:noProof/>
        </w:rPr>
        <w:t>Setelah melakukan proses analisa dan perancangan sistem, implementasi sistem  pada sistem penunjang keputusan penilaian pegawai menggunakan analytical hierarchy process (AHP) (studi kasus: PT. Surya Jawara Eco) dapat disimpulkan bahwa :</w:t>
      </w:r>
    </w:p>
    <w:p w:rsidR="00751007" w:rsidRDefault="00751007" w:rsidP="00751007">
      <w:pPr>
        <w:pStyle w:val="ListParagraph"/>
        <w:numPr>
          <w:ilvl w:val="0"/>
          <w:numId w:val="2"/>
        </w:numPr>
        <w:rPr>
          <w:noProof/>
        </w:rPr>
      </w:pPr>
      <w:r w:rsidRPr="00704931">
        <w:rPr>
          <w:noProof/>
        </w:rPr>
        <w:t>Sistem ini dapat menghitung nilai pegawai yang dimasukkan HRD dengan menggunakan metode AHP</w:t>
      </w:r>
    </w:p>
    <w:p w:rsidR="00751007" w:rsidRPr="00704931" w:rsidRDefault="00751007" w:rsidP="00751007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  <w:lang w:val="en-US"/>
        </w:rPr>
        <w:t>Sistem ini dapat melihat rangking pegawai pada masing – masing divisi.</w:t>
      </w:r>
    </w:p>
    <w:p w:rsidR="00751007" w:rsidRPr="00704931" w:rsidRDefault="00751007" w:rsidP="00751007">
      <w:pPr>
        <w:pStyle w:val="Heading3"/>
        <w:rPr>
          <w:noProof/>
        </w:rPr>
      </w:pPr>
      <w:bookmarkStart w:id="2" w:name="_Toc57113955"/>
      <w:r w:rsidRPr="00704931">
        <w:rPr>
          <w:noProof/>
        </w:rPr>
        <w:t>Saran</w:t>
      </w:r>
      <w:bookmarkEnd w:id="2"/>
    </w:p>
    <w:p w:rsidR="00751007" w:rsidRPr="00704931" w:rsidRDefault="00751007" w:rsidP="00751007">
      <w:pPr>
        <w:rPr>
          <w:noProof/>
        </w:rPr>
      </w:pPr>
      <w:r w:rsidRPr="00704931">
        <w:rPr>
          <w:noProof/>
        </w:rPr>
        <w:t>Berdasar pada penelitian yang telah dilakukan, penulis memiliki beberapa saran  agar sitem dapat disempurnakan, antara lain :</w:t>
      </w:r>
    </w:p>
    <w:p w:rsidR="00751007" w:rsidRPr="00704931" w:rsidRDefault="00751007" w:rsidP="00751007">
      <w:pPr>
        <w:pStyle w:val="ListParagraph"/>
        <w:numPr>
          <w:ilvl w:val="0"/>
          <w:numId w:val="3"/>
        </w:numPr>
        <w:rPr>
          <w:noProof/>
        </w:rPr>
        <w:sectPr w:rsidR="00751007" w:rsidRPr="00704931">
          <w:headerReference w:type="default" r:id="rId5"/>
          <w:footerReference w:type="default" r:id="rId6"/>
          <w:pgSz w:w="11906" w:h="16838"/>
          <w:pgMar w:top="1701" w:right="1701" w:bottom="1701" w:left="2268" w:header="709" w:footer="709" w:gutter="0"/>
          <w:cols w:space="708"/>
          <w:docGrid w:linePitch="360"/>
        </w:sectPr>
      </w:pPr>
      <w:r w:rsidRPr="00704931">
        <w:rPr>
          <w:noProof/>
        </w:rPr>
        <w:t>Menambahkan fitur reporting nilai pegawai</w:t>
      </w:r>
    </w:p>
    <w:p w:rsidR="00B43E7C" w:rsidRDefault="00B43E7C">
      <w:bookmarkStart w:id="3" w:name="_GoBack"/>
      <w:bookmarkEnd w:id="3"/>
    </w:p>
    <w:sectPr w:rsidR="00B43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43962"/>
      <w:docPartObj>
        <w:docPartGallery w:val="AutoText"/>
      </w:docPartObj>
    </w:sdtPr>
    <w:sdtEndPr/>
    <w:sdtContent>
      <w:p w:rsidR="00AF4E33" w:rsidRDefault="0075100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F4E33" w:rsidRDefault="00751007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E33" w:rsidRDefault="007510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D5FBB"/>
    <w:multiLevelType w:val="multilevel"/>
    <w:tmpl w:val="05FD5FBB"/>
    <w:lvl w:ilvl="0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C3700"/>
    <w:multiLevelType w:val="multilevel"/>
    <w:tmpl w:val="292C3700"/>
    <w:lvl w:ilvl="0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74C0F"/>
    <w:multiLevelType w:val="multilevel"/>
    <w:tmpl w:val="54574C0F"/>
    <w:lvl w:ilvl="0">
      <w:start w:val="1"/>
      <w:numFmt w:val="decimal"/>
      <w:pStyle w:val="Heading2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vanish/>
        <w:sz w:val="24"/>
      </w:rPr>
    </w:lvl>
    <w:lvl w:ilvl="1">
      <w:start w:val="1"/>
      <w:numFmt w:val="decimal"/>
      <w:pStyle w:val="Heading3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4"/>
      <w:lvlText w:val="%1.%2.%3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Heading5"/>
      <w:lvlText w:val="%1.%2.%3.%4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left" w:pos="51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51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1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10"/>
        </w:tabs>
        <w:ind w:left="0" w:firstLine="0"/>
      </w:pPr>
      <w:rPr>
        <w:rFonts w:hint="default"/>
        <w:i w:val="0"/>
        <w:iCs w:val="0"/>
      </w:rPr>
    </w:lvl>
    <w:lvl w:ilvl="8">
      <w:start w:val="1"/>
      <w:numFmt w:val="lowerRoman"/>
      <w:lvlText w:val="%9."/>
      <w:lvlJc w:val="left"/>
      <w:pPr>
        <w:tabs>
          <w:tab w:val="left" w:pos="510"/>
        </w:tabs>
        <w:ind w:left="0" w:firstLine="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007"/>
    <w:rsid w:val="00751007"/>
    <w:rsid w:val="00B4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421CAC-1F51-4AB8-B1C1-B4CF7BD6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007"/>
    <w:pPr>
      <w:spacing w:line="480" w:lineRule="auto"/>
      <w:ind w:firstLine="567"/>
      <w:jc w:val="both"/>
    </w:pPr>
    <w:rPr>
      <w:rFonts w:ascii="Times New Roman" w:hAnsi="Times New Roman"/>
      <w:sz w:val="24"/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007"/>
    <w:pPr>
      <w:keepNext/>
      <w:keepLines/>
      <w:numPr>
        <w:numId w:val="1"/>
      </w:numPr>
      <w:spacing w:before="240" w:after="0"/>
      <w:jc w:val="center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1007"/>
    <w:pPr>
      <w:keepNext/>
      <w:keepLines/>
      <w:numPr>
        <w:ilvl w:val="1"/>
        <w:numId w:val="1"/>
      </w:numPr>
      <w:spacing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007"/>
    <w:pPr>
      <w:keepNext/>
      <w:keepLines/>
      <w:numPr>
        <w:ilvl w:val="2"/>
        <w:numId w:val="1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51007"/>
    <w:pPr>
      <w:keepNext/>
      <w:keepLines/>
      <w:numPr>
        <w:ilvl w:val="3"/>
        <w:numId w:val="1"/>
      </w:numPr>
      <w:spacing w:before="40" w:after="0"/>
      <w:jc w:val="left"/>
      <w:outlineLvl w:val="4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51007"/>
    <w:rPr>
      <w:rFonts w:ascii="Times New Roman" w:eastAsiaTheme="majorEastAsia" w:hAnsi="Times New Roman" w:cstheme="majorBidi"/>
      <w:b/>
      <w:sz w:val="24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751007"/>
    <w:rPr>
      <w:rFonts w:ascii="Times New Roman" w:eastAsiaTheme="majorEastAsia" w:hAnsi="Times New Roman" w:cstheme="majorBidi"/>
      <w:b/>
      <w:sz w:val="24"/>
      <w:szCs w:val="24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751007"/>
    <w:rPr>
      <w:rFonts w:ascii="Times New Roman" w:eastAsiaTheme="majorEastAsia" w:hAnsi="Times New Roman" w:cstheme="majorBidi"/>
      <w:b/>
      <w:iCs/>
      <w:sz w:val="24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rsid w:val="00751007"/>
    <w:rPr>
      <w:rFonts w:ascii="Times New Roman" w:eastAsiaTheme="majorEastAsia" w:hAnsi="Times New Roman" w:cstheme="majorBidi"/>
      <w:b/>
      <w:sz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7510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007"/>
    <w:rPr>
      <w:rFonts w:ascii="Times New Roman" w:hAnsi="Times New Roman"/>
      <w:sz w:val="24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7510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007"/>
    <w:rPr>
      <w:rFonts w:ascii="Times New Roman" w:hAnsi="Times New Roman"/>
      <w:sz w:val="24"/>
      <w:lang w:val="id-ID"/>
    </w:rPr>
  </w:style>
  <w:style w:type="paragraph" w:styleId="ListParagraph">
    <w:name w:val="List Paragraph"/>
    <w:basedOn w:val="Normal"/>
    <w:link w:val="ListParagraphChar"/>
    <w:uiPriority w:val="34"/>
    <w:qFormat/>
    <w:rsid w:val="0075100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51007"/>
    <w:rPr>
      <w:rFonts w:ascii="Times New Roman" w:hAnsi="Times New Roman"/>
      <w:sz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2021-03-19T08:39:00Z</dcterms:created>
  <dcterms:modified xsi:type="dcterms:W3CDTF">2021-03-19T08:40:00Z</dcterms:modified>
</cp:coreProperties>
</file>