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4F094" w14:textId="3ADB696D" w:rsidR="005F0C60" w:rsidRPr="005F0C60" w:rsidRDefault="005F0C60" w:rsidP="005F0C60">
      <w:pPr>
        <w:keepNext/>
        <w:keepLines/>
        <w:spacing w:before="240" w:after="0" w:line="360" w:lineRule="auto"/>
        <w:jc w:val="center"/>
        <w:outlineLvl w:val="0"/>
        <w:rPr>
          <w:rFonts w:ascii="Times New Roman" w:eastAsia="Times New Roman" w:hAnsi="Times New Roman" w:cs="Times New Roman"/>
          <w:b/>
          <w:color w:val="000000"/>
          <w:sz w:val="24"/>
          <w:szCs w:val="24"/>
        </w:rPr>
      </w:pPr>
      <w:bookmarkStart w:id="0" w:name="_Toc531935356"/>
      <w:bookmarkStart w:id="1" w:name="_Toc15215387"/>
      <w:bookmarkStart w:id="2" w:name="_Toc27003588"/>
      <w:r w:rsidRPr="005F0C60">
        <w:rPr>
          <w:rFonts w:ascii="Times New Roman" w:eastAsia="Times New Roman" w:hAnsi="Times New Roman" w:cs="Times New Roman"/>
          <w:b/>
          <w:color w:val="000000"/>
          <w:sz w:val="24"/>
          <w:szCs w:val="24"/>
        </w:rPr>
        <w:t>ABSTRAK</w:t>
      </w:r>
      <w:bookmarkEnd w:id="0"/>
      <w:bookmarkEnd w:id="1"/>
      <w:bookmarkEnd w:id="2"/>
    </w:p>
    <w:p w14:paraId="3C7E3E80" w14:textId="77777777" w:rsidR="005F0C60" w:rsidRPr="005F0C60" w:rsidRDefault="005F0C60" w:rsidP="005F0C60">
      <w:pPr>
        <w:spacing w:line="360" w:lineRule="auto"/>
        <w:jc w:val="both"/>
        <w:rPr>
          <w:rFonts w:ascii="Times New Roman" w:eastAsia="Calibri" w:hAnsi="Times New Roman" w:cs="Times New Roman"/>
          <w:sz w:val="24"/>
        </w:rPr>
      </w:pPr>
    </w:p>
    <w:p w14:paraId="52307B15" w14:textId="77777777" w:rsidR="005F0C60" w:rsidRPr="005F0C60" w:rsidRDefault="005F0C60" w:rsidP="005F0C60">
      <w:pPr>
        <w:autoSpaceDE w:val="0"/>
        <w:autoSpaceDN w:val="0"/>
        <w:adjustRightInd w:val="0"/>
        <w:spacing w:after="0" w:line="360" w:lineRule="auto"/>
        <w:ind w:left="709" w:hanging="709"/>
        <w:jc w:val="both"/>
        <w:rPr>
          <w:rFonts w:ascii="Times New Roman" w:eastAsia="Calibri" w:hAnsi="Times New Roman" w:cs="Arial"/>
          <w:b/>
          <w:sz w:val="24"/>
          <w:szCs w:val="24"/>
        </w:rPr>
      </w:pPr>
      <w:r w:rsidRPr="005F0C60">
        <w:rPr>
          <w:rFonts w:ascii="Times New Roman" w:eastAsia="Calibri" w:hAnsi="Times New Roman" w:cs="Times New Roman"/>
          <w:sz w:val="24"/>
          <w:szCs w:val="24"/>
        </w:rPr>
        <w:t xml:space="preserve">Muh. Zuhairudin 2019. </w:t>
      </w:r>
      <w:r w:rsidRPr="005F0C60">
        <w:rPr>
          <w:rFonts w:ascii="Times New Roman" w:eastAsia="Calibri" w:hAnsi="Times New Roman" w:cs="Times New Roman"/>
          <w:b/>
          <w:bCs/>
          <w:sz w:val="24"/>
          <w:szCs w:val="24"/>
        </w:rPr>
        <w:t xml:space="preserve">Perancangan </w:t>
      </w:r>
      <w:r w:rsidRPr="005F0C60">
        <w:rPr>
          <w:rFonts w:ascii="Times New Roman" w:eastAsia="Calibri" w:hAnsi="Times New Roman" w:cs="Arial"/>
          <w:b/>
          <w:sz w:val="24"/>
          <w:szCs w:val="24"/>
        </w:rPr>
        <w:t xml:space="preserve">Sistem Pendukung Keputusan Seleksi Anggota Hai’ah Tahfizh Qur’an Universitas Islam Negeri Malang Menggunakan Metode PROMETHEE, </w:t>
      </w:r>
      <w:r w:rsidRPr="005F0C60">
        <w:rPr>
          <w:rFonts w:ascii="Times New Roman" w:eastAsia="Calibri" w:hAnsi="Times New Roman" w:cs="Times New Roman"/>
          <w:sz w:val="24"/>
          <w:szCs w:val="24"/>
        </w:rPr>
        <w:t xml:space="preserve">Tugas Akhir, Program Studi Teknik Informatika (S1). STIKI Malang. </w:t>
      </w:r>
    </w:p>
    <w:p w14:paraId="28EEB284" w14:textId="77777777" w:rsidR="005F0C60" w:rsidRPr="005F0C60" w:rsidRDefault="005F0C60" w:rsidP="005F0C60">
      <w:pPr>
        <w:autoSpaceDE w:val="0"/>
        <w:autoSpaceDN w:val="0"/>
        <w:adjustRightInd w:val="0"/>
        <w:spacing w:after="0" w:line="360" w:lineRule="auto"/>
        <w:ind w:left="709"/>
        <w:jc w:val="both"/>
        <w:rPr>
          <w:rFonts w:ascii="Times New Roman" w:eastAsia="Calibri" w:hAnsi="Times New Roman" w:cs="Times New Roman"/>
          <w:color w:val="000000"/>
          <w:sz w:val="24"/>
          <w:szCs w:val="24"/>
        </w:rPr>
      </w:pPr>
      <w:r w:rsidRPr="005F0C60">
        <w:rPr>
          <w:rFonts w:ascii="Times New Roman" w:eastAsia="Calibri" w:hAnsi="Times New Roman" w:cs="Times New Roman"/>
          <w:sz w:val="24"/>
          <w:szCs w:val="24"/>
        </w:rPr>
        <w:t xml:space="preserve">Pembimbing : Dr. </w:t>
      </w:r>
      <w:r w:rsidRPr="005F0C60">
        <w:rPr>
          <w:rFonts w:ascii="Times New Roman" w:eastAsia="Calibri" w:hAnsi="Times New Roman" w:cs="Times New Roman"/>
          <w:color w:val="000000"/>
          <w:sz w:val="24"/>
          <w:szCs w:val="24"/>
        </w:rPr>
        <w:t>Evy Poerbaningtyas, S.Si, M.T</w:t>
      </w:r>
      <w:bookmarkStart w:id="3" w:name="_Toc499368279"/>
      <w:bookmarkStart w:id="4" w:name="_Toc531935357"/>
      <w:bookmarkStart w:id="5" w:name="_Toc15215388"/>
    </w:p>
    <w:p w14:paraId="68433C48" w14:textId="77777777" w:rsidR="005F0C60" w:rsidRDefault="005F0C60" w:rsidP="005F0C60">
      <w:pPr>
        <w:autoSpaceDE w:val="0"/>
        <w:autoSpaceDN w:val="0"/>
        <w:adjustRightInd w:val="0"/>
        <w:spacing w:after="0" w:line="360" w:lineRule="auto"/>
        <w:ind w:left="709"/>
        <w:jc w:val="both"/>
        <w:rPr>
          <w:rFonts w:ascii="Times New Roman" w:eastAsia="Calibri" w:hAnsi="Times New Roman" w:cs="Times New Roman"/>
          <w:color w:val="000000"/>
          <w:sz w:val="24"/>
          <w:szCs w:val="24"/>
        </w:rPr>
      </w:pPr>
    </w:p>
    <w:p w14:paraId="65AF96E6" w14:textId="1E7E958A" w:rsidR="00532AA6" w:rsidRDefault="00532AA6" w:rsidP="00532AA6">
      <w:pPr>
        <w:spacing w:after="0" w:line="360" w:lineRule="auto"/>
        <w:jc w:val="both"/>
        <w:rPr>
          <w:rFonts w:ascii="Times New Roman" w:eastAsia="Calibri" w:hAnsi="Times New Roman" w:cs="Times New Roman"/>
          <w:sz w:val="24"/>
          <w:szCs w:val="24"/>
        </w:rPr>
      </w:pPr>
      <w:r w:rsidRPr="005F0C60">
        <w:rPr>
          <w:rFonts w:ascii="Times New Roman" w:eastAsia="Calibri" w:hAnsi="Times New Roman" w:cs="Times New Roman"/>
          <w:sz w:val="24"/>
          <w:szCs w:val="24"/>
        </w:rPr>
        <w:t xml:space="preserve">Kata kunci: </w:t>
      </w:r>
      <w:r w:rsidRPr="005F0C60">
        <w:rPr>
          <w:rFonts w:ascii="Times New Roman" w:eastAsia="Calibri" w:hAnsi="Times New Roman" w:cs="Times New Roman"/>
          <w:b/>
          <w:sz w:val="24"/>
          <w:szCs w:val="24"/>
        </w:rPr>
        <w:t>SPK, HTQ</w:t>
      </w:r>
      <w:r w:rsidRPr="005F0C60">
        <w:rPr>
          <w:rFonts w:ascii="Times New Roman" w:eastAsia="Calibri" w:hAnsi="Times New Roman" w:cs="Times New Roman"/>
          <w:sz w:val="24"/>
          <w:szCs w:val="24"/>
        </w:rPr>
        <w:t xml:space="preserve">, UIN Malang, </w:t>
      </w:r>
      <w:r w:rsidRPr="005F0C60">
        <w:rPr>
          <w:rFonts w:ascii="Times New Roman" w:eastAsia="Calibri" w:hAnsi="Times New Roman" w:cs="Times New Roman"/>
          <w:i/>
          <w:iCs/>
          <w:sz w:val="24"/>
          <w:szCs w:val="24"/>
        </w:rPr>
        <w:t>PROMETHEE</w:t>
      </w:r>
      <w:r w:rsidRPr="005F0C60">
        <w:rPr>
          <w:rFonts w:ascii="Times New Roman" w:eastAsia="Calibri" w:hAnsi="Times New Roman" w:cs="Times New Roman"/>
          <w:i/>
          <w:iCs/>
          <w:sz w:val="24"/>
          <w:szCs w:val="24"/>
          <w:lang w:eastAsia="id-ID"/>
        </w:rPr>
        <w:t xml:space="preserve"> </w:t>
      </w:r>
    </w:p>
    <w:p w14:paraId="793B8E98" w14:textId="77777777" w:rsidR="00532AA6" w:rsidRPr="00532AA6" w:rsidRDefault="00532AA6" w:rsidP="00532AA6">
      <w:pPr>
        <w:spacing w:after="0" w:line="360" w:lineRule="auto"/>
        <w:jc w:val="both"/>
        <w:rPr>
          <w:rFonts w:ascii="Times New Roman" w:eastAsia="Calibri" w:hAnsi="Times New Roman" w:cs="Times New Roman"/>
          <w:sz w:val="24"/>
          <w:szCs w:val="24"/>
        </w:rPr>
      </w:pPr>
    </w:p>
    <w:p w14:paraId="3A254EE5" w14:textId="23CA26C4" w:rsidR="005F0C60" w:rsidRPr="005F0C60" w:rsidRDefault="005F0C60" w:rsidP="00F665F9">
      <w:pPr>
        <w:spacing w:after="0" w:line="360" w:lineRule="auto"/>
        <w:ind w:firstLine="720"/>
        <w:jc w:val="both"/>
        <w:rPr>
          <w:rFonts w:ascii="Times New Roman" w:eastAsia="Calibri" w:hAnsi="Times New Roman" w:cs="Times New Roman"/>
          <w:sz w:val="24"/>
          <w:szCs w:val="24"/>
        </w:rPr>
      </w:pPr>
      <w:r w:rsidRPr="005F0C60">
        <w:rPr>
          <w:rFonts w:ascii="Times New Roman" w:eastAsia="Calibri" w:hAnsi="Times New Roman" w:cs="Times New Roman"/>
          <w:sz w:val="24"/>
          <w:szCs w:val="24"/>
        </w:rPr>
        <w:t xml:space="preserve">Hai’ah Tahfizh Qur’an adalah unit penunjang teknis yang fokus pada bidang al-qur’an di UIN Malang. Hai’ah Tahfizh Qur’an melakukan pembukaan pendaftaran untuk mahasiswa UIN Malang yang ingin menghafalkan al-qur’an.  Mekanisme pendaftaran anggota Hai’ah Tahfizh Qur’an melalui proses seleksi terlebih dahulu yang meliputi lima jenis tes. Selama ini proses penyeleksian yang telah terlaksana masih bersifat manual. Penguji mengumpulkan nilai dari peserta pendaftar dan kemudian menyerahkannya kepada staf administrasi. Staf administrasi yang bertugas kemudian menginputkan nilai pada microsoft excell dan menyaringnya dengan manual secara sort. Mengingat jumlah peserta semakin tahun semakin meningkat sedangkan jumlah penguji sangat terbatas sehingga proses perhitungan dan penyeleksian membutuhkan waktu yang cukup lama.  </w:t>
      </w:r>
      <w:r w:rsidRPr="005F0C60">
        <w:rPr>
          <w:rFonts w:ascii="Times New Roman" w:eastAsia="Calibri" w:hAnsi="Times New Roman" w:cs="Times New Roman"/>
          <w:color w:val="000000"/>
          <w:sz w:val="24"/>
          <w:szCs w:val="24"/>
        </w:rPr>
        <w:t xml:space="preserve">Dengan permasalahan yang ada tentu perlu adanya suatu sistem yang dapat membantu untuk menghasilkan keputusan yang diperlukan dalam seleksi anggota Hai’ah Tahfizh Qur’an UIN Malang. Salah satu metode yang sesuai dalam pengambilan keputusan adalah </w:t>
      </w:r>
      <w:r w:rsidRPr="005F0C60">
        <w:rPr>
          <w:rFonts w:ascii="Times New Roman" w:eastAsia="Calibri" w:hAnsi="Times New Roman" w:cs="Times New Roman"/>
          <w:i/>
          <w:iCs/>
          <w:color w:val="000000"/>
          <w:sz w:val="24"/>
          <w:szCs w:val="24"/>
        </w:rPr>
        <w:t>PROMETHEE</w:t>
      </w:r>
      <w:r w:rsidRPr="005F0C60">
        <w:rPr>
          <w:rFonts w:ascii="Times New Roman" w:eastAsia="Calibri" w:hAnsi="Times New Roman" w:cs="Times New Roman"/>
          <w:color w:val="000000"/>
          <w:sz w:val="24"/>
          <w:szCs w:val="24"/>
        </w:rPr>
        <w:t xml:space="preserve">. Dimana Metode </w:t>
      </w:r>
      <w:r w:rsidRPr="005F0C60">
        <w:rPr>
          <w:rFonts w:ascii="Times New Roman" w:eastAsia="Calibri" w:hAnsi="Times New Roman" w:cs="Times New Roman"/>
          <w:i/>
          <w:iCs/>
          <w:color w:val="000000"/>
          <w:sz w:val="24"/>
          <w:szCs w:val="24"/>
        </w:rPr>
        <w:t>PROMETHEE</w:t>
      </w:r>
      <w:r w:rsidRPr="005F0C60">
        <w:rPr>
          <w:rFonts w:ascii="Times New Roman" w:eastAsia="Calibri" w:hAnsi="Times New Roman" w:cs="Times New Roman"/>
          <w:color w:val="000000"/>
          <w:sz w:val="24"/>
          <w:szCs w:val="24"/>
        </w:rPr>
        <w:t xml:space="preserve"> merupakan metode pengambilan keputusan multikriteria berdasarkan pada konsep perangkingan dengan menggunakan perbandingan berpasangan dari alternatif – alternatif berdasarkan setiap kriteria yang sesuai pada penelitian didapatkan hasil accuracy sebesar 93,6% yang artinya adalah metode </w:t>
      </w:r>
      <w:r w:rsidRPr="005F0C60">
        <w:rPr>
          <w:rFonts w:ascii="Times New Roman" w:eastAsia="Calibri" w:hAnsi="Times New Roman" w:cs="Times New Roman"/>
          <w:i/>
          <w:iCs/>
          <w:color w:val="000000"/>
          <w:sz w:val="24"/>
          <w:szCs w:val="24"/>
        </w:rPr>
        <w:t>PROMETHEE</w:t>
      </w:r>
      <w:r w:rsidRPr="005F0C60">
        <w:rPr>
          <w:rFonts w:ascii="Times New Roman" w:eastAsia="Calibri" w:hAnsi="Times New Roman" w:cs="Times New Roman"/>
          <w:color w:val="000000"/>
          <w:sz w:val="24"/>
          <w:szCs w:val="24"/>
        </w:rPr>
        <w:t xml:space="preserve"> terbukti sesuai dan dapat digunakan dalam membantu proses pengambilan keputusan seleksi anggota Hai’ah Tahfizh Qur’an UIN Malang.</w:t>
      </w:r>
      <w:bookmarkStart w:id="6" w:name="_GoBack"/>
      <w:bookmarkEnd w:id="3"/>
      <w:bookmarkEnd w:id="4"/>
      <w:bookmarkEnd w:id="5"/>
      <w:bookmarkEnd w:id="6"/>
    </w:p>
    <w:sectPr w:rsidR="005F0C60" w:rsidRPr="005F0C60" w:rsidSect="002B4142">
      <w:headerReference w:type="default" r:id="rId8"/>
      <w:pgSz w:w="11907" w:h="16840" w:code="9"/>
      <w:pgMar w:top="1701" w:right="1701" w:bottom="1701" w:left="2268" w:header="720" w:footer="720" w:gutter="0"/>
      <w:pgNumType w:fmt="lowerRoman"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E3664" w14:textId="77777777" w:rsidR="000A1424" w:rsidRDefault="000A1424" w:rsidP="00963659">
      <w:pPr>
        <w:spacing w:after="0" w:line="240" w:lineRule="auto"/>
      </w:pPr>
      <w:r>
        <w:separator/>
      </w:r>
    </w:p>
  </w:endnote>
  <w:endnote w:type="continuationSeparator" w:id="0">
    <w:p w14:paraId="69A8441D" w14:textId="77777777" w:rsidR="000A1424" w:rsidRDefault="000A1424" w:rsidP="0096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529B0" w14:textId="77777777" w:rsidR="000A1424" w:rsidRDefault="000A1424">
      <w:pPr>
        <w:pStyle w:val="Footer"/>
      </w:pPr>
    </w:p>
    <w:p w14:paraId="2C4D3136" w14:textId="77777777" w:rsidR="000A1424" w:rsidRDefault="000A1424"/>
    <w:p w14:paraId="2865AA27" w14:textId="77777777" w:rsidR="000A1424" w:rsidRDefault="000A1424">
      <w:pPr>
        <w:pStyle w:val="Header"/>
      </w:pPr>
    </w:p>
    <w:p w14:paraId="5F3D6339" w14:textId="77777777" w:rsidR="000A1424" w:rsidRDefault="000A1424"/>
    <w:p w14:paraId="51145F5E" w14:textId="77777777" w:rsidR="000A1424" w:rsidRDefault="000A1424">
      <w:pPr>
        <w:pStyle w:val="Footer"/>
      </w:pPr>
    </w:p>
    <w:p w14:paraId="159B74F0" w14:textId="77777777" w:rsidR="000A1424" w:rsidRDefault="000A1424"/>
    <w:p w14:paraId="07E1E239" w14:textId="77777777" w:rsidR="000A1424" w:rsidRDefault="000A1424">
      <w:pPr>
        <w:pStyle w:val="Footer"/>
      </w:pPr>
    </w:p>
    <w:p w14:paraId="7FB05FAC" w14:textId="77777777" w:rsidR="000A1424" w:rsidRDefault="000A1424"/>
    <w:p w14:paraId="2C5347D1" w14:textId="77777777" w:rsidR="000A1424" w:rsidRDefault="000A1424">
      <w:pPr>
        <w:pStyle w:val="Header"/>
      </w:pPr>
    </w:p>
    <w:p w14:paraId="11F6D9FF" w14:textId="77777777" w:rsidR="000A1424" w:rsidRDefault="000A1424"/>
    <w:p w14:paraId="4615C089" w14:textId="77777777" w:rsidR="000A1424" w:rsidRDefault="000A1424">
      <w:pPr>
        <w:pStyle w:val="Footer"/>
      </w:pPr>
    </w:p>
    <w:p w14:paraId="4B882AC0" w14:textId="77777777" w:rsidR="000A1424" w:rsidRDefault="000A1424"/>
    <w:p w14:paraId="41DCDF91" w14:textId="77777777" w:rsidR="000A1424" w:rsidRDefault="000A1424">
      <w:pPr>
        <w:pStyle w:val="Header"/>
      </w:pPr>
    </w:p>
    <w:p w14:paraId="51799305" w14:textId="77777777" w:rsidR="000A1424" w:rsidRDefault="000A1424"/>
    <w:p w14:paraId="4009FC63" w14:textId="77777777" w:rsidR="000A1424" w:rsidRDefault="000A1424">
      <w:pPr>
        <w:pStyle w:val="Footer"/>
      </w:pPr>
    </w:p>
    <w:p w14:paraId="5A242613" w14:textId="77777777" w:rsidR="000A1424" w:rsidRDefault="000A1424"/>
    <w:p w14:paraId="37D58503" w14:textId="77777777" w:rsidR="000A1424" w:rsidRDefault="000A1424">
      <w:pPr>
        <w:pStyle w:val="Footer"/>
      </w:pPr>
    </w:p>
    <w:p w14:paraId="155CA354" w14:textId="77777777" w:rsidR="000A1424" w:rsidRDefault="000A1424"/>
    <w:p w14:paraId="1DF27BD3" w14:textId="77777777" w:rsidR="000A1424" w:rsidRDefault="000A1424">
      <w:pPr>
        <w:pStyle w:val="Header"/>
      </w:pPr>
    </w:p>
    <w:p w14:paraId="7A850ADE" w14:textId="77777777" w:rsidR="000A1424" w:rsidRDefault="000A1424"/>
    <w:p w14:paraId="5CFECFD9" w14:textId="77777777" w:rsidR="000A1424" w:rsidRDefault="000A1424" w:rsidP="00963659">
      <w:pPr>
        <w:spacing w:after="0" w:line="240" w:lineRule="auto"/>
      </w:pPr>
      <w:r>
        <w:separator/>
      </w:r>
    </w:p>
  </w:footnote>
  <w:footnote w:type="continuationSeparator" w:id="0">
    <w:p w14:paraId="4A9BC39B" w14:textId="77777777" w:rsidR="000A1424" w:rsidRDefault="000A1424" w:rsidP="0096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673336"/>
      <w:docPartObj>
        <w:docPartGallery w:val="Page Numbers (Top of Page)"/>
        <w:docPartUnique/>
      </w:docPartObj>
    </w:sdtPr>
    <w:sdtEndPr>
      <w:rPr>
        <w:noProof/>
      </w:rPr>
    </w:sdtEndPr>
    <w:sdtContent>
      <w:p w14:paraId="1CAA286C" w14:textId="395FD1A9" w:rsidR="001547D7" w:rsidRDefault="001547D7">
        <w:pPr>
          <w:pStyle w:val="Header"/>
          <w:jc w:val="right"/>
        </w:pPr>
        <w:r>
          <w:t>89</w:t>
        </w:r>
      </w:p>
    </w:sdtContent>
  </w:sdt>
  <w:p w14:paraId="46DD7905" w14:textId="77777777" w:rsidR="001547D7" w:rsidRPr="0059065A" w:rsidRDefault="001547D7" w:rsidP="005906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170"/>
    <w:multiLevelType w:val="hybridMultilevel"/>
    <w:tmpl w:val="BAC80836"/>
    <w:lvl w:ilvl="0" w:tplc="04210001">
      <w:start w:val="1"/>
      <w:numFmt w:val="bullet"/>
      <w:lvlText w:val=""/>
      <w:lvlJc w:val="left"/>
      <w:pPr>
        <w:ind w:left="1571" w:hanging="360"/>
      </w:pPr>
      <w:rPr>
        <w:rFonts w:ascii="Symbol" w:hAnsi="Symbol"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15:restartNumberingAfterBreak="0">
    <w:nsid w:val="082819B3"/>
    <w:multiLevelType w:val="hybridMultilevel"/>
    <w:tmpl w:val="57500718"/>
    <w:lvl w:ilvl="0" w:tplc="CA9EB44A">
      <w:start w:val="1"/>
      <w:numFmt w:val="decimal"/>
      <w:lvlText w:val="4.1.2.%1"/>
      <w:lvlJc w:val="left"/>
      <w:pPr>
        <w:ind w:left="70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A60297"/>
    <w:multiLevelType w:val="hybridMultilevel"/>
    <w:tmpl w:val="8EE08C14"/>
    <w:lvl w:ilvl="0" w:tplc="D436977C">
      <w:start w:val="4"/>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1933DB"/>
    <w:multiLevelType w:val="hybridMultilevel"/>
    <w:tmpl w:val="19263C44"/>
    <w:lvl w:ilvl="0" w:tplc="F6467F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9314A31"/>
    <w:multiLevelType w:val="multilevel"/>
    <w:tmpl w:val="7F72B41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1D1B88"/>
    <w:multiLevelType w:val="multilevel"/>
    <w:tmpl w:val="C9E638F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987C94"/>
    <w:multiLevelType w:val="hybridMultilevel"/>
    <w:tmpl w:val="15B41380"/>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7" w15:restartNumberingAfterBreak="0">
    <w:nsid w:val="10000A4F"/>
    <w:multiLevelType w:val="multilevel"/>
    <w:tmpl w:val="B608080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B62D94"/>
    <w:multiLevelType w:val="hybridMultilevel"/>
    <w:tmpl w:val="AB68284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12113D35"/>
    <w:multiLevelType w:val="hybridMultilevel"/>
    <w:tmpl w:val="8084DA8A"/>
    <w:lvl w:ilvl="0" w:tplc="874CF768">
      <w:start w:val="1"/>
      <w:numFmt w:val="decimal"/>
      <w:lvlText w:val="%1."/>
      <w:lvlJc w:val="left"/>
      <w:pPr>
        <w:ind w:left="1069" w:hanging="360"/>
      </w:pPr>
      <w:rPr>
        <w:rFonts w:eastAsia="Times New Roman" w:hint="default"/>
        <w:color w:val="00000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1353048D"/>
    <w:multiLevelType w:val="multilevel"/>
    <w:tmpl w:val="180607C6"/>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1" w15:restartNumberingAfterBreak="0">
    <w:nsid w:val="14472478"/>
    <w:multiLevelType w:val="multilevel"/>
    <w:tmpl w:val="1BAC1178"/>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D590C17"/>
    <w:multiLevelType w:val="hybridMultilevel"/>
    <w:tmpl w:val="BB9A77CA"/>
    <w:lvl w:ilvl="0" w:tplc="33FA439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1E822AB3"/>
    <w:multiLevelType w:val="hybridMultilevel"/>
    <w:tmpl w:val="872043A8"/>
    <w:lvl w:ilvl="0" w:tplc="34040DDE">
      <w:start w:val="2"/>
      <w:numFmt w:val="bullet"/>
      <w:lvlText w:val="•"/>
      <w:lvlJc w:val="left"/>
      <w:pPr>
        <w:ind w:left="1440" w:hanging="720"/>
      </w:pPr>
      <w:rPr>
        <w:rFonts w:ascii="Times New Roman" w:eastAsia="Times New Roman" w:hAnsi="Times New Roman" w:cs="Times New Roman" w:hint="default"/>
      </w:rPr>
    </w:lvl>
    <w:lvl w:ilvl="1" w:tplc="CFE638E2">
      <w:numFmt w:val="bullet"/>
      <w:lvlText w:val="-"/>
      <w:lvlJc w:val="left"/>
      <w:pPr>
        <w:ind w:left="1440" w:hanging="360"/>
      </w:pPr>
      <w:rPr>
        <w:rFonts w:ascii="Times New Roman" w:eastAsia="Times New Roman" w:hAnsi="Times New Roman" w:cs="Times New Roman"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F2349F2"/>
    <w:multiLevelType w:val="multilevel"/>
    <w:tmpl w:val="1692255C"/>
    <w:lvl w:ilvl="0">
      <w:start w:val="2"/>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1143760"/>
    <w:multiLevelType w:val="multilevel"/>
    <w:tmpl w:val="58D20A58"/>
    <w:lvl w:ilvl="0">
      <w:start w:val="2"/>
      <w:numFmt w:val="decimal"/>
      <w:lvlText w:val="%1"/>
      <w:lvlJc w:val="left"/>
      <w:pPr>
        <w:ind w:left="600" w:hanging="600"/>
      </w:pPr>
      <w:rPr>
        <w:rFonts w:eastAsia="Calibri" w:hint="default"/>
      </w:rPr>
    </w:lvl>
    <w:lvl w:ilvl="1">
      <w:start w:val="9"/>
      <w:numFmt w:val="decimal"/>
      <w:lvlText w:val="%1.%2"/>
      <w:lvlJc w:val="left"/>
      <w:pPr>
        <w:ind w:left="600" w:hanging="600"/>
      </w:pPr>
      <w:rPr>
        <w:rFonts w:eastAsia="Calibri" w:hint="default"/>
      </w:rPr>
    </w:lvl>
    <w:lvl w:ilvl="2">
      <w:start w:val="1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1167E8D"/>
    <w:multiLevelType w:val="hybridMultilevel"/>
    <w:tmpl w:val="A5C27C3E"/>
    <w:lvl w:ilvl="0" w:tplc="2530098C">
      <w:numFmt w:val="decimal"/>
      <w:lvlText w:val="%1"/>
      <w:lvlJc w:val="left"/>
      <w:pPr>
        <w:ind w:left="3540" w:hanging="1980"/>
      </w:pPr>
      <w:rPr>
        <w:rFonts w:hint="default"/>
        <w:sz w:val="18"/>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15:restartNumberingAfterBreak="0">
    <w:nsid w:val="221C50B5"/>
    <w:multiLevelType w:val="hybridMultilevel"/>
    <w:tmpl w:val="7AB884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2D193B"/>
    <w:multiLevelType w:val="hybridMultilevel"/>
    <w:tmpl w:val="2B7486D6"/>
    <w:lvl w:ilvl="0" w:tplc="9D32003C">
      <w:start w:val="2"/>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16A70EE"/>
    <w:multiLevelType w:val="hybridMultilevel"/>
    <w:tmpl w:val="6C603E8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0" w15:restartNumberingAfterBreak="0">
    <w:nsid w:val="390E074A"/>
    <w:multiLevelType w:val="multilevel"/>
    <w:tmpl w:val="7ACE8BB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31E3B"/>
    <w:multiLevelType w:val="hybridMultilevel"/>
    <w:tmpl w:val="33663A3A"/>
    <w:lvl w:ilvl="0" w:tplc="663EE6E6">
      <w:start w:val="1"/>
      <w:numFmt w:val="decimal"/>
      <w:lvlText w:val="3.%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DC1557C"/>
    <w:multiLevelType w:val="hybridMultilevel"/>
    <w:tmpl w:val="B54CA218"/>
    <w:lvl w:ilvl="0" w:tplc="203E4606">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B21E6A"/>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1340F"/>
    <w:multiLevelType w:val="multilevel"/>
    <w:tmpl w:val="F89AF67A"/>
    <w:lvl w:ilvl="0">
      <w:start w:val="1"/>
      <w:numFmt w:val="decimal"/>
      <w:lvlText w:val="2.%1"/>
      <w:lvlJc w:val="left"/>
      <w:pPr>
        <w:ind w:left="1232" w:hanging="360"/>
      </w:pPr>
      <w:rPr>
        <w:rFonts w:hint="default"/>
      </w:rPr>
    </w:lvl>
    <w:lvl w:ilvl="1">
      <w:start w:val="1"/>
      <w:numFmt w:val="decimal"/>
      <w:lvlText w:val="%1.%2."/>
      <w:lvlJc w:val="left"/>
      <w:pPr>
        <w:ind w:left="1664" w:hanging="432"/>
      </w:pPr>
    </w:lvl>
    <w:lvl w:ilvl="2">
      <w:start w:val="1"/>
      <w:numFmt w:val="decimal"/>
      <w:lvlText w:val="%1.%2.%3."/>
      <w:lvlJc w:val="left"/>
      <w:pPr>
        <w:ind w:left="2096" w:hanging="504"/>
      </w:pPr>
    </w:lvl>
    <w:lvl w:ilvl="3">
      <w:start w:val="1"/>
      <w:numFmt w:val="decimal"/>
      <w:lvlText w:val="%1.%2.%3.%4."/>
      <w:lvlJc w:val="left"/>
      <w:pPr>
        <w:ind w:left="2600" w:hanging="648"/>
      </w:pPr>
    </w:lvl>
    <w:lvl w:ilvl="4">
      <w:start w:val="1"/>
      <w:numFmt w:val="decimal"/>
      <w:lvlText w:val="%1.%2.%3.%4.%5."/>
      <w:lvlJc w:val="left"/>
      <w:pPr>
        <w:ind w:left="3104" w:hanging="792"/>
      </w:pPr>
    </w:lvl>
    <w:lvl w:ilvl="5">
      <w:start w:val="1"/>
      <w:numFmt w:val="decimal"/>
      <w:lvlText w:val="%1.%2.%3.%4.%5.%6."/>
      <w:lvlJc w:val="left"/>
      <w:pPr>
        <w:ind w:left="3608" w:hanging="936"/>
      </w:pPr>
    </w:lvl>
    <w:lvl w:ilvl="6">
      <w:start w:val="1"/>
      <w:numFmt w:val="decimal"/>
      <w:lvlText w:val="%1.%2.%3.%4.%5.%6.%7."/>
      <w:lvlJc w:val="left"/>
      <w:pPr>
        <w:ind w:left="4112" w:hanging="1080"/>
      </w:pPr>
    </w:lvl>
    <w:lvl w:ilvl="7">
      <w:start w:val="1"/>
      <w:numFmt w:val="decimal"/>
      <w:lvlText w:val="%1.%2.%3.%4.%5.%6.%7.%8."/>
      <w:lvlJc w:val="left"/>
      <w:pPr>
        <w:ind w:left="4616" w:hanging="1224"/>
      </w:pPr>
    </w:lvl>
    <w:lvl w:ilvl="8">
      <w:start w:val="1"/>
      <w:numFmt w:val="decimal"/>
      <w:lvlText w:val="%1.%2.%3.%4.%5.%6.%7.%8.%9."/>
      <w:lvlJc w:val="left"/>
      <w:pPr>
        <w:ind w:left="5192" w:hanging="1440"/>
      </w:pPr>
    </w:lvl>
  </w:abstractNum>
  <w:abstractNum w:abstractNumId="25" w15:restartNumberingAfterBreak="0">
    <w:nsid w:val="46A14BCC"/>
    <w:multiLevelType w:val="hybridMultilevel"/>
    <w:tmpl w:val="0988181C"/>
    <w:lvl w:ilvl="0" w:tplc="5FC8FA36">
      <w:start w:val="2"/>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AF02B8C"/>
    <w:multiLevelType w:val="hybridMultilevel"/>
    <w:tmpl w:val="BE649F6E"/>
    <w:lvl w:ilvl="0" w:tplc="04210001">
      <w:start w:val="1"/>
      <w:numFmt w:val="bullet"/>
      <w:lvlText w:val=""/>
      <w:lvlJc w:val="left"/>
      <w:pPr>
        <w:ind w:left="1996" w:hanging="360"/>
      </w:pPr>
      <w:rPr>
        <w:rFonts w:ascii="Symbol" w:hAnsi="Symbol" w:hint="default"/>
      </w:rPr>
    </w:lvl>
    <w:lvl w:ilvl="1" w:tplc="04210003">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7" w15:restartNumberingAfterBreak="0">
    <w:nsid w:val="4B5B19D8"/>
    <w:multiLevelType w:val="hybridMultilevel"/>
    <w:tmpl w:val="EE3277D2"/>
    <w:lvl w:ilvl="0" w:tplc="3F8C3D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4CDA0B98"/>
    <w:multiLevelType w:val="multilevel"/>
    <w:tmpl w:val="5524A41C"/>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5210EF"/>
    <w:multiLevelType w:val="hybridMultilevel"/>
    <w:tmpl w:val="57FE29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5097664D"/>
    <w:multiLevelType w:val="hybridMultilevel"/>
    <w:tmpl w:val="B3A43D8E"/>
    <w:lvl w:ilvl="0" w:tplc="04210019">
      <w:start w:val="1"/>
      <w:numFmt w:val="lowerLetter"/>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5211450"/>
    <w:multiLevelType w:val="hybridMultilevel"/>
    <w:tmpl w:val="F1BC808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57285F57"/>
    <w:multiLevelType w:val="hybridMultilevel"/>
    <w:tmpl w:val="4F40B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686939"/>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848C3"/>
    <w:multiLevelType w:val="multilevel"/>
    <w:tmpl w:val="AEC89B34"/>
    <w:lvl w:ilvl="0">
      <w:start w:val="1"/>
      <w:numFmt w:val="decimal"/>
      <w:lvlText w:val="%1."/>
      <w:lvlJc w:val="left"/>
      <w:pPr>
        <w:ind w:left="1870" w:hanging="360"/>
      </w:pPr>
      <w:rPr>
        <w:rFonts w:hint="default"/>
      </w:rPr>
    </w:lvl>
    <w:lvl w:ilvl="1">
      <w:start w:val="1"/>
      <w:numFmt w:val="bullet"/>
      <w:lvlText w:val=""/>
      <w:lvlJc w:val="left"/>
      <w:pPr>
        <w:ind w:left="3240" w:hanging="360"/>
      </w:pPr>
      <w:rPr>
        <w:rFonts w:ascii="Symbol" w:hAnsi="Symbol" w:hint="default"/>
      </w:rPr>
    </w:lvl>
    <w:lvl w:ilvl="2">
      <w:start w:val="1"/>
      <w:numFmt w:val="decimal"/>
      <w:isLgl/>
      <w:lvlText w:val="%1.%2.%3"/>
      <w:lvlJc w:val="left"/>
      <w:pPr>
        <w:ind w:left="4970" w:hanging="720"/>
      </w:pPr>
      <w:rPr>
        <w:rFonts w:hint="default"/>
      </w:rPr>
    </w:lvl>
    <w:lvl w:ilvl="3">
      <w:start w:val="1"/>
      <w:numFmt w:val="decimal"/>
      <w:isLgl/>
      <w:lvlText w:val="%1.%2.%3.%4"/>
      <w:lvlJc w:val="left"/>
      <w:pPr>
        <w:ind w:left="6340" w:hanging="720"/>
      </w:pPr>
      <w:rPr>
        <w:rFonts w:hint="default"/>
      </w:rPr>
    </w:lvl>
    <w:lvl w:ilvl="4">
      <w:start w:val="1"/>
      <w:numFmt w:val="decimal"/>
      <w:isLgl/>
      <w:lvlText w:val="%1.%2.%3.%4.%5"/>
      <w:lvlJc w:val="left"/>
      <w:pPr>
        <w:ind w:left="8070" w:hanging="1080"/>
      </w:pPr>
      <w:rPr>
        <w:rFonts w:hint="default"/>
      </w:rPr>
    </w:lvl>
    <w:lvl w:ilvl="5">
      <w:start w:val="1"/>
      <w:numFmt w:val="decimal"/>
      <w:isLgl/>
      <w:lvlText w:val="%1.%2.%3.%4.%5.%6"/>
      <w:lvlJc w:val="left"/>
      <w:pPr>
        <w:ind w:left="9440" w:hanging="1080"/>
      </w:pPr>
      <w:rPr>
        <w:rFonts w:hint="default"/>
      </w:rPr>
    </w:lvl>
    <w:lvl w:ilvl="6">
      <w:start w:val="1"/>
      <w:numFmt w:val="decimal"/>
      <w:isLgl/>
      <w:lvlText w:val="%1.%2.%3.%4.%5.%6.%7"/>
      <w:lvlJc w:val="left"/>
      <w:pPr>
        <w:ind w:left="11170" w:hanging="1440"/>
      </w:pPr>
      <w:rPr>
        <w:rFonts w:hint="default"/>
      </w:rPr>
    </w:lvl>
    <w:lvl w:ilvl="7">
      <w:start w:val="1"/>
      <w:numFmt w:val="decimal"/>
      <w:isLgl/>
      <w:lvlText w:val="%1.%2.%3.%4.%5.%6.%7.%8"/>
      <w:lvlJc w:val="left"/>
      <w:pPr>
        <w:ind w:left="12540" w:hanging="1440"/>
      </w:pPr>
      <w:rPr>
        <w:rFonts w:hint="default"/>
      </w:rPr>
    </w:lvl>
    <w:lvl w:ilvl="8">
      <w:start w:val="1"/>
      <w:numFmt w:val="decimal"/>
      <w:isLgl/>
      <w:lvlText w:val="%1.%2.%3.%4.%5.%6.%7.%8.%9"/>
      <w:lvlJc w:val="left"/>
      <w:pPr>
        <w:ind w:left="14270" w:hanging="1800"/>
      </w:pPr>
      <w:rPr>
        <w:rFonts w:hint="default"/>
      </w:rPr>
    </w:lvl>
  </w:abstractNum>
  <w:abstractNum w:abstractNumId="35" w15:restartNumberingAfterBreak="0">
    <w:nsid w:val="6D540B51"/>
    <w:multiLevelType w:val="hybridMultilevel"/>
    <w:tmpl w:val="A1C2054C"/>
    <w:lvl w:ilvl="0" w:tplc="D3169B5C">
      <w:start w:val="1"/>
      <w:numFmt w:val="decimal"/>
      <w:lvlText w:val="%1.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5D53A8"/>
    <w:multiLevelType w:val="hybridMultilevel"/>
    <w:tmpl w:val="410E1E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76BB2EDD"/>
    <w:multiLevelType w:val="hybridMultilevel"/>
    <w:tmpl w:val="AE5C76B6"/>
    <w:lvl w:ilvl="0" w:tplc="57BA14DC">
      <w:start w:val="1"/>
      <w:numFmt w:val="decimal"/>
      <w:lvlText w:val="3.4.%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B6606E"/>
    <w:multiLevelType w:val="multilevel"/>
    <w:tmpl w:val="2DEC1F4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1"/>
  </w:num>
  <w:num w:numId="3">
    <w:abstractNumId w:val="26"/>
  </w:num>
  <w:num w:numId="4">
    <w:abstractNumId w:val="34"/>
  </w:num>
  <w:num w:numId="5">
    <w:abstractNumId w:val="27"/>
  </w:num>
  <w:num w:numId="6">
    <w:abstractNumId w:val="18"/>
  </w:num>
  <w:num w:numId="7">
    <w:abstractNumId w:val="0"/>
  </w:num>
  <w:num w:numId="8">
    <w:abstractNumId w:val="24"/>
  </w:num>
  <w:num w:numId="9">
    <w:abstractNumId w:val="3"/>
  </w:num>
  <w:num w:numId="10">
    <w:abstractNumId w:val="12"/>
  </w:num>
  <w:num w:numId="11">
    <w:abstractNumId w:val="7"/>
  </w:num>
  <w:num w:numId="12">
    <w:abstractNumId w:val="19"/>
  </w:num>
  <w:num w:numId="13">
    <w:abstractNumId w:val="11"/>
  </w:num>
  <w:num w:numId="14">
    <w:abstractNumId w:val="5"/>
  </w:num>
  <w:num w:numId="15">
    <w:abstractNumId w:val="14"/>
  </w:num>
  <w:num w:numId="16">
    <w:abstractNumId w:val="9"/>
  </w:num>
  <w:num w:numId="17">
    <w:abstractNumId w:val="13"/>
  </w:num>
  <w:num w:numId="18">
    <w:abstractNumId w:val="21"/>
  </w:num>
  <w:num w:numId="19">
    <w:abstractNumId w:val="17"/>
  </w:num>
  <w:num w:numId="20">
    <w:abstractNumId w:val="29"/>
  </w:num>
  <w:num w:numId="21">
    <w:abstractNumId w:val="37"/>
  </w:num>
  <w:num w:numId="22">
    <w:abstractNumId w:val="22"/>
  </w:num>
  <w:num w:numId="23">
    <w:abstractNumId w:val="30"/>
  </w:num>
  <w:num w:numId="24">
    <w:abstractNumId w:val="25"/>
  </w:num>
  <w:num w:numId="25">
    <w:abstractNumId w:val="4"/>
  </w:num>
  <w:num w:numId="26">
    <w:abstractNumId w:val="36"/>
  </w:num>
  <w:num w:numId="27">
    <w:abstractNumId w:val="8"/>
  </w:num>
  <w:num w:numId="28">
    <w:abstractNumId w:val="32"/>
  </w:num>
  <w:num w:numId="29">
    <w:abstractNumId w:val="2"/>
  </w:num>
  <w:num w:numId="30">
    <w:abstractNumId w:val="1"/>
  </w:num>
  <w:num w:numId="31">
    <w:abstractNumId w:val="38"/>
  </w:num>
  <w:num w:numId="32">
    <w:abstractNumId w:val="28"/>
  </w:num>
  <w:num w:numId="33">
    <w:abstractNumId w:val="20"/>
  </w:num>
  <w:num w:numId="34">
    <w:abstractNumId w:val="33"/>
  </w:num>
  <w:num w:numId="35">
    <w:abstractNumId w:val="23"/>
  </w:num>
  <w:num w:numId="36">
    <w:abstractNumId w:val="16"/>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59"/>
    <w:rsid w:val="0000656B"/>
    <w:rsid w:val="00021357"/>
    <w:rsid w:val="00023A7E"/>
    <w:rsid w:val="00026DE3"/>
    <w:rsid w:val="000431AB"/>
    <w:rsid w:val="00045C67"/>
    <w:rsid w:val="0005407D"/>
    <w:rsid w:val="00054095"/>
    <w:rsid w:val="000627A8"/>
    <w:rsid w:val="00064756"/>
    <w:rsid w:val="0007618B"/>
    <w:rsid w:val="000762EF"/>
    <w:rsid w:val="00082A47"/>
    <w:rsid w:val="00083A11"/>
    <w:rsid w:val="00086A2C"/>
    <w:rsid w:val="00087EF6"/>
    <w:rsid w:val="0009299F"/>
    <w:rsid w:val="000953B0"/>
    <w:rsid w:val="000A1424"/>
    <w:rsid w:val="000B1532"/>
    <w:rsid w:val="000B5900"/>
    <w:rsid w:val="000D5185"/>
    <w:rsid w:val="000E25A6"/>
    <w:rsid w:val="000E4B47"/>
    <w:rsid w:val="000F6DAB"/>
    <w:rsid w:val="0010681D"/>
    <w:rsid w:val="001069D8"/>
    <w:rsid w:val="0011469E"/>
    <w:rsid w:val="00115C8F"/>
    <w:rsid w:val="0012203F"/>
    <w:rsid w:val="00133145"/>
    <w:rsid w:val="001420CA"/>
    <w:rsid w:val="00144F43"/>
    <w:rsid w:val="00146E7D"/>
    <w:rsid w:val="00147F53"/>
    <w:rsid w:val="001501C0"/>
    <w:rsid w:val="00151174"/>
    <w:rsid w:val="001547D7"/>
    <w:rsid w:val="00166BB1"/>
    <w:rsid w:val="00166C65"/>
    <w:rsid w:val="00175149"/>
    <w:rsid w:val="00176CFC"/>
    <w:rsid w:val="00194206"/>
    <w:rsid w:val="001958AB"/>
    <w:rsid w:val="001C0D1C"/>
    <w:rsid w:val="001C17A8"/>
    <w:rsid w:val="001D51BF"/>
    <w:rsid w:val="001E3CCB"/>
    <w:rsid w:val="001F02FC"/>
    <w:rsid w:val="001F6856"/>
    <w:rsid w:val="00212481"/>
    <w:rsid w:val="002159C8"/>
    <w:rsid w:val="002166B4"/>
    <w:rsid w:val="002247BC"/>
    <w:rsid w:val="00227285"/>
    <w:rsid w:val="00231661"/>
    <w:rsid w:val="00242B3C"/>
    <w:rsid w:val="00242CDF"/>
    <w:rsid w:val="00256880"/>
    <w:rsid w:val="00260AA0"/>
    <w:rsid w:val="00267820"/>
    <w:rsid w:val="002728C2"/>
    <w:rsid w:val="002874E1"/>
    <w:rsid w:val="002948F0"/>
    <w:rsid w:val="00295C11"/>
    <w:rsid w:val="002B4142"/>
    <w:rsid w:val="002C08CE"/>
    <w:rsid w:val="002C2D2C"/>
    <w:rsid w:val="002D1B70"/>
    <w:rsid w:val="002D5B11"/>
    <w:rsid w:val="002D6C67"/>
    <w:rsid w:val="002E731F"/>
    <w:rsid w:val="0030269D"/>
    <w:rsid w:val="00315860"/>
    <w:rsid w:val="00317180"/>
    <w:rsid w:val="003178B7"/>
    <w:rsid w:val="0032034B"/>
    <w:rsid w:val="003226C9"/>
    <w:rsid w:val="00334E2D"/>
    <w:rsid w:val="00335935"/>
    <w:rsid w:val="003374EF"/>
    <w:rsid w:val="0035608A"/>
    <w:rsid w:val="0035652C"/>
    <w:rsid w:val="00361A31"/>
    <w:rsid w:val="003704EA"/>
    <w:rsid w:val="00370993"/>
    <w:rsid w:val="00377ADA"/>
    <w:rsid w:val="00387FDB"/>
    <w:rsid w:val="003923B3"/>
    <w:rsid w:val="00395D73"/>
    <w:rsid w:val="003A2D34"/>
    <w:rsid w:val="003C4B2F"/>
    <w:rsid w:val="003C7EA4"/>
    <w:rsid w:val="003D0C4B"/>
    <w:rsid w:val="003D29F8"/>
    <w:rsid w:val="003E0A18"/>
    <w:rsid w:val="003E0AE8"/>
    <w:rsid w:val="003E70C5"/>
    <w:rsid w:val="003F24C8"/>
    <w:rsid w:val="003F2A90"/>
    <w:rsid w:val="00411B2B"/>
    <w:rsid w:val="004334F2"/>
    <w:rsid w:val="004403C9"/>
    <w:rsid w:val="0044407D"/>
    <w:rsid w:val="004510DE"/>
    <w:rsid w:val="00456089"/>
    <w:rsid w:val="004606FD"/>
    <w:rsid w:val="00461CEE"/>
    <w:rsid w:val="004760F2"/>
    <w:rsid w:val="0047742F"/>
    <w:rsid w:val="00477ABD"/>
    <w:rsid w:val="00483AD5"/>
    <w:rsid w:val="0049103F"/>
    <w:rsid w:val="00494343"/>
    <w:rsid w:val="00494C41"/>
    <w:rsid w:val="00495336"/>
    <w:rsid w:val="004A453D"/>
    <w:rsid w:val="004B0FEB"/>
    <w:rsid w:val="004C46D7"/>
    <w:rsid w:val="004D0D61"/>
    <w:rsid w:val="004E5BA3"/>
    <w:rsid w:val="004E6368"/>
    <w:rsid w:val="004E6687"/>
    <w:rsid w:val="004E736E"/>
    <w:rsid w:val="004F27B7"/>
    <w:rsid w:val="004F33A7"/>
    <w:rsid w:val="004F6E8F"/>
    <w:rsid w:val="0050055E"/>
    <w:rsid w:val="00502F14"/>
    <w:rsid w:val="005212EA"/>
    <w:rsid w:val="00522F4E"/>
    <w:rsid w:val="00527365"/>
    <w:rsid w:val="0053214D"/>
    <w:rsid w:val="00532AA6"/>
    <w:rsid w:val="00537122"/>
    <w:rsid w:val="00547D21"/>
    <w:rsid w:val="00563AA0"/>
    <w:rsid w:val="00571E3D"/>
    <w:rsid w:val="00574E89"/>
    <w:rsid w:val="00582E8B"/>
    <w:rsid w:val="00584B75"/>
    <w:rsid w:val="00590522"/>
    <w:rsid w:val="0059065A"/>
    <w:rsid w:val="00590DEF"/>
    <w:rsid w:val="005975BF"/>
    <w:rsid w:val="005A0BAD"/>
    <w:rsid w:val="005A17FC"/>
    <w:rsid w:val="005A23CC"/>
    <w:rsid w:val="005A4FC8"/>
    <w:rsid w:val="005A6EC1"/>
    <w:rsid w:val="005B0725"/>
    <w:rsid w:val="005B6FC1"/>
    <w:rsid w:val="005C2533"/>
    <w:rsid w:val="005C2B38"/>
    <w:rsid w:val="005C3E14"/>
    <w:rsid w:val="005C4B03"/>
    <w:rsid w:val="005C552A"/>
    <w:rsid w:val="005D0D84"/>
    <w:rsid w:val="005E08ED"/>
    <w:rsid w:val="005F0C60"/>
    <w:rsid w:val="005F26FB"/>
    <w:rsid w:val="005F5C0C"/>
    <w:rsid w:val="005F62DB"/>
    <w:rsid w:val="006069B3"/>
    <w:rsid w:val="0061370B"/>
    <w:rsid w:val="00617F8B"/>
    <w:rsid w:val="00623926"/>
    <w:rsid w:val="00632A41"/>
    <w:rsid w:val="00632C18"/>
    <w:rsid w:val="006442D6"/>
    <w:rsid w:val="00650B4B"/>
    <w:rsid w:val="00651071"/>
    <w:rsid w:val="006540A3"/>
    <w:rsid w:val="00654400"/>
    <w:rsid w:val="00656064"/>
    <w:rsid w:val="00657507"/>
    <w:rsid w:val="00673549"/>
    <w:rsid w:val="006810C1"/>
    <w:rsid w:val="00683B81"/>
    <w:rsid w:val="00686298"/>
    <w:rsid w:val="00687626"/>
    <w:rsid w:val="00691697"/>
    <w:rsid w:val="00692D14"/>
    <w:rsid w:val="006A019C"/>
    <w:rsid w:val="006A412E"/>
    <w:rsid w:val="006C7944"/>
    <w:rsid w:val="006D0E9D"/>
    <w:rsid w:val="006D27BC"/>
    <w:rsid w:val="006D6CC9"/>
    <w:rsid w:val="006F05C6"/>
    <w:rsid w:val="006F0A9F"/>
    <w:rsid w:val="00710BF4"/>
    <w:rsid w:val="00710E52"/>
    <w:rsid w:val="00723203"/>
    <w:rsid w:val="0072478B"/>
    <w:rsid w:val="00736A86"/>
    <w:rsid w:val="00741048"/>
    <w:rsid w:val="00746591"/>
    <w:rsid w:val="00751A3C"/>
    <w:rsid w:val="00755B28"/>
    <w:rsid w:val="00760864"/>
    <w:rsid w:val="007616B2"/>
    <w:rsid w:val="00781710"/>
    <w:rsid w:val="0078233D"/>
    <w:rsid w:val="0079153A"/>
    <w:rsid w:val="00791F00"/>
    <w:rsid w:val="00794209"/>
    <w:rsid w:val="007A1DB7"/>
    <w:rsid w:val="007B4C90"/>
    <w:rsid w:val="007D5E1B"/>
    <w:rsid w:val="007E19F3"/>
    <w:rsid w:val="007E5BB8"/>
    <w:rsid w:val="007F1589"/>
    <w:rsid w:val="00806885"/>
    <w:rsid w:val="00807810"/>
    <w:rsid w:val="008223AB"/>
    <w:rsid w:val="00824510"/>
    <w:rsid w:val="00832108"/>
    <w:rsid w:val="00835F4B"/>
    <w:rsid w:val="00845C85"/>
    <w:rsid w:val="00847658"/>
    <w:rsid w:val="00850EDE"/>
    <w:rsid w:val="0085288C"/>
    <w:rsid w:val="00882A0A"/>
    <w:rsid w:val="00882EC3"/>
    <w:rsid w:val="00895291"/>
    <w:rsid w:val="00895BC5"/>
    <w:rsid w:val="008A6D77"/>
    <w:rsid w:val="008C0046"/>
    <w:rsid w:val="008C324A"/>
    <w:rsid w:val="008C67CB"/>
    <w:rsid w:val="008D0852"/>
    <w:rsid w:val="008D23B9"/>
    <w:rsid w:val="008E03E9"/>
    <w:rsid w:val="008E3DBF"/>
    <w:rsid w:val="008F577B"/>
    <w:rsid w:val="008F6249"/>
    <w:rsid w:val="00906B70"/>
    <w:rsid w:val="00917DBB"/>
    <w:rsid w:val="00925678"/>
    <w:rsid w:val="009311E3"/>
    <w:rsid w:val="00931D62"/>
    <w:rsid w:val="00933731"/>
    <w:rsid w:val="00957811"/>
    <w:rsid w:val="009611B8"/>
    <w:rsid w:val="00963659"/>
    <w:rsid w:val="00964F61"/>
    <w:rsid w:val="00971BF7"/>
    <w:rsid w:val="009735E3"/>
    <w:rsid w:val="0097639E"/>
    <w:rsid w:val="00980D20"/>
    <w:rsid w:val="00981BCD"/>
    <w:rsid w:val="0099090F"/>
    <w:rsid w:val="00991128"/>
    <w:rsid w:val="00993777"/>
    <w:rsid w:val="00996238"/>
    <w:rsid w:val="009A109C"/>
    <w:rsid w:val="009A3037"/>
    <w:rsid w:val="009A3DC9"/>
    <w:rsid w:val="009B413D"/>
    <w:rsid w:val="009B47BC"/>
    <w:rsid w:val="009C516F"/>
    <w:rsid w:val="009D0487"/>
    <w:rsid w:val="009D04FA"/>
    <w:rsid w:val="009D05C5"/>
    <w:rsid w:val="009E321B"/>
    <w:rsid w:val="009E7148"/>
    <w:rsid w:val="009F095A"/>
    <w:rsid w:val="009F3BD4"/>
    <w:rsid w:val="009F4EE4"/>
    <w:rsid w:val="009F7F3D"/>
    <w:rsid w:val="00A0053F"/>
    <w:rsid w:val="00A00C6A"/>
    <w:rsid w:val="00A0221D"/>
    <w:rsid w:val="00A05F8A"/>
    <w:rsid w:val="00A1391B"/>
    <w:rsid w:val="00A213A6"/>
    <w:rsid w:val="00A2721C"/>
    <w:rsid w:val="00A32F09"/>
    <w:rsid w:val="00A4269A"/>
    <w:rsid w:val="00A46DAB"/>
    <w:rsid w:val="00A51CE2"/>
    <w:rsid w:val="00A57F3D"/>
    <w:rsid w:val="00A60BFD"/>
    <w:rsid w:val="00A610E7"/>
    <w:rsid w:val="00A67D1B"/>
    <w:rsid w:val="00A764E0"/>
    <w:rsid w:val="00A90925"/>
    <w:rsid w:val="00A9238D"/>
    <w:rsid w:val="00A935F0"/>
    <w:rsid w:val="00AA000C"/>
    <w:rsid w:val="00AA30C5"/>
    <w:rsid w:val="00AA3399"/>
    <w:rsid w:val="00AB1E08"/>
    <w:rsid w:val="00AB69E2"/>
    <w:rsid w:val="00AC102A"/>
    <w:rsid w:val="00AC19A2"/>
    <w:rsid w:val="00AD2678"/>
    <w:rsid w:val="00AD4B6E"/>
    <w:rsid w:val="00AE1290"/>
    <w:rsid w:val="00AF403D"/>
    <w:rsid w:val="00B14C04"/>
    <w:rsid w:val="00B23B0D"/>
    <w:rsid w:val="00B25490"/>
    <w:rsid w:val="00B30EC3"/>
    <w:rsid w:val="00B34242"/>
    <w:rsid w:val="00B36DEB"/>
    <w:rsid w:val="00B46432"/>
    <w:rsid w:val="00B60377"/>
    <w:rsid w:val="00B66E4D"/>
    <w:rsid w:val="00B73972"/>
    <w:rsid w:val="00B74943"/>
    <w:rsid w:val="00B74DCC"/>
    <w:rsid w:val="00B7546A"/>
    <w:rsid w:val="00B81147"/>
    <w:rsid w:val="00B81AF9"/>
    <w:rsid w:val="00B82BB8"/>
    <w:rsid w:val="00BB4FFF"/>
    <w:rsid w:val="00BB7074"/>
    <w:rsid w:val="00BE4B20"/>
    <w:rsid w:val="00C050B9"/>
    <w:rsid w:val="00C06B65"/>
    <w:rsid w:val="00C177AA"/>
    <w:rsid w:val="00C25F7C"/>
    <w:rsid w:val="00C27168"/>
    <w:rsid w:val="00C35C07"/>
    <w:rsid w:val="00C46683"/>
    <w:rsid w:val="00C5241E"/>
    <w:rsid w:val="00C56CE5"/>
    <w:rsid w:val="00C94BD8"/>
    <w:rsid w:val="00CB3172"/>
    <w:rsid w:val="00CB4527"/>
    <w:rsid w:val="00CC0710"/>
    <w:rsid w:val="00CC171D"/>
    <w:rsid w:val="00CC297A"/>
    <w:rsid w:val="00CD0667"/>
    <w:rsid w:val="00CE5023"/>
    <w:rsid w:val="00CF1DEF"/>
    <w:rsid w:val="00D065F5"/>
    <w:rsid w:val="00D07ED5"/>
    <w:rsid w:val="00D11CFE"/>
    <w:rsid w:val="00D2640F"/>
    <w:rsid w:val="00D4059A"/>
    <w:rsid w:val="00D42511"/>
    <w:rsid w:val="00D44BE4"/>
    <w:rsid w:val="00D46E5B"/>
    <w:rsid w:val="00D55421"/>
    <w:rsid w:val="00D62148"/>
    <w:rsid w:val="00D64712"/>
    <w:rsid w:val="00D75C6A"/>
    <w:rsid w:val="00D7620F"/>
    <w:rsid w:val="00D8091E"/>
    <w:rsid w:val="00D83BB2"/>
    <w:rsid w:val="00D84538"/>
    <w:rsid w:val="00D93537"/>
    <w:rsid w:val="00D9477C"/>
    <w:rsid w:val="00DA0559"/>
    <w:rsid w:val="00DA3522"/>
    <w:rsid w:val="00DB02FE"/>
    <w:rsid w:val="00DB4A84"/>
    <w:rsid w:val="00DC1432"/>
    <w:rsid w:val="00DC65AF"/>
    <w:rsid w:val="00DE1BA0"/>
    <w:rsid w:val="00DE2597"/>
    <w:rsid w:val="00DE5DCC"/>
    <w:rsid w:val="00DF19E5"/>
    <w:rsid w:val="00DF23C1"/>
    <w:rsid w:val="00E02E64"/>
    <w:rsid w:val="00E07E31"/>
    <w:rsid w:val="00E16839"/>
    <w:rsid w:val="00E1731B"/>
    <w:rsid w:val="00E203C9"/>
    <w:rsid w:val="00E23F1C"/>
    <w:rsid w:val="00E3331B"/>
    <w:rsid w:val="00E37D98"/>
    <w:rsid w:val="00E51E4E"/>
    <w:rsid w:val="00E525A7"/>
    <w:rsid w:val="00E546E8"/>
    <w:rsid w:val="00E66BCE"/>
    <w:rsid w:val="00E66DD7"/>
    <w:rsid w:val="00E76B2C"/>
    <w:rsid w:val="00E77672"/>
    <w:rsid w:val="00E8317A"/>
    <w:rsid w:val="00E83695"/>
    <w:rsid w:val="00E94F37"/>
    <w:rsid w:val="00E95DC6"/>
    <w:rsid w:val="00EA06FF"/>
    <w:rsid w:val="00EA0A5D"/>
    <w:rsid w:val="00EB3ED7"/>
    <w:rsid w:val="00EB5883"/>
    <w:rsid w:val="00EE7294"/>
    <w:rsid w:val="00EF0535"/>
    <w:rsid w:val="00EF4682"/>
    <w:rsid w:val="00F03A6B"/>
    <w:rsid w:val="00F040CF"/>
    <w:rsid w:val="00F06E45"/>
    <w:rsid w:val="00F11DED"/>
    <w:rsid w:val="00F141C9"/>
    <w:rsid w:val="00F15B4E"/>
    <w:rsid w:val="00F25FD8"/>
    <w:rsid w:val="00F3350A"/>
    <w:rsid w:val="00F34344"/>
    <w:rsid w:val="00F3705B"/>
    <w:rsid w:val="00F4206E"/>
    <w:rsid w:val="00F516B0"/>
    <w:rsid w:val="00F56C89"/>
    <w:rsid w:val="00F60AC2"/>
    <w:rsid w:val="00F665F9"/>
    <w:rsid w:val="00F75C72"/>
    <w:rsid w:val="00F923F9"/>
    <w:rsid w:val="00F93E18"/>
    <w:rsid w:val="00FB2C0E"/>
    <w:rsid w:val="00FC30DD"/>
    <w:rsid w:val="00FD2C59"/>
    <w:rsid w:val="00FD3863"/>
    <w:rsid w:val="00FE63E2"/>
    <w:rsid w:val="00FF7B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ABED3"/>
  <w15:docId w15:val="{90561C25-489F-44EF-8414-BA74E800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2EA"/>
    <w:pPr>
      <w:spacing w:after="160" w:line="259" w:lineRule="auto"/>
    </w:pPr>
  </w:style>
  <w:style w:type="paragraph" w:styleId="Heading1">
    <w:name w:val="heading 1"/>
    <w:basedOn w:val="Normal"/>
    <w:next w:val="Normal"/>
    <w:link w:val="Heading1Char"/>
    <w:uiPriority w:val="9"/>
    <w:qFormat/>
    <w:rsid w:val="009636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636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35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37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636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35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9377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63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659"/>
  </w:style>
  <w:style w:type="paragraph" w:styleId="Footer">
    <w:name w:val="footer"/>
    <w:basedOn w:val="Normal"/>
    <w:link w:val="FooterChar"/>
    <w:uiPriority w:val="99"/>
    <w:unhideWhenUsed/>
    <w:rsid w:val="00963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659"/>
  </w:style>
  <w:style w:type="paragraph" w:styleId="BalloonText">
    <w:name w:val="Balloon Text"/>
    <w:basedOn w:val="Normal"/>
    <w:link w:val="BalloonTextChar"/>
    <w:uiPriority w:val="99"/>
    <w:semiHidden/>
    <w:unhideWhenUsed/>
    <w:rsid w:val="00963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59"/>
    <w:rPr>
      <w:rFonts w:ascii="Tahoma" w:hAnsi="Tahoma" w:cs="Tahoma"/>
      <w:sz w:val="16"/>
      <w:szCs w:val="16"/>
    </w:rPr>
  </w:style>
  <w:style w:type="paragraph" w:styleId="ListParagraph">
    <w:name w:val="List Paragraph"/>
    <w:basedOn w:val="Normal"/>
    <w:link w:val="ListParagraphChar"/>
    <w:uiPriority w:val="34"/>
    <w:qFormat/>
    <w:rsid w:val="00963659"/>
    <w:pPr>
      <w:ind w:left="720"/>
      <w:contextualSpacing/>
    </w:pPr>
  </w:style>
  <w:style w:type="character" w:customStyle="1" w:styleId="ListParagraphChar">
    <w:name w:val="List Paragraph Char"/>
    <w:basedOn w:val="DefaultParagraphFont"/>
    <w:link w:val="ListParagraph"/>
    <w:uiPriority w:val="34"/>
    <w:rsid w:val="00963659"/>
  </w:style>
  <w:style w:type="table" w:styleId="TableGrid">
    <w:name w:val="Table Grid"/>
    <w:basedOn w:val="TableNormal"/>
    <w:uiPriority w:val="39"/>
    <w:rsid w:val="0096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4E2D"/>
    <w:rPr>
      <w:color w:val="808080"/>
    </w:rPr>
  </w:style>
  <w:style w:type="paragraph" w:styleId="Caption">
    <w:name w:val="caption"/>
    <w:basedOn w:val="Normal"/>
    <w:next w:val="Normal"/>
    <w:uiPriority w:val="35"/>
    <w:unhideWhenUsed/>
    <w:qFormat/>
    <w:rsid w:val="00EF4682"/>
    <w:pPr>
      <w:spacing w:after="200" w:line="240" w:lineRule="auto"/>
      <w:ind w:right="3"/>
      <w:jc w:val="both"/>
    </w:pPr>
    <w:rPr>
      <w:rFonts w:ascii="Times New Roman" w:eastAsia="Calibri" w:hAnsi="Times New Roman" w:cs="Calibri"/>
      <w:b/>
      <w:iCs/>
      <w:color w:val="000000" w:themeColor="text1"/>
      <w:sz w:val="24"/>
      <w:szCs w:val="18"/>
      <w:lang w:eastAsia="id-ID"/>
    </w:rPr>
  </w:style>
  <w:style w:type="paragraph" w:styleId="NoSpacing">
    <w:name w:val="No Spacing"/>
    <w:uiPriority w:val="1"/>
    <w:qFormat/>
    <w:rsid w:val="00F56C89"/>
    <w:pPr>
      <w:spacing w:after="0" w:line="240" w:lineRule="auto"/>
    </w:pPr>
    <w:rPr>
      <w:rFonts w:ascii="Calibri" w:eastAsia="Calibri" w:hAnsi="Calibri" w:cs="Times New Roman"/>
      <w:lang w:val="en-US"/>
    </w:rPr>
  </w:style>
  <w:style w:type="paragraph" w:styleId="TableofFigures">
    <w:name w:val="table of figures"/>
    <w:basedOn w:val="Normal"/>
    <w:next w:val="Normal"/>
    <w:uiPriority w:val="99"/>
    <w:unhideWhenUsed/>
    <w:rsid w:val="00895BC5"/>
    <w:pPr>
      <w:spacing w:after="0"/>
    </w:pPr>
  </w:style>
  <w:style w:type="character" w:styleId="Hyperlink">
    <w:name w:val="Hyperlink"/>
    <w:basedOn w:val="DefaultParagraphFont"/>
    <w:uiPriority w:val="99"/>
    <w:unhideWhenUsed/>
    <w:rsid w:val="00895BC5"/>
    <w:rPr>
      <w:color w:val="0000FF" w:themeColor="hyperlink"/>
      <w:u w:val="single"/>
    </w:rPr>
  </w:style>
  <w:style w:type="paragraph" w:styleId="TOCHeading">
    <w:name w:val="TOC Heading"/>
    <w:basedOn w:val="Heading1"/>
    <w:next w:val="Normal"/>
    <w:uiPriority w:val="39"/>
    <w:unhideWhenUsed/>
    <w:qFormat/>
    <w:rsid w:val="00DA3522"/>
    <w:pPr>
      <w:outlineLvl w:val="9"/>
    </w:pPr>
    <w:rPr>
      <w:lang w:val="en-US"/>
    </w:rPr>
  </w:style>
  <w:style w:type="paragraph" w:styleId="TOC1">
    <w:name w:val="toc 1"/>
    <w:basedOn w:val="Normal"/>
    <w:next w:val="Normal"/>
    <w:autoRedefine/>
    <w:uiPriority w:val="39"/>
    <w:unhideWhenUsed/>
    <w:rsid w:val="00DA3522"/>
    <w:pPr>
      <w:spacing w:after="100"/>
    </w:pPr>
  </w:style>
  <w:style w:type="paragraph" w:styleId="TOC2">
    <w:name w:val="toc 2"/>
    <w:basedOn w:val="Normal"/>
    <w:next w:val="Normal"/>
    <w:autoRedefine/>
    <w:uiPriority w:val="39"/>
    <w:unhideWhenUsed/>
    <w:rsid w:val="00DA3522"/>
    <w:pPr>
      <w:spacing w:after="100"/>
      <w:ind w:left="220"/>
    </w:pPr>
  </w:style>
  <w:style w:type="paragraph" w:styleId="TOC3">
    <w:name w:val="toc 3"/>
    <w:basedOn w:val="Normal"/>
    <w:next w:val="Normal"/>
    <w:autoRedefine/>
    <w:uiPriority w:val="39"/>
    <w:unhideWhenUsed/>
    <w:rsid w:val="00DA3522"/>
    <w:pPr>
      <w:spacing w:after="100"/>
      <w:ind w:left="440"/>
    </w:pPr>
  </w:style>
  <w:style w:type="paragraph" w:styleId="TOC4">
    <w:name w:val="toc 4"/>
    <w:basedOn w:val="Normal"/>
    <w:next w:val="Normal"/>
    <w:autoRedefine/>
    <w:uiPriority w:val="39"/>
    <w:unhideWhenUsed/>
    <w:rsid w:val="00DA3522"/>
    <w:pPr>
      <w:spacing w:after="100"/>
      <w:ind w:left="660"/>
    </w:pPr>
    <w:rPr>
      <w:rFonts w:eastAsiaTheme="minorEastAsia"/>
      <w:lang w:val="en-GB" w:eastAsia="en-GB"/>
    </w:rPr>
  </w:style>
  <w:style w:type="paragraph" w:styleId="TOC5">
    <w:name w:val="toc 5"/>
    <w:basedOn w:val="Normal"/>
    <w:next w:val="Normal"/>
    <w:autoRedefine/>
    <w:uiPriority w:val="39"/>
    <w:unhideWhenUsed/>
    <w:rsid w:val="00DA3522"/>
    <w:pPr>
      <w:spacing w:after="100"/>
      <w:ind w:left="880"/>
    </w:pPr>
    <w:rPr>
      <w:rFonts w:eastAsiaTheme="minorEastAsia"/>
      <w:lang w:val="en-GB" w:eastAsia="en-GB"/>
    </w:rPr>
  </w:style>
  <w:style w:type="paragraph" w:styleId="TOC6">
    <w:name w:val="toc 6"/>
    <w:basedOn w:val="Normal"/>
    <w:next w:val="Normal"/>
    <w:autoRedefine/>
    <w:uiPriority w:val="39"/>
    <w:unhideWhenUsed/>
    <w:rsid w:val="00DA3522"/>
    <w:pPr>
      <w:spacing w:after="100"/>
      <w:ind w:left="1100"/>
    </w:pPr>
    <w:rPr>
      <w:rFonts w:eastAsiaTheme="minorEastAsia"/>
      <w:lang w:val="en-GB" w:eastAsia="en-GB"/>
    </w:rPr>
  </w:style>
  <w:style w:type="paragraph" w:styleId="TOC7">
    <w:name w:val="toc 7"/>
    <w:basedOn w:val="Normal"/>
    <w:next w:val="Normal"/>
    <w:autoRedefine/>
    <w:uiPriority w:val="39"/>
    <w:unhideWhenUsed/>
    <w:rsid w:val="00DA3522"/>
    <w:pPr>
      <w:spacing w:after="100"/>
      <w:ind w:left="1320"/>
    </w:pPr>
    <w:rPr>
      <w:rFonts w:eastAsiaTheme="minorEastAsia"/>
      <w:lang w:val="en-GB" w:eastAsia="en-GB"/>
    </w:rPr>
  </w:style>
  <w:style w:type="paragraph" w:styleId="TOC8">
    <w:name w:val="toc 8"/>
    <w:basedOn w:val="Normal"/>
    <w:next w:val="Normal"/>
    <w:autoRedefine/>
    <w:uiPriority w:val="39"/>
    <w:unhideWhenUsed/>
    <w:rsid w:val="00DA3522"/>
    <w:pPr>
      <w:spacing w:after="100"/>
      <w:ind w:left="1540"/>
    </w:pPr>
    <w:rPr>
      <w:rFonts w:eastAsiaTheme="minorEastAsia"/>
      <w:lang w:val="en-GB" w:eastAsia="en-GB"/>
    </w:rPr>
  </w:style>
  <w:style w:type="paragraph" w:styleId="TOC9">
    <w:name w:val="toc 9"/>
    <w:basedOn w:val="Normal"/>
    <w:next w:val="Normal"/>
    <w:autoRedefine/>
    <w:uiPriority w:val="39"/>
    <w:unhideWhenUsed/>
    <w:rsid w:val="00DA3522"/>
    <w:pPr>
      <w:spacing w:after="100"/>
      <w:ind w:left="1760"/>
    </w:pPr>
    <w:rPr>
      <w:rFonts w:eastAsiaTheme="minorEastAsia"/>
      <w:lang w:val="en-GB" w:eastAsia="en-GB"/>
    </w:rPr>
  </w:style>
  <w:style w:type="character" w:customStyle="1" w:styleId="UnresolvedMention1">
    <w:name w:val="Unresolved Mention1"/>
    <w:basedOn w:val="DefaultParagraphFont"/>
    <w:uiPriority w:val="99"/>
    <w:semiHidden/>
    <w:unhideWhenUsed/>
    <w:rsid w:val="00DA3522"/>
    <w:rPr>
      <w:color w:val="605E5C"/>
      <w:shd w:val="clear" w:color="auto" w:fill="E1DFDD"/>
    </w:rPr>
  </w:style>
  <w:style w:type="table" w:customStyle="1" w:styleId="TableGrid1">
    <w:name w:val="Table Grid1"/>
    <w:basedOn w:val="TableNormal"/>
    <w:next w:val="TableGrid"/>
    <w:uiPriority w:val="59"/>
    <w:rsid w:val="005F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table" w:customStyle="1" w:styleId="TableGrid31">
    <w:name w:val="Table Grid31"/>
    <w:basedOn w:val="TableNormal"/>
    <w:next w:val="TableGrid"/>
    <w:uiPriority w:val="59"/>
    <w:rsid w:val="005F0C6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31744">
      <w:bodyDiv w:val="1"/>
      <w:marLeft w:val="0"/>
      <w:marRight w:val="0"/>
      <w:marTop w:val="0"/>
      <w:marBottom w:val="0"/>
      <w:divBdr>
        <w:top w:val="none" w:sz="0" w:space="0" w:color="auto"/>
        <w:left w:val="none" w:sz="0" w:space="0" w:color="auto"/>
        <w:bottom w:val="none" w:sz="0" w:space="0" w:color="auto"/>
        <w:right w:val="none" w:sz="0" w:space="0" w:color="auto"/>
      </w:divBdr>
    </w:div>
    <w:div w:id="324747800">
      <w:bodyDiv w:val="1"/>
      <w:marLeft w:val="0"/>
      <w:marRight w:val="0"/>
      <w:marTop w:val="0"/>
      <w:marBottom w:val="0"/>
      <w:divBdr>
        <w:top w:val="none" w:sz="0" w:space="0" w:color="auto"/>
        <w:left w:val="none" w:sz="0" w:space="0" w:color="auto"/>
        <w:bottom w:val="none" w:sz="0" w:space="0" w:color="auto"/>
        <w:right w:val="none" w:sz="0" w:space="0" w:color="auto"/>
      </w:divBdr>
    </w:div>
    <w:div w:id="20599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8082-943C-43B5-B9C2-E2E14002F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2019-12-12T00:36:00Z</cp:lastPrinted>
  <dcterms:created xsi:type="dcterms:W3CDTF">2019-12-11T22:33:00Z</dcterms:created>
  <dcterms:modified xsi:type="dcterms:W3CDTF">2021-03-17T07:53:00Z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ef7b3dd0-89c5-3c06-9c9a-fcc734c903f0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