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1C0" w:rsidRDefault="001C31C0" w:rsidP="001C31C0">
      <w:pPr>
        <w:pStyle w:val="heading"/>
        <w:spacing w:before="0"/>
      </w:pPr>
      <w:r>
        <w:t xml:space="preserve">BAB V </w:t>
      </w:r>
      <w:r>
        <w:br/>
        <w:t>KESIMPULAN DAN SARAN</w:t>
      </w:r>
    </w:p>
    <w:p w:rsidR="001C31C0" w:rsidRDefault="001C31C0" w:rsidP="001C31C0">
      <w:pPr>
        <w:numPr>
          <w:ilvl w:val="0"/>
          <w:numId w:val="6"/>
        </w:numPr>
        <w:spacing w:line="480" w:lineRule="auto"/>
        <w:ind w:left="567" w:hanging="567"/>
        <w:jc w:val="both"/>
        <w:rPr>
          <w:rFonts w:ascii="Times New Roman" w:hAnsi="Times New Roman" w:cs="Times New Roman"/>
          <w:b/>
          <w:sz w:val="24"/>
          <w:szCs w:val="24"/>
          <w:lang w:val="en-US"/>
        </w:rPr>
      </w:pPr>
      <w:r>
        <w:rPr>
          <w:rFonts w:ascii="Times New Roman" w:hAnsi="Times New Roman" w:cs="Times New Roman"/>
          <w:b/>
          <w:sz w:val="24"/>
          <w:szCs w:val="24"/>
          <w:lang w:val="en-US"/>
        </w:rPr>
        <w:t>Kesimpulan</w:t>
      </w:r>
    </w:p>
    <w:p w:rsidR="001C31C0" w:rsidRDefault="001C31C0" w:rsidP="001C31C0">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uji statistik dan pembahasan pada bab sebelumnya maka dapat ditarik kesimpulan sebagai </w:t>
      </w:r>
      <w:proofErr w:type="gramStart"/>
      <w:r>
        <w:rPr>
          <w:rFonts w:ascii="Times New Roman" w:hAnsi="Times New Roman" w:cs="Times New Roman"/>
          <w:sz w:val="24"/>
          <w:szCs w:val="24"/>
          <w:lang w:val="en-US"/>
        </w:rPr>
        <w:t>berikut :</w:t>
      </w:r>
      <w:proofErr w:type="gramEnd"/>
    </w:p>
    <w:p w:rsidR="001C31C0" w:rsidRDefault="001C31C0" w:rsidP="001C31C0">
      <w:pPr>
        <w:numPr>
          <w:ilvl w:val="0"/>
          <w:numId w:val="7"/>
        </w:numPr>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Variabel kualitas sistem (X1) berpengaruh signifikan positif terhadap variabel kualitas informasi laporan (Y). Apabila kualitas sistem informasi yang digunakan semakin baik, maka kualitas informasi laporan yang dihasilkan juga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semakin baik.</w:t>
      </w:r>
    </w:p>
    <w:p w:rsidR="001C31C0" w:rsidRDefault="001C31C0" w:rsidP="001C31C0">
      <w:pPr>
        <w:numPr>
          <w:ilvl w:val="0"/>
          <w:numId w:val="7"/>
        </w:numPr>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Variabel tingkat pemahaman pengguna (X2) berpengaruh signifikan positif terhadap variabel kualitas informasi laporan (Y). Apabila tingkat pemahaman pengguna sistem informasi semakin baik, maka kualitas informasi laporan yang dihasilkan juga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semakin baik.</w:t>
      </w:r>
    </w:p>
    <w:p w:rsidR="001C31C0" w:rsidRDefault="001C31C0" w:rsidP="001C31C0">
      <w:pPr>
        <w:numPr>
          <w:ilvl w:val="0"/>
          <w:numId w:val="7"/>
        </w:numPr>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Variabel dukungan manajemen puncak (X3) tidak berpengaruh signifikan terhadap variabel kualitas informasi laporan (Y). Kurangnya partisipasi dan dukungan manajemen puncak terhadap pengembangan sistem informasi mengakibatkan kualitas informasi laporan yang dihasilkan kurang baik</w:t>
      </w:r>
    </w:p>
    <w:p w:rsidR="001C31C0" w:rsidRDefault="001C31C0" w:rsidP="001C31C0">
      <w:pPr>
        <w:numPr>
          <w:ilvl w:val="0"/>
          <w:numId w:val="6"/>
        </w:numPr>
        <w:spacing w:line="480" w:lineRule="auto"/>
        <w:ind w:left="567" w:hanging="567"/>
        <w:jc w:val="both"/>
        <w:rPr>
          <w:rFonts w:ascii="Times New Roman" w:hAnsi="Times New Roman" w:cs="Times New Roman"/>
          <w:b/>
          <w:sz w:val="24"/>
          <w:szCs w:val="24"/>
          <w:lang w:val="en-US"/>
        </w:rPr>
      </w:pPr>
      <w:r>
        <w:rPr>
          <w:rFonts w:ascii="Times New Roman" w:hAnsi="Times New Roman" w:cs="Times New Roman"/>
          <w:b/>
          <w:sz w:val="24"/>
          <w:szCs w:val="24"/>
          <w:lang w:val="en-US"/>
        </w:rPr>
        <w:t>Saran</w:t>
      </w:r>
    </w:p>
    <w:p w:rsidR="001C31C0" w:rsidRDefault="001C31C0" w:rsidP="001C31C0">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pembahasan yang telah dilakukan, maka dapat dikemukakan beberapa saran, </w:t>
      </w:r>
      <w:proofErr w:type="gramStart"/>
      <w:r>
        <w:rPr>
          <w:rFonts w:ascii="Times New Roman" w:hAnsi="Times New Roman" w:cs="Times New Roman"/>
          <w:sz w:val="24"/>
          <w:szCs w:val="24"/>
          <w:lang w:val="en-US"/>
        </w:rPr>
        <w:t>yaitu :</w:t>
      </w:r>
      <w:proofErr w:type="gramEnd"/>
    </w:p>
    <w:p w:rsidR="001C31C0" w:rsidRDefault="001C31C0" w:rsidP="001C31C0">
      <w:pPr>
        <w:numPr>
          <w:ilvl w:val="0"/>
          <w:numId w:val="8"/>
        </w:numPr>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Penelitian ini masih bisa dikembangkan lebih lagi dengan menambahkan beberapa variabel yang kemungkinan terdapat pengaruh agar menjadi pembanding dengan penelitian sebelumnya. Sehingga penelitian sejenis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lebih berkembang lagi kedepannya.</w:t>
      </w:r>
    </w:p>
    <w:p w:rsidR="001C31C0" w:rsidRDefault="001C31C0" w:rsidP="001C31C0">
      <w:pPr>
        <w:numPr>
          <w:ilvl w:val="0"/>
          <w:numId w:val="8"/>
        </w:numPr>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Pemerintah Kabupaten Blitar, khususnya pengaruh pimpinan dalam mengelola sistem informasi lebih ditingkat lagi dan mengutamakan pemahaman penggunanya agar implementasi sistem informasi dapat berjalan dengan baik.</w:t>
      </w:r>
    </w:p>
    <w:p w:rsidR="001C31C0" w:rsidRDefault="001C31C0" w:rsidP="001C31C0">
      <w:pPr>
        <w:numPr>
          <w:ilvl w:val="0"/>
          <w:numId w:val="8"/>
        </w:numPr>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Kualitas laporan yang dihasilkan dari sistem informasi sebaiknya diperhatikan lebih lagi agar para pengguna dan penerima informasi dapat memahami lebih detail laporan yang dihasilkan tersebut</w:t>
      </w:r>
    </w:p>
    <w:p w:rsidR="001C31C0" w:rsidRDefault="001C31C0" w:rsidP="001C31C0">
      <w:pPr>
        <w:spacing w:line="360" w:lineRule="auto"/>
        <w:jc w:val="center"/>
        <w:rPr>
          <w:rFonts w:ascii="Times New Roman" w:hAnsi="Times New Roman" w:cs="Times New Roman"/>
          <w:b/>
          <w:sz w:val="28"/>
          <w:szCs w:val="24"/>
        </w:rPr>
      </w:pPr>
    </w:p>
    <w:p w:rsidR="001C31C0" w:rsidRDefault="001C31C0" w:rsidP="001C31C0">
      <w:pPr>
        <w:spacing w:line="360" w:lineRule="auto"/>
        <w:jc w:val="center"/>
        <w:rPr>
          <w:rFonts w:ascii="Times New Roman" w:hAnsi="Times New Roman" w:cs="Times New Roman"/>
          <w:b/>
          <w:sz w:val="28"/>
          <w:szCs w:val="24"/>
        </w:rPr>
      </w:pPr>
    </w:p>
    <w:p w:rsidR="001C31C0" w:rsidRDefault="001C31C0" w:rsidP="001C31C0">
      <w:pPr>
        <w:spacing w:line="360" w:lineRule="auto"/>
        <w:jc w:val="center"/>
        <w:rPr>
          <w:rFonts w:ascii="Times New Roman" w:hAnsi="Times New Roman" w:cs="Times New Roman"/>
          <w:b/>
          <w:sz w:val="28"/>
          <w:szCs w:val="24"/>
        </w:rPr>
      </w:pPr>
    </w:p>
    <w:p w:rsidR="001C31C0" w:rsidRDefault="001C31C0" w:rsidP="001C31C0">
      <w:pPr>
        <w:spacing w:line="360" w:lineRule="auto"/>
        <w:jc w:val="center"/>
        <w:rPr>
          <w:rFonts w:ascii="Times New Roman" w:hAnsi="Times New Roman" w:cs="Times New Roman"/>
          <w:b/>
          <w:sz w:val="28"/>
          <w:szCs w:val="24"/>
        </w:rPr>
      </w:pPr>
    </w:p>
    <w:p w:rsidR="001C31C0" w:rsidRDefault="001C31C0" w:rsidP="001C31C0">
      <w:pPr>
        <w:spacing w:line="360" w:lineRule="auto"/>
        <w:jc w:val="center"/>
        <w:rPr>
          <w:rFonts w:ascii="Times New Roman" w:hAnsi="Times New Roman" w:cs="Times New Roman"/>
          <w:b/>
          <w:sz w:val="28"/>
          <w:szCs w:val="24"/>
        </w:rPr>
      </w:pPr>
    </w:p>
    <w:p w:rsidR="001C31C0" w:rsidRDefault="001C31C0" w:rsidP="001C31C0">
      <w:pPr>
        <w:spacing w:after="0" w:line="360" w:lineRule="auto"/>
        <w:rPr>
          <w:rFonts w:ascii="Times New Roman" w:eastAsiaTheme="majorEastAsia" w:hAnsi="Times New Roman" w:cs="Times New Roman"/>
          <w:b/>
          <w:sz w:val="28"/>
          <w:szCs w:val="28"/>
          <w:lang w:val="en-US"/>
        </w:rPr>
        <w:sectPr w:rsidR="001C31C0">
          <w:pgSz w:w="11906" w:h="16838"/>
          <w:pgMar w:top="1701" w:right="1701" w:bottom="2268" w:left="2268" w:header="709" w:footer="709" w:gutter="0"/>
          <w:cols w:space="720"/>
        </w:sectPr>
      </w:pPr>
    </w:p>
    <w:p w:rsidR="001C31C0" w:rsidRDefault="001C31C0" w:rsidP="001C31C0">
      <w:pPr>
        <w:pStyle w:val="heading"/>
        <w:spacing w:before="0"/>
      </w:pPr>
      <w:r>
        <w:lastRenderedPageBreak/>
        <w:t>DAFTAR PUSTAKA</w:t>
      </w:r>
    </w:p>
    <w:sdt>
      <w:sdtPr>
        <w:rPr>
          <w:rFonts w:ascii="Times New Roman" w:eastAsia="Calibri" w:hAnsi="Times New Roman" w:cs="Times New Roman"/>
          <w:color w:val="auto"/>
          <w:sz w:val="24"/>
          <w:szCs w:val="24"/>
        </w:rPr>
        <w:id w:val="-770321690"/>
        <w:docPartObj>
          <w:docPartGallery w:val="Bibliographies"/>
          <w:docPartUnique/>
        </w:docPartObj>
      </w:sdtPr>
      <w:sdtEndPr>
        <w:rPr>
          <w:rFonts w:eastAsiaTheme="minorEastAsia"/>
          <w:b w:val="0"/>
          <w:bCs w:val="0"/>
        </w:rPr>
      </w:sdtEndPr>
      <w:sdtContent>
        <w:p w:rsidR="001C31C0" w:rsidRDefault="001C31C0" w:rsidP="001C31C0">
          <w:pPr>
            <w:pStyle w:val="Heading1"/>
            <w:jc w:val="both"/>
            <w:rPr>
              <w:rFonts w:ascii="Times New Roman" w:hAnsi="Times New Roman" w:cs="Times New Roman"/>
              <w:sz w:val="24"/>
              <w:szCs w:val="24"/>
            </w:rPr>
          </w:pPr>
        </w:p>
        <w:sdt>
          <w:sdtPr>
            <w:rPr>
              <w:szCs w:val="24"/>
            </w:rPr>
            <w:id w:val="111145805"/>
            <w:bibliography/>
          </w:sdtPr>
          <w:sdtEndPr>
            <w:rPr>
              <w:rFonts w:eastAsiaTheme="minorEastAsia"/>
            </w:rPr>
          </w:sdtEndPr>
          <w:sdtContent>
            <w:p w:rsidR="001C31C0" w:rsidRDefault="001C31C0" w:rsidP="001C31C0">
              <w:pPr>
                <w:pStyle w:val="Bibliography"/>
                <w:rPr>
                  <w:sz w:val="28"/>
                  <w:szCs w:val="24"/>
                </w:rPr>
              </w:pPr>
              <w:r>
                <w:rPr>
                  <w:szCs w:val="24"/>
                </w:rPr>
                <w:fldChar w:fldCharType="begin"/>
              </w:r>
              <w:r>
                <w:rPr>
                  <w:szCs w:val="24"/>
                </w:rPr>
                <w:instrText xml:space="preserve"> BIBLIOGRAPHY </w:instrText>
              </w:r>
              <w:r>
                <w:rPr>
                  <w:szCs w:val="24"/>
                </w:rPr>
                <w:fldChar w:fldCharType="separate"/>
              </w:r>
              <w:r>
                <w:t xml:space="preserve">Alfian, M. (2015). Faktor Pendukung Implementasi SIMDA dan Pengaruhnya Terhadap Kualitas Laporan Keuangan Pada SKPD Kabupaten Kulon Progo. </w:t>
              </w:r>
              <w:r>
                <w:rPr>
                  <w:i/>
                  <w:iCs/>
                </w:rPr>
                <w:t>Jurnal Ekonomi dan Bisnis</w:t>
              </w:r>
              <w:r>
                <w:t>, 119-131.</w:t>
              </w:r>
            </w:p>
            <w:p w:rsidR="001C31C0" w:rsidRDefault="001C31C0" w:rsidP="001C31C0">
              <w:pPr>
                <w:pStyle w:val="Bibliography"/>
              </w:pPr>
              <w:r>
                <w:t xml:space="preserve">Dewi , S. N., &amp; Dwirandra, A. (2013). Pengaruh Dukungan Manajemen Puncak, Kualitas Sistem, Kualitas Informasi, Pengguna Aktual dan Kepuasan Pengguna Terhadap Implementasi Sistem Informasi Keuangan Daerah di Kota Denpasar. </w:t>
              </w:r>
              <w:r>
                <w:rPr>
                  <w:i/>
                  <w:iCs/>
                </w:rPr>
                <w:t>E-Jurnal Akutansi Universitas Udayana 4.1</w:t>
              </w:r>
              <w:r>
                <w:t>, 196-214.</w:t>
              </w:r>
            </w:p>
            <w:p w:rsidR="001C31C0" w:rsidRDefault="001C31C0" w:rsidP="001C31C0">
              <w:pPr>
                <w:pStyle w:val="Bibliography"/>
              </w:pPr>
              <w:r>
                <w:t xml:space="preserve">Esya, F. P. (2008). Pengaruh Kompetensi Auditor dan Pemahaman Sistem Informasi Akutansi Terhadap Kinerja Auditor Bea dan Cukai Di Wilayah Jakarta. </w:t>
              </w:r>
              <w:r>
                <w:rPr>
                  <w:i/>
                  <w:iCs/>
                </w:rPr>
                <w:t>Tesis</w:t>
              </w:r>
              <w:r>
                <w:t>.</w:t>
              </w:r>
            </w:p>
            <w:p w:rsidR="001C31C0" w:rsidRDefault="001C31C0" w:rsidP="001C31C0">
              <w:pPr>
                <w:pStyle w:val="Bibliography"/>
              </w:pPr>
              <w:r>
                <w:t xml:space="preserve">Fariha, N. F., &amp; Subekti, R. (2018). Pemilihan Model Regresi Terbaik Dalam Kasus Pengaruh Premi, Klaim, Hasil Investasi dan Hasil Underwriting Terhadap Laba Asuransi Jiwa (Studi Kasus PT.Asuransi Jiwasraya (PERSERO)). </w:t>
              </w:r>
              <w:r>
                <w:rPr>
                  <w:i/>
                  <w:iCs/>
                </w:rPr>
                <w:t>Program Studi Pendidikan Matematika FKIP UMS</w:t>
              </w:r>
              <w:r>
                <w:t>, 674-684.</w:t>
              </w:r>
            </w:p>
            <w:p w:rsidR="001C31C0" w:rsidRDefault="001C31C0" w:rsidP="001C31C0">
              <w:pPr>
                <w:pStyle w:val="Bibliography"/>
              </w:pPr>
              <w:r>
                <w:t xml:space="preserve">Fraticasari, S. Y., Ratnawati, D. E., &amp; Wihandika, R. C. (2018). Optimasi Permodelan Regresi Linier Berganda Pada Prediksi Jumlah Kecelakaan Sepeda Motor Dengan Algoritme Genetika . </w:t>
              </w:r>
              <w:r>
                <w:rPr>
                  <w:i/>
                  <w:iCs/>
                </w:rPr>
                <w:t xml:space="preserve">Jurnal Pengembangan Teknologi Informasi dan Ilmu Komputer </w:t>
              </w:r>
              <w:r>
                <w:t>, 1932-1939.</w:t>
              </w:r>
            </w:p>
            <w:p w:rsidR="001C31C0" w:rsidRDefault="001C31C0" w:rsidP="001C31C0">
              <w:pPr>
                <w:pStyle w:val="Bibliography"/>
              </w:pPr>
              <w:r>
                <w:t xml:space="preserve">Ghozali, I. (2011). </w:t>
              </w:r>
              <w:r>
                <w:rPr>
                  <w:i/>
                  <w:iCs/>
                </w:rPr>
                <w:t>Aplikasi Analisis Multivariat dengan Program IBM SPSS 19.</w:t>
              </w:r>
              <w:r>
                <w:t xml:space="preserve"> Semarang: Badan Penerbit Universitas Udayana.</w:t>
              </w:r>
            </w:p>
            <w:p w:rsidR="001C31C0" w:rsidRDefault="001C31C0" w:rsidP="001C31C0">
              <w:pPr>
                <w:pStyle w:val="Bibliography"/>
              </w:pPr>
              <w:r>
                <w:lastRenderedPageBreak/>
                <w:t xml:space="preserve">Grahita, M. G. (2018). Pengaruh Kualitas Sistem Komputerisasi Akutansi, Kualitas Transparansi, Kualitas Kepemimpinan, dan Kualitas Sumber Daya Manusia Terhadap Kualitas Laporan Keuangan Studi Kasus Pada Sentra Industri Pengecoran Logam Batur Ceper, Klaten. </w:t>
              </w:r>
              <w:r>
                <w:rPr>
                  <w:i/>
                  <w:iCs/>
                </w:rPr>
                <w:t>Tesis</w:t>
              </w:r>
              <w:r>
                <w:t>.</w:t>
              </w:r>
            </w:p>
            <w:p w:rsidR="001C31C0" w:rsidRDefault="001C31C0" w:rsidP="001C31C0">
              <w:pPr>
                <w:pStyle w:val="Bibliography"/>
              </w:pPr>
              <w:r>
                <w:t xml:space="preserve">Hadis, M. (2015). Pengaruh Tunjangan Kinerja Daerah dan Motivasi Kerja Terhadap Kinerja Pengawas Taman Kanak-kanak dan Sekolah Dasar di Kabupaten Bungo. </w:t>
              </w:r>
              <w:r>
                <w:rPr>
                  <w:i/>
                  <w:iCs/>
                </w:rPr>
                <w:t>Tugas Akhir</w:t>
              </w:r>
              <w:r>
                <w:t>.</w:t>
              </w:r>
            </w:p>
            <w:p w:rsidR="001C31C0" w:rsidRDefault="001C31C0" w:rsidP="001C31C0">
              <w:pPr>
                <w:pStyle w:val="Bibliography"/>
              </w:pPr>
              <w:r>
                <w:t xml:space="preserve">Jaya, I. M., &amp; Sundari, J. (2017). Pengaruh Kualitas Sistem Informasi Terhadap Kepuasan Pengguna Pada SMA Al - Huda Cengkareng. </w:t>
              </w:r>
              <w:r>
                <w:rPr>
                  <w:i/>
                  <w:iCs/>
                </w:rPr>
                <w:t>Jurnal Techno.COM</w:t>
              </w:r>
              <w:r>
                <w:t>, 256-267.</w:t>
              </w:r>
            </w:p>
            <w:p w:rsidR="001C31C0" w:rsidRDefault="001C31C0" w:rsidP="001C31C0">
              <w:pPr>
                <w:pStyle w:val="Bibliography"/>
              </w:pPr>
              <w:r>
                <w:t>Kamal, B., &amp; Noermansyah, A. L. (2014). Analisis Faktor Yang Mempengaruhi Implementasi SIMDA dan Kualitas Laporan Keuangan Pada SKPD.</w:t>
              </w:r>
            </w:p>
            <w:p w:rsidR="001C31C0" w:rsidRDefault="001C31C0" w:rsidP="001C31C0">
              <w:pPr>
                <w:pStyle w:val="Bibliography"/>
              </w:pPr>
              <w:r>
                <w:t xml:space="preserve">Khairudin, I. (2017). Pengaruh Pemahaman Sistem Akutansi Keuangan Daerah Dan Pemanfaatan Teknologi Informasi Terhadap Kualitas Laporan Keuangan Daerah Dengan Kompetensi Sumber Daya Manusia Sebagai Variabel Moderasi. </w:t>
              </w:r>
              <w:r>
                <w:rPr>
                  <w:i/>
                  <w:iCs/>
                </w:rPr>
                <w:t>Studi Akutansi Universitas Muhammadiyah Yogyakarta</w:t>
              </w:r>
              <w:r>
                <w:t>.</w:t>
              </w:r>
            </w:p>
            <w:p w:rsidR="001C31C0" w:rsidRDefault="001C31C0" w:rsidP="001C31C0">
              <w:pPr>
                <w:pStyle w:val="Bibliography"/>
              </w:pPr>
              <w:r>
                <w:t xml:space="preserve">Margono. (2010). </w:t>
              </w:r>
              <w:r>
                <w:rPr>
                  <w:i/>
                  <w:iCs/>
                </w:rPr>
                <w:t>Metodologi Penelitian Pendidikan.</w:t>
              </w:r>
              <w:r>
                <w:t xml:space="preserve"> Jakarta: Rineka Cipta.</w:t>
              </w:r>
            </w:p>
            <w:p w:rsidR="001C31C0" w:rsidRDefault="001C31C0" w:rsidP="001C31C0">
              <w:pPr>
                <w:pStyle w:val="Bibliography"/>
              </w:pPr>
              <w:r>
                <w:t xml:space="preserve">Nugroho, B. S. (2018). Pengaruh Penerapan Standar Akutansi Pemerintah, Kompetensi Sumber Daya Manusia, Penerapan Sistem Pengendalian Intern, Pemanfaat Teknologi Informasi, dan Komitmen Organisasi Terhadap Kualitas Laporan Keuangan Pemerintah Daerah. </w:t>
              </w:r>
              <w:r>
                <w:rPr>
                  <w:i/>
                  <w:iCs/>
                </w:rPr>
                <w:t xml:space="preserve">Publikasi Ilmiah, program </w:t>
              </w:r>
              <w:r>
                <w:rPr>
                  <w:i/>
                  <w:iCs/>
                </w:rPr>
                <w:lastRenderedPageBreak/>
                <w:t>studi akutansi fakultas ekonomi dan bisnis Universitas Muhammadiyah Surakarta</w:t>
              </w:r>
              <w:r>
                <w:t>.</w:t>
              </w:r>
            </w:p>
            <w:p w:rsidR="001C31C0" w:rsidRDefault="001C31C0" w:rsidP="001C31C0">
              <w:pPr>
                <w:pStyle w:val="Bibliography"/>
              </w:pPr>
              <w:r>
                <w:t xml:space="preserve">Octarinda, D. A. (2016). Pengaruh Kompetensi SDM, Penerapan Sistem Informasi Akutansi Keuangan Daerah dan Sistem Pengendalian Intern Pemerintah Terhadap Kualitas Laporan Keuangan Pemerintah Daerah Kabupaten Langkat. </w:t>
              </w:r>
              <w:r>
                <w:rPr>
                  <w:i/>
                  <w:iCs/>
                </w:rPr>
                <w:t>Skripsi, fakultas ekonomi dan bisnis Universitas Sumatera Utara Medan</w:t>
              </w:r>
              <w:r>
                <w:t>.</w:t>
              </w:r>
            </w:p>
            <w:p w:rsidR="001C31C0" w:rsidRDefault="001C31C0" w:rsidP="001C31C0">
              <w:pPr>
                <w:pStyle w:val="Bibliography"/>
              </w:pPr>
              <w:r>
                <w:t xml:space="preserve">Permatasari, A. I., &amp; Mahmudy, W. F. (2015). Pemodelan Regresi Linear dalam Konsumsi Kwh Listrik di Kota Batu Menggunakan Algoritma Genetika. </w:t>
              </w:r>
              <w:r>
                <w:rPr>
                  <w:i/>
                  <w:iCs/>
                </w:rPr>
                <w:t>Jurnal Mahasiswa PTIIK Universitas Brawijaya</w:t>
              </w:r>
              <w:r>
                <w:t>.</w:t>
              </w:r>
            </w:p>
            <w:p w:rsidR="001C31C0" w:rsidRDefault="001C31C0" w:rsidP="001C31C0">
              <w:pPr>
                <w:pStyle w:val="Bibliography"/>
              </w:pPr>
              <w:r>
                <w:t xml:space="preserve">Priyatno, D. (2011). </w:t>
              </w:r>
              <w:r>
                <w:rPr>
                  <w:i/>
                  <w:iCs/>
                </w:rPr>
                <w:t>Buku Saku SPSS Analisis Statistik Data Lebih Cepat, Efisien, dan Akurat.</w:t>
              </w:r>
              <w:r>
                <w:t xml:space="preserve"> Yogyakarta: Buku Seru.</w:t>
              </w:r>
            </w:p>
            <w:p w:rsidR="001C31C0" w:rsidRDefault="001C31C0" w:rsidP="001C31C0">
              <w:pPr>
                <w:pStyle w:val="Bibliography"/>
              </w:pPr>
              <w:r>
                <w:t xml:space="preserve">Purnamasari, R. (2015). Pengaruh Kualitas Sistem Informasi Akutansi Terhadap Kualitas Informasi Akutansi dan Implikasinya Pada Kepuasan Pengguna Akhir. </w:t>
              </w:r>
              <w:r>
                <w:rPr>
                  <w:i/>
                  <w:iCs/>
                </w:rPr>
                <w:t>Fakultas Ekonomi Universitas Komputer Indonesia</w:t>
              </w:r>
              <w:r>
                <w:t>.</w:t>
              </w:r>
            </w:p>
            <w:p w:rsidR="001C31C0" w:rsidRDefault="001C31C0" w:rsidP="001C31C0">
              <w:pPr>
                <w:pStyle w:val="Bibliography"/>
              </w:pPr>
              <w:r>
                <w:t xml:space="preserve">Purwita, E. (2013). Pengaruh Penerapan Standar Akutansi Pemerintahan Terhadap Kualitas Informasi Laporan Keuangan. </w:t>
              </w:r>
              <w:r>
                <w:rPr>
                  <w:i/>
                  <w:iCs/>
                </w:rPr>
                <w:t>Skripsi, fakultas ekonomi Universitas Widyatama</w:t>
              </w:r>
              <w:r>
                <w:t>.</w:t>
              </w:r>
            </w:p>
            <w:p w:rsidR="001C31C0" w:rsidRDefault="001C31C0" w:rsidP="001C31C0">
              <w:pPr>
                <w:pStyle w:val="Bibliography"/>
              </w:pPr>
              <w:r>
                <w:t xml:space="preserve">Ristiawan. (2015). Pengaruh Budaya Organisasi dan Dukungan Manajemen Puncak Terhadap Keberhasilan Enterprise Resource Planning (ERP). </w:t>
              </w:r>
              <w:r>
                <w:rPr>
                  <w:i/>
                  <w:iCs/>
                </w:rPr>
                <w:t>Skripsi, program studi akutansi fakultas ekonomi Universitas Pasundan Bandung</w:t>
              </w:r>
              <w:r>
                <w:t>.</w:t>
              </w:r>
            </w:p>
            <w:p w:rsidR="001C31C0" w:rsidRDefault="001C31C0" w:rsidP="001C31C0">
              <w:pPr>
                <w:pStyle w:val="Bibliography"/>
              </w:pPr>
              <w:r>
                <w:lastRenderedPageBreak/>
                <w:t xml:space="preserve">Rudini, A. (2015). Pengaruh Kualitas Sistem, Kualitas Informasi Dan Kualitas Pelayanan SIA Terhadap Kepuasan Mahasiswa. </w:t>
              </w:r>
              <w:r>
                <w:rPr>
                  <w:i/>
                  <w:iCs/>
                </w:rPr>
                <w:t>Jurnal Terapan Manajemen dan Bisnis</w:t>
              </w:r>
              <w:r>
                <w:t>, 34-49.</w:t>
              </w:r>
            </w:p>
            <w:p w:rsidR="001C31C0" w:rsidRDefault="001C31C0" w:rsidP="001C31C0">
              <w:pPr>
                <w:pStyle w:val="Bibliography"/>
              </w:pPr>
              <w:r>
                <w:t xml:space="preserve">Sugiyono. (2014). </w:t>
              </w:r>
              <w:r>
                <w:rPr>
                  <w:i/>
                  <w:iCs/>
                </w:rPr>
                <w:t>Statistika Untuk Penelitian.</w:t>
              </w:r>
              <w:r>
                <w:t xml:space="preserve"> Bandung: CV. ALFA BETA Bandung.</w:t>
              </w:r>
            </w:p>
            <w:p w:rsidR="001C31C0" w:rsidRDefault="001C31C0" w:rsidP="001C31C0">
              <w:pPr>
                <w:pStyle w:val="Bibliography"/>
              </w:pPr>
              <w:r>
                <w:t xml:space="preserve">Sugiyono. (2017). </w:t>
              </w:r>
              <w:r>
                <w:rPr>
                  <w:i/>
                  <w:iCs/>
                </w:rPr>
                <w:t>Metode Penelitian Kuantitatif, Kualitatif, dan R&amp;D.</w:t>
              </w:r>
              <w:r>
                <w:t xml:space="preserve"> Bandung: Alfabeta.</w:t>
              </w:r>
            </w:p>
            <w:p w:rsidR="001C31C0" w:rsidRDefault="001C31C0" w:rsidP="001C31C0">
              <w:pPr>
                <w:pStyle w:val="Bibliography"/>
              </w:pPr>
              <w:r>
                <w:t xml:space="preserve">Suharso , P. (2012). </w:t>
              </w:r>
              <w:r>
                <w:rPr>
                  <w:i/>
                  <w:iCs/>
                </w:rPr>
                <w:t>Metode Penelitian Kuantitatif Untuk Bisnis: Pendekatan Filosofi Dan Praktis.</w:t>
              </w:r>
              <w:r>
                <w:t xml:space="preserve"> Jakarta: PT. Indeks.</w:t>
              </w:r>
            </w:p>
            <w:p w:rsidR="001C31C0" w:rsidRDefault="001C31C0" w:rsidP="001C31C0">
              <w:pPr>
                <w:pStyle w:val="Bibliography"/>
              </w:pPr>
              <w:r>
                <w:t xml:space="preserve">Sulandari, D. (2017). Analisis Faktor-Faktor Implementasi Sistem Informasi Manajemen Keuangan Daerah (SIMDA) Pada Kualitas Informasi Laporan Keuangan. </w:t>
              </w:r>
              <w:r>
                <w:rPr>
                  <w:i/>
                  <w:iCs/>
                </w:rPr>
                <w:t xml:space="preserve">Universitas PGRI Yogyakarta </w:t>
              </w:r>
              <w:r>
                <w:t>.</w:t>
              </w:r>
            </w:p>
            <w:p w:rsidR="001C31C0" w:rsidRDefault="001C31C0" w:rsidP="001C31C0">
              <w:pPr>
                <w:pStyle w:val="Bibliography"/>
              </w:pPr>
              <w:r>
                <w:t xml:space="preserve">Sulistyowati, D., Alfian, M., &amp; Hadiyati, S. N. (2017). Pengaruh Kualitas Sumber Daya Manusia Dan Dukungan Manajemen Puncak Terhadap Implementasi SIMDA Dan Pengaruhnya Terhadap Kualitas Laporan Keuangan Pada SKPD Kabupaten Tegal. </w:t>
              </w:r>
              <w:r>
                <w:rPr>
                  <w:i/>
                  <w:iCs/>
                </w:rPr>
                <w:t>Fakultas Ekonomi Universitas Swadaya Gunung Djati</w:t>
              </w:r>
              <w:r>
                <w:t>, 107-121.</w:t>
              </w:r>
            </w:p>
            <w:p w:rsidR="001C31C0" w:rsidRDefault="001C31C0" w:rsidP="001C31C0">
              <w:pPr>
                <w:pStyle w:val="Bibliography"/>
                <w:rPr>
                  <w:rFonts w:ascii="Calibri" w:hAnsi="Calibri" w:cs="Calibri"/>
                  <w:sz w:val="22"/>
                </w:rPr>
              </w:pPr>
              <w:r>
                <w:t xml:space="preserve">Suyitno, P. P., &amp; Herlawati. (2015). Metode Regresi Linier Berganda Kualitas Super Member Supermall Terhadap Peningkatan Jumlah Pengunjung Pada Supermall Karawang. </w:t>
              </w:r>
              <w:r>
                <w:rPr>
                  <w:i/>
                  <w:iCs/>
                </w:rPr>
                <w:t>BINA INSANI ICT JOURNAL</w:t>
              </w:r>
              <w:r>
                <w:t>, 101-116.</w:t>
              </w:r>
            </w:p>
            <w:p w:rsidR="001C31C0" w:rsidRDefault="001C31C0" w:rsidP="001C31C0">
              <w:pPr>
                <w:pStyle w:val="Bibliography"/>
                <w:rPr>
                  <w:b/>
                  <w:bCs/>
                  <w:szCs w:val="24"/>
                </w:rPr>
              </w:pPr>
              <w:r>
                <w:rPr>
                  <w:b/>
                  <w:bCs/>
                  <w:szCs w:val="24"/>
                </w:rPr>
                <w:fldChar w:fldCharType="end"/>
              </w:r>
            </w:p>
            <w:p w:rsidR="001C31C0" w:rsidRDefault="001C31C0" w:rsidP="001C31C0">
              <w:pPr>
                <w:rPr>
                  <w:rFonts w:ascii="Calibri" w:hAnsi="Calibri" w:cs="Calibri"/>
                </w:rPr>
              </w:pPr>
            </w:p>
          </w:sdtContent>
        </w:sdt>
      </w:sdtContent>
    </w:sdt>
    <w:p w:rsidR="001C31C0" w:rsidRDefault="001C31C0" w:rsidP="001C31C0">
      <w:pPr>
        <w:spacing w:after="0" w:line="360" w:lineRule="auto"/>
        <w:rPr>
          <w:rFonts w:ascii="Times New Roman" w:eastAsiaTheme="majorEastAsia" w:hAnsi="Times New Roman" w:cs="Times New Roman"/>
          <w:b/>
          <w:sz w:val="28"/>
          <w:szCs w:val="28"/>
          <w:lang w:val="en-US"/>
        </w:rPr>
        <w:sectPr w:rsidR="001C31C0">
          <w:pgSz w:w="11906" w:h="16838"/>
          <w:pgMar w:top="1701" w:right="1701" w:bottom="2268" w:left="2268" w:header="709" w:footer="709" w:gutter="0"/>
          <w:cols w:space="720"/>
        </w:sectPr>
      </w:pPr>
    </w:p>
    <w:p w:rsidR="00B921DE" w:rsidRPr="001C31C0" w:rsidRDefault="00B921DE" w:rsidP="001C31C0">
      <w:bookmarkStart w:id="0" w:name="_GoBack"/>
      <w:bookmarkEnd w:id="0"/>
    </w:p>
    <w:sectPr w:rsidR="00B921DE" w:rsidRPr="001C31C0" w:rsidSect="0069529A">
      <w:headerReference w:type="default" r:id="rId8"/>
      <w:footerReference w:type="default" r:id="rId9"/>
      <w:pgSz w:w="11906" w:h="16838" w:code="9"/>
      <w:pgMar w:top="1701" w:right="1701" w:bottom="2268" w:left="2268" w:header="709" w:footer="709" w:gutter="0"/>
      <w:pgNumType w:start="6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C89" w:rsidRDefault="00971C89">
      <w:pPr>
        <w:spacing w:after="0" w:line="240" w:lineRule="auto"/>
      </w:pPr>
      <w:r>
        <w:separator/>
      </w:r>
    </w:p>
  </w:endnote>
  <w:endnote w:type="continuationSeparator" w:id="0">
    <w:p w:rsidR="00971C89" w:rsidRDefault="00971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B18" w:rsidRDefault="00971C89">
    <w:pPr>
      <w:pStyle w:val="Footer"/>
      <w:jc w:val="center"/>
    </w:pPr>
  </w:p>
  <w:p w:rsidR="00CC0B18" w:rsidRDefault="00971C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C89" w:rsidRDefault="00971C89">
      <w:pPr>
        <w:spacing w:after="0" w:line="240" w:lineRule="auto"/>
      </w:pPr>
      <w:r>
        <w:separator/>
      </w:r>
    </w:p>
  </w:footnote>
  <w:footnote w:type="continuationSeparator" w:id="0">
    <w:p w:rsidR="00971C89" w:rsidRDefault="00971C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9005516"/>
      <w:docPartObj>
        <w:docPartGallery w:val="Page Numbers (Top of Page)"/>
        <w:docPartUnique/>
      </w:docPartObj>
    </w:sdtPr>
    <w:sdtEndPr>
      <w:rPr>
        <w:noProof/>
      </w:rPr>
    </w:sdtEndPr>
    <w:sdtContent>
      <w:p w:rsidR="00CC0B18" w:rsidRDefault="007F119B">
        <w:pPr>
          <w:pStyle w:val="Header"/>
          <w:jc w:val="right"/>
        </w:pPr>
        <w:r>
          <w:fldChar w:fldCharType="begin"/>
        </w:r>
        <w:r>
          <w:instrText xml:space="preserve"> PAGE   \* MERGEFORMAT </w:instrText>
        </w:r>
        <w:r>
          <w:fldChar w:fldCharType="separate"/>
        </w:r>
        <w:r w:rsidR="001C31C0">
          <w:rPr>
            <w:noProof/>
          </w:rPr>
          <w:t>68</w:t>
        </w:r>
        <w:r>
          <w:rPr>
            <w:noProof/>
          </w:rPr>
          <w:fldChar w:fldCharType="end"/>
        </w:r>
      </w:p>
    </w:sdtContent>
  </w:sdt>
  <w:p w:rsidR="00CC0B18" w:rsidRDefault="00971C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220DD"/>
    <w:multiLevelType w:val="multilevel"/>
    <w:tmpl w:val="1124FF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AE84793"/>
    <w:multiLevelType w:val="multilevel"/>
    <w:tmpl w:val="D3EA54D4"/>
    <w:lvl w:ilvl="0">
      <w:start w:val="5"/>
      <w:numFmt w:val="decimal"/>
      <w:lvlText w:val="%1"/>
      <w:lvlJc w:val="left"/>
      <w:pPr>
        <w:ind w:left="1008" w:hanging="420"/>
      </w:pPr>
      <w:rPr>
        <w:rFonts w:hint="default"/>
        <w:lang w:val="id" w:eastAsia="id" w:bidi="id"/>
      </w:rPr>
    </w:lvl>
    <w:lvl w:ilvl="1">
      <w:start w:val="1"/>
      <w:numFmt w:val="decimal"/>
      <w:lvlText w:val="%1.%2."/>
      <w:lvlJc w:val="left"/>
      <w:pPr>
        <w:ind w:left="1008" w:hanging="420"/>
      </w:pPr>
      <w:rPr>
        <w:rFonts w:ascii="Times New Roman" w:eastAsia="Times New Roman" w:hAnsi="Times New Roman" w:cs="Times New Roman" w:hint="default"/>
        <w:b/>
        <w:bCs/>
        <w:spacing w:val="-4"/>
        <w:w w:val="99"/>
        <w:sz w:val="24"/>
        <w:szCs w:val="24"/>
        <w:lang w:val="id" w:eastAsia="id" w:bidi="id"/>
      </w:rPr>
    </w:lvl>
    <w:lvl w:ilvl="2">
      <w:start w:val="1"/>
      <w:numFmt w:val="lowerLetter"/>
      <w:lvlText w:val="%3."/>
      <w:lvlJc w:val="left"/>
      <w:pPr>
        <w:ind w:left="1296" w:hanging="360"/>
      </w:pPr>
      <w:rPr>
        <w:rFonts w:ascii="Times New Roman" w:eastAsia="Times New Roman" w:hAnsi="Times New Roman" w:cs="Times New Roman" w:hint="default"/>
        <w:spacing w:val="-11"/>
        <w:w w:val="99"/>
        <w:sz w:val="24"/>
        <w:szCs w:val="24"/>
        <w:lang w:val="id" w:eastAsia="id" w:bidi="id"/>
      </w:rPr>
    </w:lvl>
    <w:lvl w:ilvl="3">
      <w:numFmt w:val="bullet"/>
      <w:lvlText w:val="•"/>
      <w:lvlJc w:val="left"/>
      <w:pPr>
        <w:ind w:left="1519" w:hanging="360"/>
      </w:pPr>
      <w:rPr>
        <w:rFonts w:hint="default"/>
        <w:lang w:val="id" w:eastAsia="id" w:bidi="id"/>
      </w:rPr>
    </w:lvl>
    <w:lvl w:ilvl="4">
      <w:numFmt w:val="bullet"/>
      <w:lvlText w:val="•"/>
      <w:lvlJc w:val="left"/>
      <w:pPr>
        <w:ind w:left="1629" w:hanging="360"/>
      </w:pPr>
      <w:rPr>
        <w:rFonts w:hint="default"/>
        <w:lang w:val="id" w:eastAsia="id" w:bidi="id"/>
      </w:rPr>
    </w:lvl>
    <w:lvl w:ilvl="5">
      <w:numFmt w:val="bullet"/>
      <w:lvlText w:val="•"/>
      <w:lvlJc w:val="left"/>
      <w:pPr>
        <w:ind w:left="1738" w:hanging="360"/>
      </w:pPr>
      <w:rPr>
        <w:rFonts w:hint="default"/>
        <w:lang w:val="id" w:eastAsia="id" w:bidi="id"/>
      </w:rPr>
    </w:lvl>
    <w:lvl w:ilvl="6">
      <w:numFmt w:val="bullet"/>
      <w:lvlText w:val="•"/>
      <w:lvlJc w:val="left"/>
      <w:pPr>
        <w:ind w:left="1848" w:hanging="360"/>
      </w:pPr>
      <w:rPr>
        <w:rFonts w:hint="default"/>
        <w:lang w:val="id" w:eastAsia="id" w:bidi="id"/>
      </w:rPr>
    </w:lvl>
    <w:lvl w:ilvl="7">
      <w:numFmt w:val="bullet"/>
      <w:lvlText w:val="•"/>
      <w:lvlJc w:val="left"/>
      <w:pPr>
        <w:ind w:left="1957" w:hanging="360"/>
      </w:pPr>
      <w:rPr>
        <w:rFonts w:hint="default"/>
        <w:lang w:val="id" w:eastAsia="id" w:bidi="id"/>
      </w:rPr>
    </w:lvl>
    <w:lvl w:ilvl="8">
      <w:numFmt w:val="bullet"/>
      <w:lvlText w:val="•"/>
      <w:lvlJc w:val="left"/>
      <w:pPr>
        <w:ind w:left="2067" w:hanging="360"/>
      </w:pPr>
      <w:rPr>
        <w:rFonts w:hint="default"/>
        <w:lang w:val="id" w:eastAsia="id" w:bidi="id"/>
      </w:rPr>
    </w:lvl>
  </w:abstractNum>
  <w:abstractNum w:abstractNumId="2">
    <w:nsid w:val="377F3E22"/>
    <w:multiLevelType w:val="hybridMultilevel"/>
    <w:tmpl w:val="2A9E5240"/>
    <w:lvl w:ilvl="0" w:tplc="F0A692D2">
      <w:start w:val="1"/>
      <w:numFmt w:val="decimal"/>
      <w:lvlText w:val="%1."/>
      <w:lvlJc w:val="left"/>
      <w:pPr>
        <w:ind w:left="862" w:hanging="360"/>
      </w:p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3">
    <w:nsid w:val="3CDF75D6"/>
    <w:multiLevelType w:val="hybridMultilevel"/>
    <w:tmpl w:val="CED8AC26"/>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38090019">
      <w:start w:val="1"/>
      <w:numFmt w:val="lowerLetter"/>
      <w:lvlText w:val="%3."/>
      <w:lvlJc w:val="left"/>
      <w:pPr>
        <w:ind w:left="2340" w:hanging="360"/>
      </w:pPr>
      <w:rPr>
        <w:rFonts w:hint="default"/>
      </w:rPr>
    </w:lvl>
    <w:lvl w:ilvl="3" w:tplc="E76A70B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842604"/>
    <w:multiLevelType w:val="multilevel"/>
    <w:tmpl w:val="66E03F68"/>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61716753"/>
    <w:multiLevelType w:val="hybridMultilevel"/>
    <w:tmpl w:val="09242846"/>
    <w:lvl w:ilvl="0" w:tplc="7A48B144">
      <w:start w:val="1"/>
      <w:numFmt w:val="decimal"/>
      <w:lvlText w:val="3. %1."/>
      <w:lvlJc w:val="left"/>
      <w:pPr>
        <w:ind w:left="720" w:hanging="360"/>
      </w:pPr>
      <w:rPr>
        <w:rFonts w:hint="default"/>
      </w:rPr>
    </w:lvl>
    <w:lvl w:ilvl="1" w:tplc="04090019">
      <w:start w:val="1"/>
      <w:numFmt w:val="lowerLetter"/>
      <w:lvlText w:val="%2."/>
      <w:lvlJc w:val="left"/>
      <w:pPr>
        <w:ind w:left="1440" w:hanging="360"/>
      </w:pPr>
    </w:lvl>
    <w:lvl w:ilvl="2" w:tplc="0421000F">
      <w:start w:val="1"/>
      <w:numFmt w:val="decimal"/>
      <w:lvlText w:val="%3."/>
      <w:lvlJc w:val="left"/>
      <w:pPr>
        <w:ind w:left="2160" w:hanging="180"/>
      </w:pPr>
    </w:lvl>
    <w:lvl w:ilvl="3" w:tplc="8954E824">
      <w:start w:val="5"/>
      <w:numFmt w:val="bullet"/>
      <w:lvlText w:val="-"/>
      <w:lvlJc w:val="left"/>
      <w:pPr>
        <w:ind w:left="2880" w:hanging="360"/>
      </w:pPr>
      <w:rPr>
        <w:rFonts w:ascii="Times New Roman" w:eastAsiaTheme="minorEastAsia"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D4031B"/>
    <w:multiLevelType w:val="hybridMultilevel"/>
    <w:tmpl w:val="BED46818"/>
    <w:lvl w:ilvl="0" w:tplc="F806CA8C">
      <w:start w:val="1"/>
      <w:numFmt w:val="decimal"/>
      <w:lvlText w:val="5.%1."/>
      <w:lvlJc w:val="left"/>
      <w:pPr>
        <w:ind w:left="21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9C959A9"/>
    <w:multiLevelType w:val="hybridMultilevel"/>
    <w:tmpl w:val="9D9CFABE"/>
    <w:lvl w:ilvl="0" w:tplc="3C723458">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5"/>
  </w:num>
  <w:num w:numId="2">
    <w:abstractNumId w:val="1"/>
  </w:num>
  <w:num w:numId="3">
    <w:abstractNumId w:val="0"/>
  </w:num>
  <w:num w:numId="4">
    <w:abstractNumId w:val="3"/>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B1"/>
    <w:rsid w:val="001C31C0"/>
    <w:rsid w:val="004377B1"/>
    <w:rsid w:val="007F119B"/>
    <w:rsid w:val="00913B08"/>
    <w:rsid w:val="00971C89"/>
    <w:rsid w:val="00B921DE"/>
    <w:rsid w:val="00BC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5619A-A967-4112-B71E-CAA9492A2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7B1"/>
    <w:pPr>
      <w:spacing w:after="200" w:line="276" w:lineRule="auto"/>
    </w:pPr>
    <w:rPr>
      <w:rFonts w:eastAsiaTheme="minorEastAsia"/>
      <w:lang w:val="id-ID" w:eastAsia="id-ID"/>
    </w:rPr>
  </w:style>
  <w:style w:type="paragraph" w:styleId="Heading1">
    <w:name w:val="heading 1"/>
    <w:basedOn w:val="Normal"/>
    <w:next w:val="Normal"/>
    <w:link w:val="Heading1Char"/>
    <w:uiPriority w:val="9"/>
    <w:qFormat/>
    <w:rsid w:val="004377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BC74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7B1"/>
    <w:rPr>
      <w:rFonts w:asciiTheme="majorHAnsi" w:eastAsiaTheme="majorEastAsia" w:hAnsiTheme="majorHAnsi" w:cstheme="majorBidi"/>
      <w:b/>
      <w:bCs/>
      <w:color w:val="2E74B5" w:themeColor="accent1" w:themeShade="BF"/>
      <w:sz w:val="28"/>
      <w:szCs w:val="28"/>
      <w:lang w:val="id-ID" w:eastAsia="id-ID"/>
    </w:rPr>
  </w:style>
  <w:style w:type="paragraph" w:styleId="ListParagraph">
    <w:name w:val="List Paragraph"/>
    <w:aliases w:val="Title Proposal"/>
    <w:basedOn w:val="Normal"/>
    <w:link w:val="ListParagraphChar"/>
    <w:uiPriority w:val="34"/>
    <w:qFormat/>
    <w:rsid w:val="004377B1"/>
    <w:pPr>
      <w:ind w:left="720"/>
      <w:contextualSpacing/>
    </w:pPr>
  </w:style>
  <w:style w:type="character" w:customStyle="1" w:styleId="ListParagraphChar">
    <w:name w:val="List Paragraph Char"/>
    <w:aliases w:val="Title Proposal Char"/>
    <w:link w:val="ListParagraph"/>
    <w:uiPriority w:val="34"/>
    <w:rsid w:val="004377B1"/>
    <w:rPr>
      <w:rFonts w:eastAsiaTheme="minorEastAsia"/>
      <w:lang w:val="id-ID" w:eastAsia="id-ID"/>
    </w:rPr>
  </w:style>
  <w:style w:type="character" w:customStyle="1" w:styleId="Heading2Char">
    <w:name w:val="Heading 2 Char"/>
    <w:basedOn w:val="DefaultParagraphFont"/>
    <w:link w:val="Heading2"/>
    <w:uiPriority w:val="9"/>
    <w:semiHidden/>
    <w:rsid w:val="00BC743B"/>
    <w:rPr>
      <w:rFonts w:asciiTheme="majorHAnsi" w:eastAsiaTheme="majorEastAsia" w:hAnsiTheme="majorHAnsi" w:cstheme="majorBidi"/>
      <w:color w:val="2E74B5" w:themeColor="accent1" w:themeShade="BF"/>
      <w:sz w:val="26"/>
      <w:szCs w:val="26"/>
      <w:lang w:val="id-ID" w:eastAsia="id-ID"/>
    </w:rPr>
  </w:style>
  <w:style w:type="paragraph" w:styleId="BodyText">
    <w:name w:val="Body Text"/>
    <w:basedOn w:val="Normal"/>
    <w:next w:val="Normal"/>
    <w:link w:val="BodyTextChar"/>
    <w:uiPriority w:val="1"/>
    <w:qFormat/>
    <w:rsid w:val="00BC743B"/>
    <w:pPr>
      <w:widowControl w:val="0"/>
      <w:autoSpaceDE w:val="0"/>
      <w:autoSpaceDN w:val="0"/>
      <w:spacing w:after="0" w:line="480" w:lineRule="auto"/>
      <w:ind w:left="720" w:hanging="720"/>
      <w:jc w:val="both"/>
    </w:pPr>
    <w:rPr>
      <w:rFonts w:ascii="Times New Roman" w:eastAsia="Times New Roman" w:hAnsi="Times New Roman" w:cs="Times New Roman"/>
      <w:color w:val="000000" w:themeColor="text1"/>
      <w:sz w:val="24"/>
      <w:szCs w:val="24"/>
      <w:lang w:val="id" w:eastAsia="id"/>
    </w:rPr>
  </w:style>
  <w:style w:type="character" w:customStyle="1" w:styleId="BodyTextChar">
    <w:name w:val="Body Text Char"/>
    <w:basedOn w:val="DefaultParagraphFont"/>
    <w:link w:val="BodyText"/>
    <w:uiPriority w:val="1"/>
    <w:rsid w:val="00BC743B"/>
    <w:rPr>
      <w:rFonts w:ascii="Times New Roman" w:eastAsia="Times New Roman" w:hAnsi="Times New Roman" w:cs="Times New Roman"/>
      <w:color w:val="000000" w:themeColor="text1"/>
      <w:sz w:val="24"/>
      <w:szCs w:val="24"/>
      <w:lang w:val="id" w:eastAsia="id"/>
    </w:rPr>
  </w:style>
  <w:style w:type="paragraph" w:styleId="Header">
    <w:name w:val="header"/>
    <w:basedOn w:val="Normal"/>
    <w:link w:val="HeaderChar"/>
    <w:uiPriority w:val="99"/>
    <w:unhideWhenUsed/>
    <w:rsid w:val="007F119B"/>
    <w:pPr>
      <w:tabs>
        <w:tab w:val="center" w:pos="4513"/>
        <w:tab w:val="right" w:pos="9026"/>
      </w:tabs>
      <w:spacing w:after="0" w:line="240" w:lineRule="auto"/>
      <w:ind w:left="720" w:hanging="720"/>
      <w:jc w:val="both"/>
    </w:pPr>
    <w:rPr>
      <w:rFonts w:ascii="Times New Roman" w:eastAsia="Calibri" w:hAnsi="Times New Roman" w:cs="Times New Roman"/>
      <w:sz w:val="24"/>
      <w:lang w:val="en-GB" w:eastAsia="en-US"/>
    </w:rPr>
  </w:style>
  <w:style w:type="character" w:customStyle="1" w:styleId="HeaderChar">
    <w:name w:val="Header Char"/>
    <w:basedOn w:val="DefaultParagraphFont"/>
    <w:link w:val="Header"/>
    <w:uiPriority w:val="99"/>
    <w:rsid w:val="007F119B"/>
    <w:rPr>
      <w:rFonts w:ascii="Times New Roman" w:eastAsia="Calibri" w:hAnsi="Times New Roman" w:cs="Times New Roman"/>
      <w:sz w:val="24"/>
      <w:lang w:val="en-GB"/>
    </w:rPr>
  </w:style>
  <w:style w:type="paragraph" w:styleId="Footer">
    <w:name w:val="footer"/>
    <w:basedOn w:val="Normal"/>
    <w:link w:val="FooterChar"/>
    <w:uiPriority w:val="99"/>
    <w:unhideWhenUsed/>
    <w:rsid w:val="007F119B"/>
    <w:pPr>
      <w:tabs>
        <w:tab w:val="center" w:pos="4513"/>
        <w:tab w:val="right" w:pos="9026"/>
      </w:tabs>
      <w:spacing w:after="0" w:line="240" w:lineRule="auto"/>
      <w:ind w:left="720" w:hanging="720"/>
      <w:jc w:val="both"/>
    </w:pPr>
    <w:rPr>
      <w:rFonts w:ascii="Times New Roman" w:eastAsia="Times New Roman" w:hAnsi="Times New Roman" w:cs="Times New Roman"/>
      <w:sz w:val="24"/>
    </w:rPr>
  </w:style>
  <w:style w:type="character" w:customStyle="1" w:styleId="FooterChar">
    <w:name w:val="Footer Char"/>
    <w:basedOn w:val="DefaultParagraphFont"/>
    <w:link w:val="Footer"/>
    <w:uiPriority w:val="99"/>
    <w:rsid w:val="007F119B"/>
    <w:rPr>
      <w:rFonts w:ascii="Times New Roman" w:eastAsia="Times New Roman" w:hAnsi="Times New Roman" w:cs="Times New Roman"/>
      <w:sz w:val="24"/>
      <w:lang w:val="id-ID" w:eastAsia="id-ID"/>
    </w:rPr>
  </w:style>
  <w:style w:type="paragraph" w:styleId="Bibliography">
    <w:name w:val="Bibliography"/>
    <w:basedOn w:val="Normal"/>
    <w:next w:val="Normal"/>
    <w:uiPriority w:val="37"/>
    <w:unhideWhenUsed/>
    <w:rsid w:val="007F119B"/>
    <w:pPr>
      <w:spacing w:after="0" w:line="480" w:lineRule="auto"/>
      <w:ind w:left="720" w:hanging="720"/>
      <w:jc w:val="both"/>
    </w:pPr>
    <w:rPr>
      <w:rFonts w:ascii="Times New Roman" w:eastAsia="Times New Roman" w:hAnsi="Times New Roman" w:cs="Times New Roman"/>
      <w:sz w:val="24"/>
    </w:rPr>
  </w:style>
  <w:style w:type="character" w:customStyle="1" w:styleId="headingChar">
    <w:name w:val="heading Char"/>
    <w:basedOn w:val="DefaultParagraphFont"/>
    <w:link w:val="heading"/>
    <w:locked/>
    <w:rsid w:val="001C31C0"/>
    <w:rPr>
      <w:rFonts w:ascii="Times New Roman" w:eastAsiaTheme="majorEastAsia" w:hAnsi="Times New Roman" w:cs="Times New Roman"/>
      <w:b/>
      <w:noProof/>
      <w:sz w:val="28"/>
      <w:szCs w:val="28"/>
    </w:rPr>
  </w:style>
  <w:style w:type="paragraph" w:customStyle="1" w:styleId="heading">
    <w:name w:val="heading"/>
    <w:basedOn w:val="Normal"/>
    <w:link w:val="headingChar"/>
    <w:qFormat/>
    <w:rsid w:val="001C31C0"/>
    <w:pPr>
      <w:keepNext/>
      <w:keepLines/>
      <w:spacing w:before="720" w:after="480" w:line="360" w:lineRule="auto"/>
      <w:jc w:val="center"/>
      <w:outlineLvl w:val="0"/>
    </w:pPr>
    <w:rPr>
      <w:rFonts w:ascii="Times New Roman" w:eastAsiaTheme="majorEastAsia" w:hAnsi="Times New Roman" w:cs="Times New Roman"/>
      <w:b/>
      <w:noProo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44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JOg10</b:Tag>
    <b:SourceType>Book</b:SourceType>
    <b:Guid>{3F3DFF14-D521-4F84-B39F-0356FBAA6BB6}</b:Guid>
    <b:Author>
      <b:Author>
        <b:NameList>
          <b:Person>
            <b:Last>HM</b:Last>
            <b:First>JOgiyanto</b:First>
          </b:Person>
        </b:NameList>
      </b:Author>
    </b:Author>
    <b:Title>Analisis dan desain sistem informasi pendekatan terstruktur</b:Title>
    <b:Year>2010</b:Year>
    <b:City>Yogyakarta</b:City>
    <b:Publisher>Andi Offset</b:Publisher>
    <b:RefOrder>1</b:RefOrder>
  </b:Source>
  <b:Source>
    <b:Tag>Nik16</b:Tag>
    <b:SourceType>JournalArticle</b:SourceType>
    <b:Guid>{C0BE11AF-0479-4DA4-A109-4237970C0A79}</b:Guid>
    <b:Author>
      <b:Author>
        <b:NameList>
          <b:Person>
            <b:Last>Nike Essyana</b:Last>
            <b:First>Anita</b:First>
            <b:Middle>Qoiriah</b:Middle>
          </b:Person>
        </b:NameList>
      </b:Author>
    </b:Author>
    <b:Title>Jurnal Manajemen Informatika</b:Title>
    <b:JournalName>‘GO-TEACHER’ SISTEM PENCARIAN GURU LES PRIVAT BERBASIS WEB</b:JournalName>
    <b:Year>2016</b:Year>
    <b:Pages>91-98</b:Pages>
    <b:RefOrder>1</b:RefOrder>
  </b:Source>
  <b:Source>
    <b:Tag>Fer16</b:Tag>
    <b:SourceType>JournalArticle</b:SourceType>
    <b:Guid>{499EF736-15DD-4AB1-AE34-AFC386A72E8F}</b:Guid>
    <b:Title>Teknologi Elektro</b:Title>
    <b:Year>2016</b:Year>
    <b:LCID>en-ID</b:LCID>
    <b:Author>
      <b:Author>
        <b:NameList>
          <b:Person>
            <b:Last>Ferry Yudhiatma Putra</b:Last>
            <b:First>I</b:First>
            <b:Middle>Made Arsa, IGA Putu Raka Agung</b:Middle>
          </b:Person>
        </b:NameList>
      </b:Author>
    </b:Author>
    <b:JournalName>Aplikasi Reservasi Les Private Di Easyspeak Denpasar</b:JournalName>
    <b:Pages>79-83</b:Pages>
    <b:RefOrder>2</b:RefOrder>
  </b:Source>
  <b:Source>
    <b:Tag>Kar17</b:Tag>
    <b:SourceType>JournalArticle</b:SourceType>
    <b:Guid>{99DC302E-A8CA-417F-84EC-5480C0BBC330}</b:Guid>
    <b:LCID>en-ID</b:LCID>
    <b:Author>
      <b:Author>
        <b:NameList>
          <b:Person>
            <b:Last>Kartika Imam Santoso</b:Last>
            <b:First>Mendi</b:First>
            <b:Middle>Sangkoyrala, Sunarni</b:Middle>
          </b:Person>
        </b:NameList>
      </b:Author>
    </b:Author>
    <b:Title>INFOKOM</b:Title>
    <b:JournalName>RANCANG BANGUN APLIKASI GO-TUTOR BERBASIS</b:JournalName>
    <b:Year>2017</b:Year>
    <b:Pages>1-9</b:Pages>
    <b:RefOrder>3</b:RefOrder>
  </b:Source>
  <b:Source>
    <b:Tag>Tat14</b:Tag>
    <b:SourceType>Book</b:SourceType>
    <b:Guid>{D5D28BCF-F6FC-46C7-9CB3-C9AB23171ABC}</b:Guid>
    <b:Title>Sistem Informasi Manajemen (Edisi Revisi)</b:Title>
    <b:Year>2014</b:Year>
    <b:City>Jakarta</b:City>
    <b:Publisher>ANDI</b:Publisher>
    <b:Author>
      <b:Author>
        <b:NameList>
          <b:Person>
            <b:Last>Tata Sutabri</b:Last>
            <b:First>S.Kom.,</b:First>
            <b:Middle>MMSI</b:Middle>
          </b:Person>
        </b:NameList>
      </b:Author>
    </b:Author>
    <b:RefOrder>4</b:RefOrder>
  </b:Source>
  <b:Source>
    <b:Tag>Tri17</b:Tag>
    <b:SourceType>Book</b:SourceType>
    <b:Guid>{0125DDAF-1314-468C-BC25-9406CA9B1284}</b:Guid>
    <b:Author>
      <b:Author>
        <b:NameList>
          <b:Person>
            <b:Last>Trisyanto</b:Last>
          </b:Person>
        </b:NameList>
      </b:Author>
    </b:Author>
    <b:Title>Analisa &amp; Perancangan Sistem Basis Data</b:Title>
    <b:Year>2017</b:Year>
    <b:City>Surabaya</b:City>
    <b:Publisher>CV. GARUDA MAS SEJAHTERA</b:Publisher>
    <b:RefOrder>9</b:RefOrder>
  </b:Source>
  <b:Source>
    <b:Tag>Ind15</b:Tag>
    <b:SourceType>Book</b:SourceType>
    <b:Guid>{5E16E891-9690-46FB-BF0B-52FC424C0DBF}</b:Guid>
    <b:Author>
      <b:Author>
        <b:NameList>
          <b:Person>
            <b:Last>Indrajani</b:Last>
            <b:First>S.</b:First>
            <b:Middle>Kom., MM.</b:Middle>
          </b:Person>
        </b:NameList>
      </b:Author>
    </b:Author>
    <b:Title>Database Design</b:Title>
    <b:Year>2015</b:Year>
    <b:City>Jakarta</b:City>
    <b:Publisher>PT Alex Media Computindo</b:Publisher>
    <b:RefOrder>10</b:RefOrder>
  </b:Source>
  <b:Source>
    <b:Tag>Edh11</b:Tag>
    <b:SourceType>Book</b:SourceType>
    <b:Guid>{FAA6DC00-3B20-4E85-9621-56E5D8D64AAC}</b:Guid>
    <b:Author>
      <b:Author>
        <b:NameList>
          <b:Person>
            <b:Last>Sutanta</b:Last>
            <b:First>Edhy</b:First>
          </b:Person>
        </b:NameList>
      </b:Author>
    </b:Author>
    <b:Title>Basis Data dalam Tinjauan Konseptual</b:Title>
    <b:Year>2011</b:Year>
    <b:City>Yogyakarta</b:City>
    <b:Publisher>ANDI</b:Publisher>
    <b:RefOrder>5</b:RefOrder>
  </b:Source>
  <b:Source>
    <b:Tag>MAs15</b:Tag>
    <b:SourceType>Book</b:SourceType>
    <b:Guid>{7305076F-A2B1-4A3F-BB55-E9863CDE8709}</b:Guid>
    <b:Author>
      <b:Author>
        <b:NameList>
          <b:Person>
            <b:Last>Aswadi</b:Last>
            <b:First>M.</b:First>
          </b:Person>
        </b:NameList>
      </b:Author>
    </b:Author>
    <b:Title>Database Dasar With Xampp</b:Title>
    <b:Year>2015</b:Year>
    <b:City>Surabaya</b:City>
    <b:Publisher>CV. Garuda Mas Sejahtera</b:Publisher>
    <b:RefOrder>6</b:RefOrder>
  </b:Source>
  <b:Source>
    <b:Tag>Sib11</b:Tag>
    <b:SourceType>Book</b:SourceType>
    <b:Guid>{8F7A6C54-9411-4E16-B753-D1164325C660}</b:Guid>
    <b:Author>
      <b:Author>
        <b:NameList>
          <b:Person>
            <b:Last>Sibero</b:Last>
            <b:First>Alexander</b:First>
            <b:Middle>F. K.</b:Middle>
          </b:Person>
        </b:NameList>
      </b:Author>
    </b:Author>
    <b:Title>KITAB SUCI WEB PROGRAMMING</b:Title>
    <b:Year>2011</b:Year>
    <b:City>Yogyakarta</b:City>
    <b:Publisher>MediaKom</b:Publisher>
    <b:RefOrder>7</b:RefOrder>
  </b:Source>
  <b:Source>
    <b:Tag>Ibn11</b:Tag>
    <b:SourceType>Book</b:SourceType>
    <b:Guid>{0464C5BD-5532-4F01-A266-A6454EE9B482}</b:Guid>
    <b:Author>
      <b:Author>
        <b:NameList>
          <b:Person>
            <b:Last>Ibnu Daqiqil Id</b:Last>
            <b:First>M.Ti</b:First>
          </b:Person>
        </b:NameList>
      </b:Author>
    </b:Author>
    <b:Title>Framework Codeigniter Sebuah Panduan dab Best Practice</b:Title>
    <b:Year>2011</b:Year>
    <b:City>Pekanbaru</b:City>
    <b:RefOrder>8</b:RefOrder>
  </b:Source>
</b:Sources>
</file>

<file path=customXml/itemProps1.xml><?xml version="1.0" encoding="utf-8"?>
<ds:datastoreItem xmlns:ds="http://schemas.openxmlformats.org/officeDocument/2006/customXml" ds:itemID="{120AF3B0-2F00-46AF-990D-F5606412E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996</Words>
  <Characters>5683</Characters>
  <Application>Microsoft Office Word</Application>
  <DocSecurity>0</DocSecurity>
  <Lines>47</Lines>
  <Paragraphs>13</Paragraphs>
  <ScaleCrop>false</ScaleCrop>
  <Company/>
  <LinksUpToDate>false</LinksUpToDate>
  <CharactersWithSpaces>6666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2020-08-03T08:06:00Z</dcterms:created>
  <dcterms:modified xsi:type="dcterms:W3CDTF">2020-08-04T02:45:00Z</dcterms:modified>
</cp:coreProperties>
</file>