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F2E" w:rsidRDefault="000D5F2E" w:rsidP="000D5F2E">
      <w:pPr>
        <w:pStyle w:val="Heading1"/>
        <w:tabs>
          <w:tab w:val="left" w:pos="284"/>
          <w:tab w:val="left" w:pos="567"/>
          <w:tab w:val="left" w:pos="851"/>
          <w:tab w:val="left" w:pos="1134"/>
          <w:tab w:val="left" w:pos="1418"/>
        </w:tabs>
        <w:spacing w:before="0" w:line="480" w:lineRule="auto"/>
        <w:jc w:val="center"/>
        <w:rPr>
          <w:rFonts w:ascii="Times New Roman" w:hAnsi="Times New Roman"/>
          <w:color w:val="auto"/>
        </w:rPr>
      </w:pPr>
      <w:r w:rsidRPr="00961749">
        <w:rPr>
          <w:rFonts w:ascii="Times New Roman" w:hAnsi="Times New Roman"/>
          <w:color w:val="auto"/>
        </w:rPr>
        <w:t>BAB V</w:t>
      </w:r>
    </w:p>
    <w:p w:rsidR="000D5F2E" w:rsidRDefault="000D5F2E" w:rsidP="000D5F2E">
      <w:pPr>
        <w:pStyle w:val="Heading1"/>
        <w:tabs>
          <w:tab w:val="left" w:pos="284"/>
          <w:tab w:val="left" w:pos="567"/>
          <w:tab w:val="left" w:pos="851"/>
          <w:tab w:val="left" w:pos="1134"/>
          <w:tab w:val="left" w:pos="1418"/>
        </w:tabs>
        <w:spacing w:before="0" w:line="480" w:lineRule="auto"/>
        <w:jc w:val="center"/>
        <w:rPr>
          <w:rFonts w:ascii="Times New Roman" w:hAnsi="Times New Roman"/>
          <w:color w:val="auto"/>
        </w:rPr>
      </w:pPr>
      <w:r w:rsidRPr="00032033">
        <w:rPr>
          <w:rFonts w:ascii="Times New Roman" w:hAnsi="Times New Roman"/>
          <w:color w:val="auto"/>
        </w:rPr>
        <w:t>KESIMPULAN DAN SARAN</w:t>
      </w:r>
    </w:p>
    <w:p w:rsidR="000D5F2E" w:rsidRPr="00447999" w:rsidRDefault="000D5F2E" w:rsidP="000D5F2E"/>
    <w:p w:rsidR="000D5F2E" w:rsidRDefault="000D5F2E" w:rsidP="000D5F2E">
      <w:pPr>
        <w:pStyle w:val="ListParagraph"/>
        <w:numPr>
          <w:ilvl w:val="0"/>
          <w:numId w:val="2"/>
        </w:numPr>
        <w:tabs>
          <w:tab w:val="left" w:pos="284"/>
          <w:tab w:val="left" w:pos="567"/>
          <w:tab w:val="left" w:pos="851"/>
          <w:tab w:val="left" w:pos="1134"/>
          <w:tab w:val="left" w:pos="1418"/>
        </w:tabs>
        <w:spacing w:after="0" w:line="480" w:lineRule="auto"/>
        <w:ind w:left="284" w:hanging="284"/>
        <w:rPr>
          <w:b/>
        </w:rPr>
      </w:pPr>
      <w:r>
        <w:rPr>
          <w:b/>
        </w:rPr>
        <w:t xml:space="preserve">Kesimpulan </w:t>
      </w:r>
    </w:p>
    <w:p w:rsidR="000D5F2E" w:rsidRDefault="000D5F2E" w:rsidP="000D5F2E">
      <w:pPr>
        <w:tabs>
          <w:tab w:val="left" w:pos="284"/>
          <w:tab w:val="left" w:pos="567"/>
          <w:tab w:val="left" w:pos="851"/>
          <w:tab w:val="left" w:pos="1134"/>
          <w:tab w:val="left" w:pos="1418"/>
        </w:tabs>
        <w:spacing w:after="0" w:line="480" w:lineRule="auto"/>
        <w:jc w:val="both"/>
      </w:pPr>
      <w:r>
        <w:rPr>
          <w:lang w:val="en-US"/>
        </w:rPr>
        <w:tab/>
      </w:r>
      <w:r>
        <w:rPr>
          <w:lang w:val="en-US"/>
        </w:rPr>
        <w:tab/>
      </w:r>
      <w:r>
        <w:t>Berdasarkan analisa hasil penelitian dan pembahasan pada bagian sebelumnya, dapat ditarik kesimpulan sebagai berikut :</w:t>
      </w:r>
    </w:p>
    <w:p w:rsidR="000D5F2E" w:rsidRDefault="000D5F2E" w:rsidP="000D5F2E">
      <w:pPr>
        <w:pStyle w:val="ListParagraph"/>
        <w:numPr>
          <w:ilvl w:val="6"/>
          <w:numId w:val="2"/>
        </w:numPr>
        <w:tabs>
          <w:tab w:val="left" w:pos="284"/>
          <w:tab w:val="left" w:pos="567"/>
          <w:tab w:val="left" w:pos="851"/>
          <w:tab w:val="left" w:pos="1134"/>
          <w:tab w:val="left" w:pos="1418"/>
        </w:tabs>
        <w:spacing w:after="0" w:line="480" w:lineRule="auto"/>
        <w:ind w:left="284" w:hanging="284"/>
        <w:jc w:val="both"/>
      </w:pPr>
      <w:r>
        <w:t>Terdapat pengaruh signifikan antara variabel persepsi kemudahan penggunaan (</w:t>
      </w:r>
      <w:r>
        <w:rPr>
          <w:i/>
        </w:rPr>
        <w:t xml:space="preserve">perceived easy of use) </w:t>
      </w:r>
      <w:r>
        <w:t xml:space="preserve">terhadap persepsi kemanfaatan (perceived usefulness). Guru dan walikelas selaku pengguna sistem informasi E-rapor menilai bahwa kemudahan untuk dipelajari dan untuk digunakan dari sistem informasi E-rapor sangat membantu pekerjaan dalam input nilai siswa. Selain </w:t>
      </w:r>
      <w:r w:rsidRPr="00B74FCB">
        <w:rPr>
          <w:i/>
        </w:rPr>
        <w:t xml:space="preserve">user interface </w:t>
      </w:r>
      <w:r>
        <w:t>yang dapat dengan mudah dipahami tetapi fitur dari sistem informasi juga membuat pengguna tidak lagi melakukan proses yang berulang-ulang seperti saat sebelum menggunakan sistem informasi.</w:t>
      </w:r>
    </w:p>
    <w:p w:rsidR="000D5F2E" w:rsidRDefault="000D5F2E" w:rsidP="000D5F2E">
      <w:pPr>
        <w:pStyle w:val="ListParagraph"/>
        <w:numPr>
          <w:ilvl w:val="6"/>
          <w:numId w:val="2"/>
        </w:numPr>
        <w:tabs>
          <w:tab w:val="left" w:pos="284"/>
          <w:tab w:val="left" w:pos="567"/>
          <w:tab w:val="left" w:pos="851"/>
          <w:tab w:val="left" w:pos="1134"/>
          <w:tab w:val="left" w:pos="1418"/>
        </w:tabs>
        <w:spacing w:after="0" w:line="480" w:lineRule="auto"/>
        <w:ind w:left="284" w:hanging="284"/>
        <w:jc w:val="both"/>
      </w:pPr>
      <w:r>
        <w:t>Tidak terdapat pengaruh signifikan antara variabel persepsi kemudahan penggunaan (</w:t>
      </w:r>
      <w:r>
        <w:rPr>
          <w:i/>
        </w:rPr>
        <w:t>perceived easy of use</w:t>
      </w:r>
      <w:r>
        <w:t>) terhadapa sikap terhadap penggunaan (</w:t>
      </w:r>
      <w:r>
        <w:rPr>
          <w:i/>
        </w:rPr>
        <w:t>attitude toward using</w:t>
      </w:r>
      <w:r>
        <w:t>).Penulis mengambil kesimpulan hal ini disebabkan karena penggunaan sistem informasi yang hanya digunakan pada saat akan dilakukan pembagian rapor atau rapat kenaikan kelas. Penyebab lain dari ketidak signifikan pengaruh antar variabel juga bisa disebabkan oleh usia pemakai serta lamanya penggunaan sistem informasi.</w:t>
      </w:r>
    </w:p>
    <w:p w:rsidR="000D5F2E" w:rsidRDefault="000D5F2E" w:rsidP="000D5F2E">
      <w:pPr>
        <w:pStyle w:val="ListParagraph"/>
        <w:numPr>
          <w:ilvl w:val="6"/>
          <w:numId w:val="2"/>
        </w:numPr>
        <w:tabs>
          <w:tab w:val="left" w:pos="284"/>
          <w:tab w:val="left" w:pos="567"/>
          <w:tab w:val="left" w:pos="851"/>
          <w:tab w:val="left" w:pos="1134"/>
          <w:tab w:val="left" w:pos="1418"/>
        </w:tabs>
        <w:spacing w:after="0" w:line="480" w:lineRule="auto"/>
        <w:ind w:left="284" w:hanging="284"/>
        <w:jc w:val="both"/>
      </w:pPr>
      <w:r>
        <w:t>Persepsi kemanfaatan (</w:t>
      </w:r>
      <w:r>
        <w:rPr>
          <w:i/>
        </w:rPr>
        <w:t xml:space="preserve">perceived usefulness) </w:t>
      </w:r>
      <w:r>
        <w:t>memiliki pengaruh signifikan terhadap sikap pengguna terhadap sistem informasi (</w:t>
      </w:r>
      <w:r>
        <w:rPr>
          <w:i/>
        </w:rPr>
        <w:t>attitude toward using</w:t>
      </w:r>
      <w:r>
        <w:t>).</w:t>
      </w:r>
    </w:p>
    <w:p w:rsidR="000D5F2E" w:rsidRDefault="000D5F2E" w:rsidP="000D5F2E">
      <w:pPr>
        <w:tabs>
          <w:tab w:val="left" w:pos="851"/>
          <w:tab w:val="left" w:pos="1134"/>
        </w:tabs>
        <w:spacing w:after="0" w:line="480" w:lineRule="auto"/>
        <w:jc w:val="both"/>
        <w:rPr>
          <w:color w:val="000000"/>
          <w:lang w:val="en-US"/>
        </w:rPr>
        <w:sectPr w:rsidR="000D5F2E" w:rsidSect="001305B1">
          <w:headerReference w:type="default" r:id="rId5"/>
          <w:footerReference w:type="default" r:id="rId6"/>
          <w:pgSz w:w="11907" w:h="16840" w:code="9"/>
          <w:pgMar w:top="2268" w:right="1701" w:bottom="1701" w:left="2268" w:header="850" w:footer="567" w:gutter="0"/>
          <w:pgNumType w:start="80"/>
          <w:cols w:space="0"/>
          <w:docGrid w:linePitch="360"/>
        </w:sectPr>
      </w:pPr>
    </w:p>
    <w:p w:rsidR="000D5F2E" w:rsidRDefault="000D5F2E" w:rsidP="000D5F2E">
      <w:pPr>
        <w:pStyle w:val="ListParagraph"/>
        <w:tabs>
          <w:tab w:val="left" w:pos="284"/>
          <w:tab w:val="left" w:pos="567"/>
          <w:tab w:val="left" w:pos="851"/>
          <w:tab w:val="left" w:pos="1134"/>
          <w:tab w:val="left" w:pos="1418"/>
        </w:tabs>
        <w:spacing w:after="0" w:line="480" w:lineRule="auto"/>
        <w:ind w:left="284"/>
        <w:jc w:val="both"/>
      </w:pPr>
      <w:r>
        <w:lastRenderedPageBreak/>
        <w:t>Penulis menyimpulkan penggunaan yang mudah dan menyederhakan proses kerja akan mempengaruhi sikap pengguna terhadap penerimaan sistem informasi, disamping itu kewajiban untuk menggunakan sistem informasi juga merupakan faktor yang juga mempengaruhi sikap pengguna yang merupakan guru dan wali kelas yang setiap semesternya di haruskan mengisi nilai rapor dari anak didiknya.</w:t>
      </w:r>
    </w:p>
    <w:p w:rsidR="000D5F2E" w:rsidRPr="006F1080" w:rsidRDefault="000D5F2E" w:rsidP="000D5F2E">
      <w:pPr>
        <w:pStyle w:val="ListParagraph"/>
        <w:numPr>
          <w:ilvl w:val="6"/>
          <w:numId w:val="2"/>
        </w:numPr>
        <w:tabs>
          <w:tab w:val="left" w:pos="284"/>
          <w:tab w:val="left" w:pos="567"/>
          <w:tab w:val="left" w:pos="851"/>
          <w:tab w:val="left" w:pos="1134"/>
          <w:tab w:val="left" w:pos="1418"/>
        </w:tabs>
        <w:spacing w:after="0" w:line="480" w:lineRule="auto"/>
        <w:ind w:left="284" w:hanging="284"/>
        <w:jc w:val="both"/>
      </w:pPr>
      <w:r>
        <w:t>Terdapat pengaruh signifikan antara variabel sikap pengguna terhadap sistem informasi (</w:t>
      </w:r>
      <w:r w:rsidRPr="002F32D7">
        <w:rPr>
          <w:i/>
        </w:rPr>
        <w:t>attitude toward using</w:t>
      </w:r>
      <w:r>
        <w:t>) terhadap pemakaian sistem sebenarnya (</w:t>
      </w:r>
      <w:r w:rsidRPr="002F32D7">
        <w:rPr>
          <w:i/>
        </w:rPr>
        <w:t>actual system use</w:t>
      </w:r>
      <w:r>
        <w:t>). penulis menyimpulkan keterbiasan penggunaan sistem informasi dan diwajibkannya menggunakan sistem informasi yang menjadikan pengguna sistem informasi bisa menerima untuk tetap mengunakan sistem informasi E-rapor.</w:t>
      </w:r>
    </w:p>
    <w:p w:rsidR="000D5F2E" w:rsidRPr="006F1080" w:rsidRDefault="000D5F2E" w:rsidP="000D5F2E">
      <w:pPr>
        <w:tabs>
          <w:tab w:val="left" w:pos="284"/>
          <w:tab w:val="left" w:pos="567"/>
          <w:tab w:val="left" w:pos="851"/>
          <w:tab w:val="left" w:pos="1134"/>
          <w:tab w:val="left" w:pos="1418"/>
        </w:tabs>
        <w:spacing w:after="0" w:line="480" w:lineRule="auto"/>
        <w:jc w:val="both"/>
        <w:rPr>
          <w:lang w:val="en-US"/>
        </w:rPr>
      </w:pPr>
    </w:p>
    <w:p w:rsidR="000D5F2E" w:rsidRPr="002F32D7" w:rsidRDefault="000D5F2E" w:rsidP="000D5F2E">
      <w:pPr>
        <w:pStyle w:val="ListParagraph"/>
        <w:numPr>
          <w:ilvl w:val="0"/>
          <w:numId w:val="2"/>
        </w:numPr>
        <w:tabs>
          <w:tab w:val="left" w:pos="284"/>
          <w:tab w:val="left" w:pos="567"/>
          <w:tab w:val="left" w:pos="851"/>
          <w:tab w:val="left" w:pos="1134"/>
          <w:tab w:val="left" w:pos="1418"/>
        </w:tabs>
        <w:spacing w:after="0" w:line="480" w:lineRule="auto"/>
        <w:ind w:left="284" w:hanging="284"/>
      </w:pPr>
      <w:r w:rsidRPr="002F32D7">
        <w:rPr>
          <w:b/>
        </w:rPr>
        <w:t>Saran</w:t>
      </w:r>
    </w:p>
    <w:p w:rsidR="000D5F2E" w:rsidRDefault="000D5F2E" w:rsidP="000D5F2E">
      <w:pPr>
        <w:tabs>
          <w:tab w:val="left" w:pos="284"/>
          <w:tab w:val="left" w:pos="567"/>
          <w:tab w:val="left" w:pos="851"/>
          <w:tab w:val="left" w:pos="1134"/>
          <w:tab w:val="left" w:pos="1418"/>
        </w:tabs>
        <w:spacing w:after="0" w:line="480" w:lineRule="auto"/>
        <w:jc w:val="both"/>
      </w:pPr>
      <w:r>
        <w:rPr>
          <w:lang w:val="en-US"/>
        </w:rPr>
        <w:tab/>
      </w:r>
      <w:r>
        <w:rPr>
          <w:lang w:val="en-US"/>
        </w:rPr>
        <w:tab/>
      </w:r>
      <w:r>
        <w:t>Hasil penelitian ini diharapkan memberi kontribusi praktis, bagi SMPN 2 Gedeg Kabupaten Mojokerto maupun akademisi peneliti, berupa saran-saran konkrit yang mungkin dapat di realisasikan, antara lain :</w:t>
      </w:r>
    </w:p>
    <w:p w:rsidR="000D5F2E" w:rsidRDefault="000D5F2E" w:rsidP="000D5F2E">
      <w:pPr>
        <w:pStyle w:val="ListParagraph"/>
        <w:numPr>
          <w:ilvl w:val="6"/>
          <w:numId w:val="2"/>
        </w:numPr>
        <w:tabs>
          <w:tab w:val="left" w:pos="284"/>
          <w:tab w:val="left" w:pos="567"/>
          <w:tab w:val="left" w:pos="851"/>
          <w:tab w:val="left" w:pos="1134"/>
          <w:tab w:val="left" w:pos="1418"/>
        </w:tabs>
        <w:spacing w:after="0" w:line="480" w:lineRule="auto"/>
        <w:ind w:left="284" w:hanging="284"/>
        <w:jc w:val="both"/>
      </w:pPr>
      <w:r>
        <w:t xml:space="preserve">Penelitian ini masih memungkinkan untuk dikembangkan dalam pengujian ulang model penelitian dengan menambah analisis hubungan antar variabel </w:t>
      </w:r>
      <w:r>
        <w:rPr>
          <w:i/>
        </w:rPr>
        <w:t xml:space="preserve">Perceived Ease Of Use </w:t>
      </w:r>
      <w:r>
        <w:t>(PEOU)</w:t>
      </w:r>
      <w:r>
        <w:rPr>
          <w:i/>
        </w:rPr>
        <w:t xml:space="preserve"> </w:t>
      </w:r>
      <w:r>
        <w:t xml:space="preserve">dengan </w:t>
      </w:r>
      <w:r>
        <w:rPr>
          <w:i/>
        </w:rPr>
        <w:t xml:space="preserve">Actual System Use </w:t>
      </w:r>
      <w:r w:rsidRPr="00604539">
        <w:t>(A</w:t>
      </w:r>
      <w:r>
        <w:t>S</w:t>
      </w:r>
      <w:r w:rsidRPr="00604539">
        <w:t>U)</w:t>
      </w:r>
      <w:r>
        <w:rPr>
          <w:i/>
        </w:rPr>
        <w:t xml:space="preserve"> </w:t>
      </w:r>
      <w:r>
        <w:t xml:space="preserve">dan hubungan antara variabel </w:t>
      </w:r>
      <w:r>
        <w:rPr>
          <w:i/>
        </w:rPr>
        <w:t xml:space="preserve">Perceived Usefulness </w:t>
      </w:r>
      <w:r>
        <w:t xml:space="preserve">(PU) dengan </w:t>
      </w:r>
      <w:r>
        <w:rPr>
          <w:i/>
        </w:rPr>
        <w:t xml:space="preserve">Actual System Use </w:t>
      </w:r>
      <w:r w:rsidRPr="00604539">
        <w:t>(A</w:t>
      </w:r>
      <w:r>
        <w:t>S</w:t>
      </w:r>
      <w:r w:rsidRPr="00604539">
        <w:t>U)</w:t>
      </w:r>
      <w:r>
        <w:t xml:space="preserve"> .</w:t>
      </w:r>
    </w:p>
    <w:p w:rsidR="000D5F2E" w:rsidRDefault="000D5F2E" w:rsidP="000D5F2E">
      <w:pPr>
        <w:pStyle w:val="ListParagraph"/>
        <w:numPr>
          <w:ilvl w:val="6"/>
          <w:numId w:val="2"/>
        </w:numPr>
        <w:tabs>
          <w:tab w:val="left" w:pos="284"/>
          <w:tab w:val="left" w:pos="567"/>
          <w:tab w:val="left" w:pos="851"/>
          <w:tab w:val="left" w:pos="1134"/>
          <w:tab w:val="left" w:pos="1418"/>
        </w:tabs>
        <w:spacing w:after="0" w:line="480" w:lineRule="auto"/>
        <w:ind w:left="284" w:hanging="284"/>
        <w:jc w:val="both"/>
      </w:pPr>
      <w:r>
        <w:t>Penelitian mendatang diharapkan bisa mengembangkan konseptual dan permodelan kajian ini pada objek-objek kajian penelitian yang lebih luas tetapi masih dalam bidang pendidikan yang lebih luas misalnya pada jenjang pendidikan menengah atas atau pada jenjang perguruan tinggi.</w:t>
      </w:r>
    </w:p>
    <w:p w:rsidR="000D5F2E" w:rsidRDefault="000D5F2E" w:rsidP="000D5F2E">
      <w:pPr>
        <w:pStyle w:val="ListParagraph"/>
        <w:numPr>
          <w:ilvl w:val="6"/>
          <w:numId w:val="2"/>
        </w:numPr>
        <w:tabs>
          <w:tab w:val="left" w:pos="284"/>
          <w:tab w:val="left" w:pos="567"/>
          <w:tab w:val="left" w:pos="851"/>
          <w:tab w:val="left" w:pos="1134"/>
          <w:tab w:val="left" w:pos="1418"/>
        </w:tabs>
        <w:spacing w:after="0" w:line="480" w:lineRule="auto"/>
        <w:ind w:left="284" w:hanging="284"/>
        <w:jc w:val="both"/>
      </w:pPr>
      <w:r>
        <w:t xml:space="preserve">SMPN 2 Gedeg Kabupaten Mojokerto sebaiknya melakukan evaluasi untuk meningkatkan kenyamanan dan fungsional sistem informasi, baik dari penambahan fitur agar pengguna </w:t>
      </w:r>
      <w:r>
        <w:lastRenderedPageBreak/>
        <w:t>lebih sering menggunakan sistem informasi yang nantinya juga akan meningkatkan sikap dari penggunaan sistem informasi.</w:t>
      </w:r>
    </w:p>
    <w:p w:rsidR="004E5635" w:rsidRDefault="004E5635">
      <w:bookmarkStart w:id="0" w:name="_GoBack"/>
      <w:bookmarkEnd w:id="0"/>
    </w:p>
    <w:sectPr w:rsidR="004E56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34" w:rsidRDefault="000D5F2E">
    <w:pPr>
      <w:pStyle w:val="Footer"/>
      <w:jc w:val="center"/>
    </w:pPr>
    <w:r>
      <w:fldChar w:fldCharType="begin"/>
    </w:r>
    <w:r>
      <w:instrText xml:space="preserve"> PAGE   \* MERGEFORMAT </w:instrText>
    </w:r>
    <w:r>
      <w:fldChar w:fldCharType="separate"/>
    </w:r>
    <w:r>
      <w:rPr>
        <w:noProof/>
      </w:rPr>
      <w:t>81</w:t>
    </w:r>
    <w:r>
      <w:rPr>
        <w:noProof/>
      </w:rPr>
      <w:fldChar w:fldCharType="end"/>
    </w:r>
  </w:p>
  <w:p w:rsidR="00C76F34" w:rsidRDefault="000D5F2E">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F34" w:rsidRDefault="000D5F2E">
    <w:pPr>
      <w:pStyle w:val="Header"/>
      <w:jc w:val="right"/>
    </w:pPr>
  </w:p>
  <w:p w:rsidR="00C76F34" w:rsidRDefault="000D5F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D530C"/>
    <w:multiLevelType w:val="multilevel"/>
    <w:tmpl w:val="A306AE86"/>
    <w:styleLink w:val="Style5"/>
    <w:lvl w:ilvl="0">
      <w:start w:val="1"/>
      <w:numFmt w:val="decimal"/>
      <w:suff w:val="space"/>
      <w:lvlText w:val="5.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lvl w:ilvl="0">
        <w:start w:val="1"/>
        <w:numFmt w:val="decimal"/>
        <w:suff w:val="space"/>
        <w:lvlText w:val="5. %1."/>
        <w:lvlJc w:val="left"/>
        <w:pPr>
          <w:ind w:left="360" w:hanging="360"/>
        </w:pPr>
        <w:rPr>
          <w:rFonts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2E"/>
    <w:rsid w:val="000D5F2E"/>
    <w:rsid w:val="004E56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BD302-4D39-4C09-B009-D5CB46EC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F2E"/>
    <w:pPr>
      <w:spacing w:after="200" w:line="276" w:lineRule="auto"/>
    </w:pPr>
    <w:rPr>
      <w:rFonts w:ascii="Times New Roman" w:eastAsia="Times New Roman" w:hAnsi="Times New Roman" w:cs="Times New Roman"/>
      <w:sz w:val="24"/>
      <w:lang w:eastAsia="id-ID"/>
    </w:rPr>
  </w:style>
  <w:style w:type="paragraph" w:styleId="Heading1">
    <w:name w:val="heading 1"/>
    <w:basedOn w:val="Normal"/>
    <w:next w:val="Normal"/>
    <w:link w:val="Heading1Char"/>
    <w:uiPriority w:val="9"/>
    <w:qFormat/>
    <w:rsid w:val="000D5F2E"/>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D5F2E"/>
    <w:rPr>
      <w:rFonts w:ascii="Cambria" w:eastAsia="Times New Roman" w:hAnsi="Cambria" w:cs="Times New Roman"/>
      <w:b/>
      <w:bCs/>
      <w:color w:val="365F91"/>
      <w:sz w:val="28"/>
      <w:szCs w:val="28"/>
      <w:lang w:eastAsia="id-ID"/>
    </w:rPr>
  </w:style>
  <w:style w:type="paragraph" w:styleId="ListParagraph">
    <w:name w:val="List Paragraph"/>
    <w:basedOn w:val="Normal"/>
    <w:uiPriority w:val="34"/>
    <w:qFormat/>
    <w:rsid w:val="000D5F2E"/>
    <w:pPr>
      <w:ind w:left="720"/>
      <w:contextualSpacing/>
    </w:pPr>
  </w:style>
  <w:style w:type="paragraph" w:styleId="Header">
    <w:name w:val="header"/>
    <w:basedOn w:val="Normal"/>
    <w:link w:val="HeaderChar"/>
    <w:uiPriority w:val="99"/>
    <w:unhideWhenUsed/>
    <w:rsid w:val="000D5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F2E"/>
    <w:rPr>
      <w:rFonts w:ascii="Times New Roman" w:eastAsia="Times New Roman" w:hAnsi="Times New Roman" w:cs="Times New Roman"/>
      <w:sz w:val="24"/>
      <w:lang w:eastAsia="id-ID"/>
    </w:rPr>
  </w:style>
  <w:style w:type="paragraph" w:styleId="Footer">
    <w:name w:val="footer"/>
    <w:basedOn w:val="Normal"/>
    <w:link w:val="FooterChar"/>
    <w:uiPriority w:val="99"/>
    <w:unhideWhenUsed/>
    <w:rsid w:val="000D5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F2E"/>
    <w:rPr>
      <w:rFonts w:ascii="Times New Roman" w:eastAsia="Times New Roman" w:hAnsi="Times New Roman" w:cs="Times New Roman"/>
      <w:sz w:val="24"/>
      <w:lang w:eastAsia="id-ID"/>
    </w:rPr>
  </w:style>
  <w:style w:type="numbering" w:customStyle="1" w:styleId="Style5">
    <w:name w:val="Style5"/>
    <w:uiPriority w:val="99"/>
    <w:rsid w:val="000D5F2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khudzfahmi@gmail.com</dc:creator>
  <cp:keywords/>
  <dc:description/>
  <cp:lastModifiedBy>khudzfahmi@gmail.com</cp:lastModifiedBy>
  <cp:revision>1</cp:revision>
  <dcterms:created xsi:type="dcterms:W3CDTF">2019-11-11T11:34:00Z</dcterms:created>
  <dcterms:modified xsi:type="dcterms:W3CDTF">2019-11-11T11:34:00Z</dcterms:modified>
</cp:coreProperties>
</file>