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C59" w:rsidRPr="00EC5428" w:rsidRDefault="00347C59" w:rsidP="00347C59">
      <w:pPr>
        <w:pStyle w:val="Heading1"/>
        <w:spacing w:line="480" w:lineRule="auto"/>
        <w:jc w:val="center"/>
        <w:rPr>
          <w:rFonts w:ascii="Times New Roman" w:hAnsi="Times New Roman" w:cs="Times New Roman"/>
          <w:color w:val="auto"/>
          <w:sz w:val="24"/>
          <w:szCs w:val="24"/>
        </w:rPr>
      </w:pPr>
      <w:bookmarkStart w:id="0" w:name="_Toc531203162"/>
      <w:bookmarkStart w:id="1" w:name="_Toc531496064"/>
      <w:bookmarkStart w:id="2" w:name="_Toc25221183"/>
      <w:bookmarkStart w:id="3" w:name="_GoBack"/>
      <w:bookmarkEnd w:id="3"/>
      <w:r w:rsidRPr="00EC5428">
        <w:rPr>
          <w:rFonts w:ascii="Times New Roman" w:hAnsi="Times New Roman" w:cs="Times New Roman"/>
          <w:color w:val="auto"/>
          <w:sz w:val="24"/>
          <w:szCs w:val="24"/>
        </w:rPr>
        <w:t>BAB II</w:t>
      </w:r>
      <w:bookmarkEnd w:id="0"/>
      <w:bookmarkEnd w:id="1"/>
      <w:bookmarkEnd w:id="2"/>
    </w:p>
    <w:p w:rsidR="00347C59" w:rsidRDefault="00347C59" w:rsidP="00347C59">
      <w:pPr>
        <w:spacing w:line="480" w:lineRule="auto"/>
        <w:jc w:val="center"/>
        <w:rPr>
          <w:rFonts w:ascii="Times New Roman" w:hAnsi="Times New Roman" w:cs="Times New Roman"/>
          <w:b/>
          <w:sz w:val="24"/>
          <w:szCs w:val="24"/>
        </w:rPr>
      </w:pPr>
      <w:r w:rsidRPr="00EC5428">
        <w:rPr>
          <w:rFonts w:ascii="Times New Roman" w:hAnsi="Times New Roman" w:cs="Times New Roman"/>
          <w:b/>
          <w:sz w:val="24"/>
          <w:szCs w:val="24"/>
        </w:rPr>
        <w:t>LANDASAN TEORI</w:t>
      </w:r>
    </w:p>
    <w:p w:rsidR="00347C59" w:rsidRPr="00EC5428" w:rsidRDefault="00347C59" w:rsidP="00347C59">
      <w:pPr>
        <w:spacing w:line="480" w:lineRule="auto"/>
        <w:jc w:val="center"/>
        <w:rPr>
          <w:rFonts w:ascii="Times New Roman" w:hAnsi="Times New Roman" w:cs="Times New Roman"/>
          <w:b/>
          <w:sz w:val="24"/>
          <w:szCs w:val="24"/>
        </w:rPr>
      </w:pPr>
    </w:p>
    <w:p w:rsidR="00347C59" w:rsidRPr="00EC5428" w:rsidRDefault="00347C59" w:rsidP="00347C59">
      <w:pPr>
        <w:pStyle w:val="Heading2"/>
        <w:spacing w:line="480" w:lineRule="auto"/>
        <w:rPr>
          <w:rFonts w:ascii="Times New Roman" w:hAnsi="Times New Roman" w:cs="Times New Roman"/>
          <w:color w:val="auto"/>
          <w:sz w:val="24"/>
          <w:szCs w:val="24"/>
        </w:rPr>
      </w:pPr>
      <w:bookmarkStart w:id="4" w:name="_Toc531203163"/>
      <w:bookmarkStart w:id="5" w:name="_Toc531496065"/>
      <w:bookmarkStart w:id="6" w:name="_Toc25221184"/>
      <w:r>
        <w:rPr>
          <w:rFonts w:ascii="Times New Roman" w:hAnsi="Times New Roman" w:cs="Times New Roman"/>
          <w:color w:val="auto"/>
          <w:sz w:val="24"/>
          <w:szCs w:val="24"/>
        </w:rPr>
        <w:t>2.1</w:t>
      </w:r>
      <w:r>
        <w:rPr>
          <w:rFonts w:ascii="Times New Roman" w:hAnsi="Times New Roman" w:cs="Times New Roman"/>
          <w:color w:val="auto"/>
          <w:sz w:val="24"/>
          <w:szCs w:val="24"/>
        </w:rPr>
        <w:tab/>
      </w:r>
      <w:r w:rsidRPr="00EC5428">
        <w:rPr>
          <w:rFonts w:ascii="Times New Roman" w:hAnsi="Times New Roman" w:cs="Times New Roman"/>
          <w:color w:val="auto"/>
          <w:sz w:val="24"/>
          <w:szCs w:val="24"/>
        </w:rPr>
        <w:t>Penelitian Sejenis</w:t>
      </w:r>
      <w:bookmarkEnd w:id="4"/>
      <w:bookmarkEnd w:id="5"/>
      <w:bookmarkEnd w:id="6"/>
      <w:r w:rsidRPr="00EC5428">
        <w:rPr>
          <w:rFonts w:ascii="Times New Roman" w:hAnsi="Times New Roman" w:cs="Times New Roman"/>
          <w:color w:val="auto"/>
          <w:sz w:val="24"/>
          <w:szCs w:val="24"/>
        </w:rPr>
        <w:t xml:space="preserve"> </w:t>
      </w:r>
    </w:p>
    <w:p w:rsidR="00347C59" w:rsidRPr="00EC5428" w:rsidRDefault="00347C59" w:rsidP="00347C59">
      <w:pPr>
        <w:spacing w:after="0" w:line="480" w:lineRule="auto"/>
        <w:ind w:firstLine="720"/>
        <w:jc w:val="both"/>
        <w:rPr>
          <w:rFonts w:ascii="Times New Roman" w:hAnsi="Times New Roman" w:cs="Times New Roman"/>
          <w:sz w:val="24"/>
          <w:szCs w:val="24"/>
        </w:rPr>
      </w:pPr>
      <w:r w:rsidRPr="00EC5428">
        <w:rPr>
          <w:rFonts w:ascii="Times New Roman" w:hAnsi="Times New Roman" w:cs="Times New Roman"/>
          <w:sz w:val="24"/>
          <w:szCs w:val="24"/>
        </w:rPr>
        <w:t xml:space="preserve">Berikut ini penulis membahas beberapa penelitian yang menyangkut sistem pencarian sebagai bahan perbandingan dan perbaikan. </w:t>
      </w:r>
      <w:r>
        <w:rPr>
          <w:rFonts w:ascii="Times New Roman" w:hAnsi="Times New Roman" w:cs="Times New Roman"/>
          <w:sz w:val="24"/>
          <w:szCs w:val="24"/>
        </w:rPr>
        <w:t xml:space="preserve">Penelitian pertama karya dari </w:t>
      </w:r>
      <w:sdt>
        <w:sdtPr>
          <w:rPr>
            <w:rFonts w:ascii="Times New Roman" w:hAnsi="Times New Roman" w:cs="Times New Roman"/>
            <w:sz w:val="24"/>
            <w:szCs w:val="24"/>
          </w:rPr>
          <w:id w:val="-1269997827"/>
          <w:citation/>
        </w:sdtPr>
        <w:sdtContent>
          <w:r w:rsidRPr="00EC5428">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Mey16 \l 1057 </w:instrText>
          </w:r>
          <w:r w:rsidRPr="00EC5428">
            <w:rPr>
              <w:rFonts w:ascii="Times New Roman" w:hAnsi="Times New Roman" w:cs="Times New Roman"/>
              <w:sz w:val="24"/>
              <w:szCs w:val="24"/>
            </w:rPr>
            <w:fldChar w:fldCharType="separate"/>
          </w:r>
          <w:r w:rsidRPr="005741BB">
            <w:rPr>
              <w:rFonts w:ascii="Times New Roman" w:hAnsi="Times New Roman" w:cs="Times New Roman"/>
              <w:noProof/>
              <w:sz w:val="24"/>
              <w:szCs w:val="24"/>
            </w:rPr>
            <w:t>(Meyliawati &amp; Suprianto, 2016)</w:t>
          </w:r>
          <w:r w:rsidRPr="00EC5428">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B</w:t>
      </w:r>
      <w:r w:rsidRPr="00EC5428">
        <w:rPr>
          <w:rFonts w:ascii="Times New Roman" w:hAnsi="Times New Roman" w:cs="Times New Roman"/>
          <w:sz w:val="24"/>
          <w:szCs w:val="24"/>
        </w:rPr>
        <w:t xml:space="preserve">ahwa karyawan perusahaan bagian gudang menjadi sumber inormasi pergerakan material dalam pengadaan material.Dengan akurasi data pengeluaran yang dicatat untuk mengetahui material yang masih ada maupun material yang telah habis dipakai. Apabila ada stok material yang habis akan segera diisi.Akan tetapi dalam sistem ini masih ada kekurangannya masalah stok nomor kodenya kosong dan tidak akurat. </w:t>
      </w:r>
    </w:p>
    <w:p w:rsidR="00347C59" w:rsidRPr="00EC5428" w:rsidRDefault="00347C59" w:rsidP="00347C59">
      <w:pPr>
        <w:widowControl w:val="0"/>
        <w:autoSpaceDE w:val="0"/>
        <w:autoSpaceDN w:val="0"/>
        <w:adjustRightInd w:val="0"/>
        <w:spacing w:line="480" w:lineRule="auto"/>
        <w:ind w:firstLine="720"/>
        <w:jc w:val="both"/>
        <w:rPr>
          <w:rFonts w:ascii="Times New Roman" w:hAnsi="Times New Roman" w:cs="Times New Roman"/>
          <w:sz w:val="24"/>
          <w:szCs w:val="24"/>
        </w:rPr>
      </w:pPr>
      <w:r w:rsidRPr="00EC5428">
        <w:rPr>
          <w:rFonts w:ascii="Times New Roman" w:hAnsi="Times New Roman" w:cs="Times New Roman"/>
          <w:sz w:val="24"/>
          <w:szCs w:val="24"/>
        </w:rPr>
        <w:t xml:space="preserve">Penelitian kedua </w:t>
      </w:r>
      <w:r>
        <w:rPr>
          <w:rFonts w:ascii="Times New Roman" w:hAnsi="Times New Roman" w:cs="Times New Roman"/>
          <w:sz w:val="24"/>
          <w:szCs w:val="24"/>
        </w:rPr>
        <w:t xml:space="preserve">karya dari </w:t>
      </w:r>
      <w:sdt>
        <w:sdtPr>
          <w:rPr>
            <w:rFonts w:ascii="Times New Roman" w:hAnsi="Times New Roman" w:cs="Times New Roman"/>
            <w:sz w:val="24"/>
            <w:szCs w:val="24"/>
          </w:rPr>
          <w:id w:val="158283649"/>
          <w:citation/>
        </w:sdtPr>
        <w:sdtContent>
          <w:r w:rsidRPr="00EC5428">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Roc09 \l 1057 </w:instrText>
          </w:r>
          <w:r w:rsidRPr="00EC5428">
            <w:rPr>
              <w:rFonts w:ascii="Times New Roman" w:hAnsi="Times New Roman" w:cs="Times New Roman"/>
              <w:sz w:val="24"/>
              <w:szCs w:val="24"/>
            </w:rPr>
            <w:fldChar w:fldCharType="separate"/>
          </w:r>
          <w:r w:rsidRPr="005741BB">
            <w:rPr>
              <w:rFonts w:ascii="Times New Roman" w:hAnsi="Times New Roman" w:cs="Times New Roman"/>
              <w:noProof/>
              <w:sz w:val="24"/>
              <w:szCs w:val="24"/>
            </w:rPr>
            <w:t>(Wibowo, 2009)</w:t>
          </w:r>
          <w:r w:rsidRPr="00EC5428">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bahwa p</w:t>
      </w:r>
      <w:r w:rsidRPr="00EC5428">
        <w:rPr>
          <w:rFonts w:ascii="Times New Roman" w:hAnsi="Times New Roman" w:cs="Times New Roman"/>
          <w:sz w:val="24"/>
          <w:szCs w:val="24"/>
        </w:rPr>
        <w:t xml:space="preserve">ada penelitian ini dibuat dengan menggunakan bahasa pemrograman Microsoft Visual Basic 6.0 yang merupakan bahasa pemrograman </w:t>
      </w:r>
      <w:r w:rsidRPr="00EC5428">
        <w:rPr>
          <w:rFonts w:ascii="Times New Roman" w:hAnsi="Times New Roman" w:cs="Times New Roman"/>
          <w:i/>
          <w:sz w:val="24"/>
          <w:szCs w:val="24"/>
        </w:rPr>
        <w:t>database</w:t>
      </w:r>
      <w:r w:rsidRPr="00EC5428">
        <w:rPr>
          <w:rFonts w:ascii="Times New Roman" w:hAnsi="Times New Roman" w:cs="Times New Roman"/>
          <w:sz w:val="24"/>
          <w:szCs w:val="24"/>
        </w:rPr>
        <w:t xml:space="preserve"> yang populer di lingkungan sistem operasi </w:t>
      </w:r>
      <w:r w:rsidRPr="00EC5428">
        <w:rPr>
          <w:rFonts w:ascii="Times New Roman" w:hAnsi="Times New Roman" w:cs="Times New Roman"/>
          <w:i/>
          <w:sz w:val="24"/>
          <w:szCs w:val="24"/>
        </w:rPr>
        <w:t>windows</w:t>
      </w:r>
      <w:r w:rsidRPr="00EC5428">
        <w:rPr>
          <w:rFonts w:ascii="Times New Roman" w:hAnsi="Times New Roman" w:cs="Times New Roman"/>
          <w:sz w:val="24"/>
          <w:szCs w:val="24"/>
        </w:rPr>
        <w:t>. Sistem ini berisi tentang sistem informasi persediaan keluar masuk barang, dibatasi pada permasalahan penjualan, pembelian dan persediaan barang di Inside Distro. Sistem informasi ini bertujuan untuk membangun Sistem Informasi Persediaan Keluar Masuk Material di Inside Distro yang lebih cepat dan akurat.</w:t>
      </w:r>
    </w:p>
    <w:p w:rsidR="00347C59" w:rsidRPr="00EC5428" w:rsidRDefault="00347C59" w:rsidP="00347C59">
      <w:pPr>
        <w:widowControl w:val="0"/>
        <w:autoSpaceDE w:val="0"/>
        <w:autoSpaceDN w:val="0"/>
        <w:adjustRightInd w:val="0"/>
        <w:spacing w:line="480" w:lineRule="auto"/>
        <w:ind w:firstLine="720"/>
        <w:jc w:val="both"/>
        <w:rPr>
          <w:rFonts w:ascii="Times New Roman" w:hAnsi="Times New Roman" w:cs="Times New Roman"/>
          <w:sz w:val="24"/>
          <w:szCs w:val="24"/>
        </w:rPr>
      </w:pPr>
      <w:r w:rsidRPr="00EC5428">
        <w:rPr>
          <w:rFonts w:ascii="Times New Roman" w:hAnsi="Times New Roman" w:cs="Times New Roman"/>
          <w:sz w:val="24"/>
          <w:szCs w:val="24"/>
        </w:rPr>
        <w:t xml:space="preserve">Penelitian ketiga </w:t>
      </w:r>
      <w:r>
        <w:rPr>
          <w:rFonts w:ascii="Times New Roman" w:hAnsi="Times New Roman" w:cs="Times New Roman"/>
          <w:sz w:val="24"/>
          <w:szCs w:val="24"/>
        </w:rPr>
        <w:t xml:space="preserve">karya </w:t>
      </w:r>
      <w:r w:rsidRPr="00EC5428">
        <w:rPr>
          <w:rFonts w:ascii="Times New Roman" w:hAnsi="Times New Roman" w:cs="Times New Roman"/>
          <w:sz w:val="24"/>
          <w:szCs w:val="24"/>
        </w:rPr>
        <w:t xml:space="preserve"> </w:t>
      </w:r>
      <w:r>
        <w:rPr>
          <w:rFonts w:ascii="Times New Roman" w:hAnsi="Times New Roman" w:cs="Times New Roman"/>
          <w:sz w:val="24"/>
          <w:szCs w:val="24"/>
        </w:rPr>
        <w:t xml:space="preserve">dari </w:t>
      </w:r>
      <w:sdt>
        <w:sdtPr>
          <w:rPr>
            <w:rFonts w:ascii="Times New Roman" w:hAnsi="Times New Roman" w:cs="Times New Roman"/>
            <w:sz w:val="24"/>
            <w:szCs w:val="24"/>
          </w:rPr>
          <w:id w:val="-139733925"/>
          <w:citation/>
        </w:sdtPr>
        <w:sdtContent>
          <w:r w:rsidRPr="00EC5428">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Iqb17 \l 1057 </w:instrText>
          </w:r>
          <w:r w:rsidRPr="00EC5428">
            <w:rPr>
              <w:rFonts w:ascii="Times New Roman" w:hAnsi="Times New Roman" w:cs="Times New Roman"/>
              <w:sz w:val="24"/>
              <w:szCs w:val="24"/>
            </w:rPr>
            <w:fldChar w:fldCharType="separate"/>
          </w:r>
          <w:r w:rsidRPr="005741BB">
            <w:rPr>
              <w:rFonts w:ascii="Times New Roman" w:hAnsi="Times New Roman" w:cs="Times New Roman"/>
              <w:noProof/>
              <w:sz w:val="24"/>
              <w:szCs w:val="24"/>
            </w:rPr>
            <w:t>(Iqbal, Aprizal, &amp; Wali, 2017)</w:t>
          </w:r>
          <w:r w:rsidRPr="00EC5428">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bahwa p</w:t>
      </w:r>
      <w:r w:rsidRPr="00EC5428">
        <w:rPr>
          <w:rFonts w:ascii="Times New Roman" w:hAnsi="Times New Roman" w:cs="Times New Roman"/>
          <w:sz w:val="24"/>
          <w:szCs w:val="24"/>
        </w:rPr>
        <w:t xml:space="preserve">enelitian ini membahas </w:t>
      </w:r>
      <w:r w:rsidRPr="00EC5428">
        <w:rPr>
          <w:rFonts w:ascii="Times New Roman" w:hAnsi="Times New Roman" w:cs="Times New Roman"/>
          <w:color w:val="000000"/>
          <w:sz w:val="24"/>
          <w:szCs w:val="24"/>
        </w:rPr>
        <w:t xml:space="preserve">mencoba membangun sebuah aplikasi persediaan </w:t>
      </w:r>
      <w:r w:rsidRPr="00EC5428">
        <w:rPr>
          <w:rFonts w:ascii="Times New Roman" w:hAnsi="Times New Roman" w:cs="Times New Roman"/>
          <w:color w:val="000000"/>
          <w:sz w:val="24"/>
          <w:szCs w:val="24"/>
        </w:rPr>
        <w:lastRenderedPageBreak/>
        <w:t>dengan menerapkan metode EOQ (</w:t>
      </w:r>
      <w:r w:rsidRPr="00EC5428">
        <w:rPr>
          <w:rFonts w:ascii="Times New Roman" w:hAnsi="Times New Roman" w:cs="Times New Roman"/>
          <w:i/>
          <w:color w:val="000000"/>
          <w:sz w:val="24"/>
          <w:szCs w:val="24"/>
        </w:rPr>
        <w:t>Economic Order Quantity</w:t>
      </w:r>
      <w:r w:rsidRPr="00EC5428">
        <w:rPr>
          <w:rFonts w:ascii="Times New Roman" w:hAnsi="Times New Roman" w:cs="Times New Roman"/>
          <w:color w:val="000000"/>
          <w:sz w:val="24"/>
          <w:szCs w:val="24"/>
        </w:rPr>
        <w:t>) sebagai dasar pengembangan. Hasil dari penelitian ini merupakan aplikasi persediaan dengan metode EOQ Probabilistik yang dengan menitikberatkan hasil dengan bentuk grafik untuk mempermudah pemilik perusahaan dalam mengambil keputusan. Sistem manajemen persediaan yang dibangun dengan mengunakan bahasa pemrograman HTML, CSS, Jquery, Java Script, JSON, AJAX, Boostrap sebagai media dalam perancangan antar muka. Sedangkan PHP sebagai server side dan MySQL sebagai database.</w:t>
      </w:r>
    </w:p>
    <w:p w:rsidR="00347C59" w:rsidRPr="00EC5428" w:rsidRDefault="00347C59" w:rsidP="00347C59">
      <w:pPr>
        <w:widowControl w:val="0"/>
        <w:autoSpaceDE w:val="0"/>
        <w:autoSpaceDN w:val="0"/>
        <w:adjustRightInd w:val="0"/>
        <w:spacing w:line="480" w:lineRule="auto"/>
        <w:ind w:firstLine="720"/>
        <w:jc w:val="both"/>
        <w:rPr>
          <w:rFonts w:ascii="Times New Roman" w:hAnsi="Times New Roman" w:cs="Times New Roman"/>
          <w:color w:val="000000"/>
          <w:sz w:val="24"/>
          <w:szCs w:val="24"/>
        </w:rPr>
      </w:pPr>
      <w:r w:rsidRPr="00EC5428">
        <w:rPr>
          <w:rFonts w:ascii="Times New Roman" w:hAnsi="Times New Roman" w:cs="Times New Roman"/>
          <w:color w:val="000000"/>
          <w:sz w:val="24"/>
          <w:szCs w:val="24"/>
        </w:rPr>
        <w:t xml:space="preserve">Penelitian keempat </w:t>
      </w:r>
      <w:r>
        <w:rPr>
          <w:rFonts w:ascii="Times New Roman" w:hAnsi="Times New Roman" w:cs="Times New Roman"/>
          <w:color w:val="000000"/>
          <w:sz w:val="24"/>
          <w:szCs w:val="24"/>
        </w:rPr>
        <w:t>karya dari</w:t>
      </w:r>
      <w:sdt>
        <w:sdtPr>
          <w:rPr>
            <w:rFonts w:ascii="Times New Roman" w:hAnsi="Times New Roman" w:cs="Times New Roman"/>
            <w:color w:val="000000"/>
            <w:sz w:val="24"/>
            <w:szCs w:val="24"/>
          </w:rPr>
          <w:id w:val="-1442913891"/>
          <w:citation/>
        </w:sdtPr>
        <w:sdtContent>
          <w:r w:rsidRPr="00EC5428">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Tum15 \l 1057 </w:instrText>
          </w:r>
          <w:r w:rsidRPr="00EC5428">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 xml:space="preserve"> </w:t>
          </w:r>
          <w:r w:rsidRPr="005741BB">
            <w:rPr>
              <w:rFonts w:ascii="Times New Roman" w:hAnsi="Times New Roman" w:cs="Times New Roman"/>
              <w:noProof/>
              <w:color w:val="000000"/>
              <w:sz w:val="24"/>
              <w:szCs w:val="24"/>
            </w:rPr>
            <w:t>(Tumijo, Kassa, &amp; Howara, 2015)</w:t>
          </w:r>
          <w:r w:rsidRPr="00EC5428">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 xml:space="preserve"> menjelaskan</w:t>
      </w:r>
      <w:r w:rsidRPr="00EC54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EC5428">
        <w:rPr>
          <w:rFonts w:ascii="Times New Roman" w:hAnsi="Times New Roman" w:cs="Times New Roman"/>
          <w:color w:val="000000"/>
          <w:sz w:val="24"/>
          <w:szCs w:val="24"/>
        </w:rPr>
        <w:t>ujuan dari penelitian ini untuk mengetahui jumlah pembelian bahan baku yang paling ekonomis dan mengetahui waktu yang tepat melakukan pemesanan kembali Analisis persediaan yang digunakan adalah analisis persediaan (EOQ (</w:t>
      </w:r>
      <w:r w:rsidRPr="00EC5428">
        <w:rPr>
          <w:rFonts w:ascii="Times New Roman" w:hAnsi="Times New Roman" w:cs="Times New Roman"/>
          <w:i/>
          <w:color w:val="000000"/>
          <w:sz w:val="24"/>
          <w:szCs w:val="24"/>
        </w:rPr>
        <w:t>Economic Order Quantity</w:t>
      </w:r>
      <w:r w:rsidRPr="00EC5428">
        <w:rPr>
          <w:rFonts w:ascii="Times New Roman" w:hAnsi="Times New Roman" w:cs="Times New Roman"/>
          <w:color w:val="000000"/>
          <w:sz w:val="24"/>
          <w:szCs w:val="24"/>
        </w:rPr>
        <w:t>), ROP (</w:t>
      </w:r>
      <w:r w:rsidRPr="00EC5428">
        <w:rPr>
          <w:rFonts w:ascii="Times New Roman" w:hAnsi="Times New Roman" w:cs="Times New Roman"/>
          <w:i/>
          <w:color w:val="000000"/>
          <w:sz w:val="24"/>
          <w:szCs w:val="24"/>
        </w:rPr>
        <w:t>Reorder Point</w:t>
      </w:r>
      <w:r w:rsidRPr="00EC5428">
        <w:rPr>
          <w:rFonts w:ascii="Times New Roman" w:hAnsi="Times New Roman" w:cs="Times New Roman"/>
          <w:color w:val="000000"/>
          <w:sz w:val="24"/>
          <w:szCs w:val="24"/>
        </w:rPr>
        <w:t xml:space="preserve">), </w:t>
      </w:r>
      <w:r w:rsidRPr="00EC5428">
        <w:rPr>
          <w:rFonts w:ascii="Times New Roman" w:hAnsi="Times New Roman" w:cs="Times New Roman"/>
          <w:i/>
          <w:iCs/>
          <w:color w:val="000000"/>
          <w:sz w:val="24"/>
          <w:szCs w:val="24"/>
        </w:rPr>
        <w:t xml:space="preserve">Safety Stock </w:t>
      </w:r>
      <w:r w:rsidRPr="00EC5428">
        <w:rPr>
          <w:rFonts w:ascii="Times New Roman" w:hAnsi="Times New Roman" w:cs="Times New Roman"/>
          <w:iCs/>
          <w:color w:val="000000"/>
          <w:sz w:val="24"/>
          <w:szCs w:val="24"/>
        </w:rPr>
        <w:t>(pengamanan stok</w:t>
      </w:r>
      <w:r w:rsidRPr="00EC5428">
        <w:rPr>
          <w:rFonts w:ascii="Times New Roman" w:hAnsi="Times New Roman" w:cs="Times New Roman"/>
          <w:color w:val="000000"/>
          <w:sz w:val="24"/>
          <w:szCs w:val="24"/>
        </w:rPr>
        <w:t xml:space="preserve">).Hasil </w:t>
      </w:r>
      <w:r>
        <w:rPr>
          <w:rFonts w:ascii="Times New Roman" w:hAnsi="Times New Roman" w:cs="Times New Roman"/>
          <w:color w:val="000000"/>
          <w:sz w:val="24"/>
          <w:szCs w:val="24"/>
        </w:rPr>
        <w:t xml:space="preserve">dari </w:t>
      </w:r>
      <w:r w:rsidRPr="00EC5428">
        <w:rPr>
          <w:rFonts w:ascii="Times New Roman" w:hAnsi="Times New Roman" w:cs="Times New Roman"/>
          <w:color w:val="000000"/>
          <w:sz w:val="24"/>
          <w:szCs w:val="24"/>
        </w:rPr>
        <w:t xml:space="preserve">penelitian menunjukkan bahwa </w:t>
      </w:r>
      <w:r w:rsidRPr="00EC5428">
        <w:rPr>
          <w:rFonts w:ascii="Times New Roman" w:hAnsi="Times New Roman" w:cs="Times New Roman"/>
          <w:bCs/>
          <w:color w:val="000000"/>
          <w:sz w:val="24"/>
          <w:szCs w:val="24"/>
        </w:rPr>
        <w:t xml:space="preserve">perhitungan EOQ yang jumlah persediaan ekonomisnya sangat tepat yang rata-rata sebesar </w:t>
      </w:r>
      <w:r>
        <w:rPr>
          <w:rFonts w:ascii="Times New Roman" w:hAnsi="Times New Roman" w:cs="Times New Roman"/>
          <w:color w:val="000000"/>
          <w:sz w:val="24"/>
          <w:szCs w:val="24"/>
        </w:rPr>
        <w:t>1.499,02 K</w:t>
      </w:r>
      <w:r w:rsidRPr="00EC5428">
        <w:rPr>
          <w:rFonts w:ascii="Times New Roman" w:hAnsi="Times New Roman" w:cs="Times New Roman"/>
          <w:color w:val="000000"/>
          <w:sz w:val="24"/>
          <w:szCs w:val="24"/>
        </w:rPr>
        <w:t>g dalam setahun</w:t>
      </w:r>
      <w:r w:rsidRPr="00EC5428">
        <w:rPr>
          <w:rFonts w:ascii="Times New Roman" w:hAnsi="Times New Roman" w:cs="Times New Roman"/>
          <w:bCs/>
          <w:color w:val="000000"/>
          <w:sz w:val="24"/>
          <w:szCs w:val="24"/>
        </w:rPr>
        <w:t>, dan untuk perhitun</w:t>
      </w:r>
      <w:r>
        <w:rPr>
          <w:rFonts w:ascii="Times New Roman" w:hAnsi="Times New Roman" w:cs="Times New Roman"/>
          <w:bCs/>
          <w:color w:val="000000"/>
          <w:sz w:val="24"/>
          <w:szCs w:val="24"/>
        </w:rPr>
        <w:t xml:space="preserve">gan ROP hasilnya yang sangat efektif </w:t>
      </w:r>
      <w:r w:rsidRPr="00EC5428">
        <w:rPr>
          <w:rFonts w:ascii="Times New Roman" w:hAnsi="Times New Roman" w:cs="Times New Roman"/>
          <w:bCs/>
          <w:color w:val="000000"/>
          <w:sz w:val="24"/>
          <w:szCs w:val="24"/>
        </w:rPr>
        <w:t>untuk melakukan proses pemesanan kembali</w:t>
      </w:r>
      <w:r w:rsidRPr="00EC54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dengan jumlah 80,4 Kg/Tahun Sdan persediaan pengaman </w:t>
      </w:r>
      <w:r w:rsidRPr="00EC5428">
        <w:rPr>
          <w:rFonts w:ascii="Times New Roman" w:hAnsi="Times New Roman" w:cs="Times New Roman"/>
          <w:color w:val="000000"/>
          <w:sz w:val="24"/>
          <w:szCs w:val="24"/>
        </w:rPr>
        <w:t>yang harus dilakukan industri kopi “Bumi Mutiara”.</w:t>
      </w:r>
    </w:p>
    <w:p w:rsidR="00347C59" w:rsidRPr="00EC5428" w:rsidRDefault="00347C59" w:rsidP="00347C59">
      <w:pPr>
        <w:widowControl w:val="0"/>
        <w:autoSpaceDE w:val="0"/>
        <w:autoSpaceDN w:val="0"/>
        <w:adjustRightInd w:val="0"/>
        <w:spacing w:line="480" w:lineRule="auto"/>
        <w:ind w:firstLine="720"/>
        <w:jc w:val="both"/>
        <w:rPr>
          <w:rFonts w:ascii="Times New Roman" w:hAnsi="Times New Roman" w:cs="Times New Roman"/>
          <w:bCs/>
          <w:color w:val="000000"/>
          <w:sz w:val="24"/>
          <w:szCs w:val="24"/>
        </w:rPr>
      </w:pPr>
      <w:r w:rsidRPr="00EC5428">
        <w:rPr>
          <w:rFonts w:ascii="Times New Roman" w:hAnsi="Times New Roman" w:cs="Times New Roman"/>
          <w:color w:val="000000"/>
          <w:sz w:val="24"/>
          <w:szCs w:val="24"/>
        </w:rPr>
        <w:t xml:space="preserve">Penelitian yang terakhir </w:t>
      </w:r>
      <w:r>
        <w:rPr>
          <w:rFonts w:ascii="Times New Roman" w:hAnsi="Times New Roman" w:cs="Times New Roman"/>
          <w:color w:val="000000"/>
          <w:sz w:val="24"/>
          <w:szCs w:val="24"/>
        </w:rPr>
        <w:t xml:space="preserve">karya </w:t>
      </w:r>
      <w:sdt>
        <w:sdtPr>
          <w:rPr>
            <w:rFonts w:ascii="Times New Roman" w:hAnsi="Times New Roman" w:cs="Times New Roman"/>
            <w:bCs/>
            <w:color w:val="000000"/>
            <w:sz w:val="24"/>
            <w:szCs w:val="24"/>
          </w:rPr>
          <w:id w:val="-844631100"/>
          <w:citation/>
        </w:sdtPr>
        <w:sdtContent>
          <w:r>
            <w:rPr>
              <w:rFonts w:ascii="Times New Roman" w:hAnsi="Times New Roman" w:cs="Times New Roman"/>
              <w:bCs/>
              <w:color w:val="000000"/>
              <w:sz w:val="24"/>
              <w:szCs w:val="24"/>
            </w:rPr>
            <w:fldChar w:fldCharType="begin"/>
          </w:r>
          <w:r>
            <w:rPr>
              <w:rFonts w:ascii="Times New Roman" w:hAnsi="Times New Roman" w:cs="Times New Roman"/>
              <w:bCs/>
              <w:color w:val="000000"/>
              <w:sz w:val="24"/>
              <w:szCs w:val="24"/>
            </w:rPr>
            <w:instrText xml:space="preserve">CITATION Ste11 \l 1057 </w:instrText>
          </w:r>
          <w:r>
            <w:rPr>
              <w:rFonts w:ascii="Times New Roman" w:hAnsi="Times New Roman" w:cs="Times New Roman"/>
              <w:bCs/>
              <w:color w:val="000000"/>
              <w:sz w:val="24"/>
              <w:szCs w:val="24"/>
            </w:rPr>
            <w:fldChar w:fldCharType="separate"/>
          </w:r>
          <w:r w:rsidRPr="005741BB">
            <w:rPr>
              <w:rFonts w:ascii="Times New Roman" w:hAnsi="Times New Roman" w:cs="Times New Roman"/>
              <w:noProof/>
              <w:color w:val="000000"/>
              <w:sz w:val="24"/>
              <w:szCs w:val="24"/>
            </w:rPr>
            <w:t>(Sthephyna, 2011)</w:t>
          </w:r>
          <w:r>
            <w:rPr>
              <w:rFonts w:ascii="Times New Roman" w:hAnsi="Times New Roman" w:cs="Times New Roman"/>
              <w:bCs/>
              <w:color w:val="000000"/>
              <w:sz w:val="24"/>
              <w:szCs w:val="24"/>
            </w:rPr>
            <w:fldChar w:fldCharType="end"/>
          </w:r>
        </w:sdtContent>
      </w:sdt>
      <w:r>
        <w:rPr>
          <w:rFonts w:ascii="Times New Roman" w:hAnsi="Times New Roman" w:cs="Times New Roman"/>
          <w:bCs/>
          <w:color w:val="000000"/>
          <w:sz w:val="24"/>
          <w:szCs w:val="24"/>
        </w:rPr>
        <w:t xml:space="preserve"> menjelaskan t</w:t>
      </w:r>
      <w:r w:rsidRPr="00EC5428">
        <w:rPr>
          <w:rFonts w:ascii="Times New Roman" w:hAnsi="Times New Roman" w:cs="Times New Roman"/>
          <w:bCs/>
          <w:color w:val="000000"/>
          <w:sz w:val="24"/>
          <w:szCs w:val="24"/>
        </w:rPr>
        <w:t xml:space="preserve">ujuan penelitian ini untuk </w:t>
      </w:r>
      <w:r w:rsidRPr="00EC5428">
        <w:rPr>
          <w:rFonts w:ascii="Times New Roman" w:hAnsi="Times New Roman" w:cs="Times New Roman"/>
          <w:color w:val="000000"/>
          <w:sz w:val="24"/>
          <w:szCs w:val="24"/>
        </w:rPr>
        <w:t>analisis persediaan yang efektif, dan mendapatkan solusi mengenai kebijakan manajemen persediaan yang sebaiknya digunakan perusahaan untuk meningkatkan performansi system persediaan. Yang menggunakan batuan metode EOQ (EOQ (</w:t>
      </w:r>
      <w:r w:rsidRPr="00EC5428">
        <w:rPr>
          <w:rFonts w:ascii="Times New Roman" w:hAnsi="Times New Roman" w:cs="Times New Roman"/>
          <w:i/>
          <w:color w:val="000000"/>
          <w:sz w:val="24"/>
          <w:szCs w:val="24"/>
        </w:rPr>
        <w:t>Economic Order Quantity</w:t>
      </w:r>
      <w:r w:rsidRPr="00EC5428">
        <w:rPr>
          <w:rFonts w:ascii="Times New Roman" w:hAnsi="Times New Roman" w:cs="Times New Roman"/>
          <w:color w:val="000000"/>
          <w:sz w:val="24"/>
          <w:szCs w:val="24"/>
        </w:rPr>
        <w:t>), ROP (</w:t>
      </w:r>
      <w:r w:rsidRPr="00EC5428">
        <w:rPr>
          <w:rFonts w:ascii="Times New Roman" w:hAnsi="Times New Roman" w:cs="Times New Roman"/>
          <w:i/>
          <w:color w:val="000000"/>
          <w:sz w:val="24"/>
          <w:szCs w:val="24"/>
        </w:rPr>
        <w:t>Reorder Point</w:t>
      </w:r>
      <w:r w:rsidRPr="00EC5428">
        <w:rPr>
          <w:rFonts w:ascii="Times New Roman" w:hAnsi="Times New Roman" w:cs="Times New Roman"/>
          <w:color w:val="000000"/>
          <w:sz w:val="24"/>
          <w:szCs w:val="24"/>
        </w:rPr>
        <w:t xml:space="preserve">), </w:t>
      </w:r>
      <w:r w:rsidRPr="00EC5428">
        <w:rPr>
          <w:rFonts w:ascii="Times New Roman" w:hAnsi="Times New Roman" w:cs="Times New Roman"/>
          <w:i/>
          <w:iCs/>
          <w:color w:val="000000"/>
          <w:sz w:val="24"/>
          <w:szCs w:val="24"/>
        </w:rPr>
        <w:t xml:space="preserve">Safety </w:t>
      </w:r>
      <w:r w:rsidRPr="00EC5428">
        <w:rPr>
          <w:rFonts w:ascii="Times New Roman" w:hAnsi="Times New Roman" w:cs="Times New Roman"/>
          <w:i/>
          <w:iCs/>
          <w:color w:val="000000"/>
          <w:sz w:val="24"/>
          <w:szCs w:val="24"/>
        </w:rPr>
        <w:lastRenderedPageBreak/>
        <w:t xml:space="preserve">Stock. </w:t>
      </w:r>
      <w:r w:rsidRPr="00EC5428">
        <w:rPr>
          <w:rFonts w:ascii="Times New Roman" w:hAnsi="Times New Roman" w:cs="Times New Roman"/>
          <w:iCs/>
          <w:color w:val="000000"/>
          <w:sz w:val="24"/>
          <w:szCs w:val="24"/>
        </w:rPr>
        <w:t xml:space="preserve">Penelitian ini menghasilkan </w:t>
      </w:r>
      <w:r w:rsidRPr="00EC5428">
        <w:rPr>
          <w:rFonts w:ascii="Times New Roman" w:hAnsi="Times New Roman" w:cs="Times New Roman"/>
          <w:color w:val="000000"/>
          <w:sz w:val="24"/>
          <w:szCs w:val="24"/>
        </w:rPr>
        <w:t>dengan tersedianya gudang, perusahaaan bisa lebih efisien dan meminimalisir jumlah biaya dalam memenuhi jumlah permintaan pelanggan. Dapat dibandingkan apabila perusahaan mempunyai persediaan di gudang.</w:t>
      </w:r>
    </w:p>
    <w:p w:rsidR="00347C59" w:rsidRDefault="00347C59" w:rsidP="00347C59">
      <w:pPr>
        <w:spacing w:after="0" w:line="480" w:lineRule="auto"/>
        <w:jc w:val="both"/>
        <w:rPr>
          <w:rFonts w:ascii="Times New Roman" w:hAnsi="Times New Roman" w:cs="Times New Roman"/>
          <w:sz w:val="24"/>
          <w:szCs w:val="24"/>
        </w:rPr>
      </w:pPr>
      <w:r w:rsidRPr="00EC5428">
        <w:rPr>
          <w:rFonts w:ascii="Times New Roman" w:hAnsi="Times New Roman" w:cs="Times New Roman"/>
          <w:sz w:val="24"/>
          <w:szCs w:val="24"/>
        </w:rPr>
        <w:tab/>
        <w:t>Berdasarkan dari empat penelitian diatas, penulis menetapkan terdapat dua penelitian yang membahas tentang persediaan stok keluar masuknya barang</w:t>
      </w:r>
      <w:r>
        <w:rPr>
          <w:rFonts w:ascii="Times New Roman" w:hAnsi="Times New Roman" w:cs="Times New Roman"/>
          <w:sz w:val="24"/>
          <w:szCs w:val="24"/>
        </w:rPr>
        <w:t xml:space="preserve"> tetapi beda lingkup</w:t>
      </w:r>
      <w:r w:rsidRPr="00EC5428">
        <w:rPr>
          <w:rFonts w:ascii="Times New Roman" w:hAnsi="Times New Roman" w:cs="Times New Roman"/>
          <w:sz w:val="24"/>
          <w:szCs w:val="24"/>
        </w:rPr>
        <w:t>. Dan terdapat juga penelitian yang menggunakan perhitungan EOQ</w:t>
      </w:r>
      <w:r>
        <w:rPr>
          <w:rFonts w:ascii="Times New Roman" w:hAnsi="Times New Roman" w:cs="Times New Roman"/>
          <w:sz w:val="24"/>
          <w:szCs w:val="24"/>
        </w:rPr>
        <w:t xml:space="preserve"> </w:t>
      </w:r>
      <w:r w:rsidRPr="00EC5428">
        <w:rPr>
          <w:rFonts w:ascii="Times New Roman" w:hAnsi="Times New Roman" w:cs="Times New Roman"/>
          <w:sz w:val="24"/>
          <w:szCs w:val="24"/>
        </w:rPr>
        <w:t>(</w:t>
      </w:r>
      <w:r>
        <w:rPr>
          <w:rFonts w:ascii="Times New Roman" w:hAnsi="Times New Roman" w:cs="Times New Roman"/>
          <w:i/>
          <w:sz w:val="24"/>
          <w:szCs w:val="24"/>
        </w:rPr>
        <w:t>Econimic</w:t>
      </w:r>
      <w:r w:rsidRPr="00EC5428">
        <w:rPr>
          <w:rFonts w:ascii="Times New Roman" w:hAnsi="Times New Roman" w:cs="Times New Roman"/>
          <w:i/>
          <w:sz w:val="24"/>
          <w:szCs w:val="24"/>
        </w:rPr>
        <w:t xml:space="preserve"> Order Quantity</w:t>
      </w:r>
      <w:r w:rsidRPr="00EC5428">
        <w:rPr>
          <w:rFonts w:ascii="Times New Roman" w:hAnsi="Times New Roman" w:cs="Times New Roman"/>
          <w:sz w:val="24"/>
          <w:szCs w:val="24"/>
        </w:rPr>
        <w:t>) untuk melihat persediaan stok material, dan metode ROP</w:t>
      </w:r>
      <w:r>
        <w:rPr>
          <w:rFonts w:ascii="Times New Roman" w:hAnsi="Times New Roman" w:cs="Times New Roman"/>
          <w:sz w:val="24"/>
          <w:szCs w:val="24"/>
        </w:rPr>
        <w:t xml:space="preserve"> </w:t>
      </w:r>
      <w:r w:rsidRPr="00EC5428">
        <w:rPr>
          <w:rFonts w:ascii="Times New Roman" w:hAnsi="Times New Roman" w:cs="Times New Roman"/>
          <w:sz w:val="24"/>
          <w:szCs w:val="24"/>
        </w:rPr>
        <w:t>(</w:t>
      </w:r>
      <w:r w:rsidRPr="00EC5428">
        <w:rPr>
          <w:rFonts w:ascii="Times New Roman" w:hAnsi="Times New Roman" w:cs="Times New Roman"/>
          <w:i/>
          <w:sz w:val="24"/>
          <w:szCs w:val="24"/>
        </w:rPr>
        <w:t>Reorder Point</w:t>
      </w:r>
      <w:r w:rsidRPr="00EC5428">
        <w:rPr>
          <w:rFonts w:ascii="Times New Roman" w:hAnsi="Times New Roman" w:cs="Times New Roman"/>
          <w:sz w:val="24"/>
          <w:szCs w:val="24"/>
        </w:rPr>
        <w:t xml:space="preserve">) untuk </w:t>
      </w:r>
      <w:r>
        <w:rPr>
          <w:rFonts w:ascii="Times New Roman" w:hAnsi="Times New Roman" w:cs="Times New Roman"/>
          <w:sz w:val="24"/>
          <w:szCs w:val="24"/>
        </w:rPr>
        <w:t xml:space="preserve">mengetahui </w:t>
      </w:r>
      <w:r w:rsidRPr="00EC5428">
        <w:rPr>
          <w:rFonts w:ascii="Times New Roman" w:hAnsi="Times New Roman" w:cs="Times New Roman"/>
          <w:sz w:val="24"/>
          <w:szCs w:val="24"/>
        </w:rPr>
        <w:t>pemesanan kembali. Sehingga penulis menetapkan untuk membuat sistem keluar masuk material dan persediaan stok material menggunakan metode EOQ</w:t>
      </w:r>
      <w:r>
        <w:rPr>
          <w:rFonts w:ascii="Times New Roman" w:hAnsi="Times New Roman" w:cs="Times New Roman"/>
          <w:sz w:val="24"/>
          <w:szCs w:val="24"/>
        </w:rPr>
        <w:t xml:space="preserve"> </w:t>
      </w:r>
      <w:r w:rsidRPr="00EC5428">
        <w:rPr>
          <w:rFonts w:ascii="Times New Roman" w:hAnsi="Times New Roman" w:cs="Times New Roman"/>
          <w:sz w:val="24"/>
          <w:szCs w:val="24"/>
        </w:rPr>
        <w:t>(</w:t>
      </w:r>
      <w:r>
        <w:rPr>
          <w:rFonts w:ascii="Times New Roman" w:hAnsi="Times New Roman" w:cs="Times New Roman"/>
          <w:i/>
          <w:sz w:val="24"/>
          <w:szCs w:val="24"/>
        </w:rPr>
        <w:t>Economic</w:t>
      </w:r>
      <w:r w:rsidRPr="00EC5428">
        <w:rPr>
          <w:rFonts w:ascii="Times New Roman" w:hAnsi="Times New Roman" w:cs="Times New Roman"/>
          <w:i/>
          <w:sz w:val="24"/>
          <w:szCs w:val="24"/>
        </w:rPr>
        <w:t xml:space="preserve"> Order Quantity</w:t>
      </w:r>
      <w:r w:rsidRPr="00EC5428">
        <w:rPr>
          <w:rFonts w:ascii="Times New Roman" w:hAnsi="Times New Roman" w:cs="Times New Roman"/>
          <w:sz w:val="24"/>
          <w:szCs w:val="24"/>
        </w:rPr>
        <w:t>) dan ROP(</w:t>
      </w:r>
      <w:r w:rsidRPr="00EC5428">
        <w:rPr>
          <w:rFonts w:ascii="Times New Roman" w:hAnsi="Times New Roman" w:cs="Times New Roman"/>
          <w:i/>
          <w:sz w:val="24"/>
          <w:szCs w:val="24"/>
        </w:rPr>
        <w:t>Reorder Point</w:t>
      </w:r>
      <w:r w:rsidRPr="00EC5428">
        <w:rPr>
          <w:rFonts w:ascii="Times New Roman" w:hAnsi="Times New Roman" w:cs="Times New Roman"/>
          <w:sz w:val="24"/>
          <w:szCs w:val="24"/>
        </w:rPr>
        <w:t>).</w:t>
      </w:r>
    </w:p>
    <w:p w:rsidR="00347C59" w:rsidRPr="00EC5428" w:rsidRDefault="00347C59" w:rsidP="00347C59">
      <w:pPr>
        <w:spacing w:after="0" w:line="480" w:lineRule="auto"/>
        <w:jc w:val="both"/>
        <w:rPr>
          <w:rFonts w:ascii="Times New Roman" w:hAnsi="Times New Roman" w:cs="Times New Roman"/>
          <w:sz w:val="24"/>
          <w:szCs w:val="24"/>
        </w:rPr>
      </w:pPr>
    </w:p>
    <w:p w:rsidR="00347C59" w:rsidRPr="00EC5428" w:rsidRDefault="00347C59" w:rsidP="00347C59">
      <w:pPr>
        <w:pStyle w:val="Heading2"/>
        <w:spacing w:line="480" w:lineRule="auto"/>
        <w:rPr>
          <w:rFonts w:ascii="Times New Roman" w:hAnsi="Times New Roman" w:cs="Times New Roman"/>
          <w:color w:val="auto"/>
          <w:sz w:val="24"/>
          <w:szCs w:val="24"/>
        </w:rPr>
      </w:pPr>
      <w:bookmarkStart w:id="7" w:name="_Toc531496068"/>
      <w:bookmarkStart w:id="8" w:name="_Toc25221185"/>
      <w:r w:rsidRPr="00EC5428">
        <w:rPr>
          <w:rFonts w:ascii="Times New Roman" w:hAnsi="Times New Roman" w:cs="Times New Roman"/>
          <w:color w:val="auto"/>
          <w:sz w:val="24"/>
          <w:szCs w:val="24"/>
        </w:rPr>
        <w:t>2.2</w:t>
      </w:r>
      <w:r>
        <w:rPr>
          <w:rFonts w:ascii="Times New Roman" w:hAnsi="Times New Roman" w:cs="Times New Roman"/>
          <w:color w:val="auto"/>
          <w:sz w:val="24"/>
          <w:szCs w:val="24"/>
        </w:rPr>
        <w:tab/>
      </w:r>
      <w:r w:rsidRPr="00EC5428">
        <w:rPr>
          <w:rFonts w:ascii="Times New Roman" w:hAnsi="Times New Roman" w:cs="Times New Roman"/>
          <w:color w:val="auto"/>
          <w:sz w:val="24"/>
          <w:szCs w:val="24"/>
        </w:rPr>
        <w:t>Manajemen Persediaan (Inventory Management)</w:t>
      </w:r>
      <w:bookmarkEnd w:id="7"/>
      <w:bookmarkEnd w:id="8"/>
    </w:p>
    <w:p w:rsidR="00347C59" w:rsidRPr="00505E63" w:rsidRDefault="00347C59" w:rsidP="00347C59">
      <w:pPr>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ab/>
      </w:r>
      <w:r>
        <w:rPr>
          <w:rFonts w:ascii="Times New Roman" w:hAnsi="Times New Roman" w:cs="Times New Roman"/>
          <w:sz w:val="24"/>
          <w:szCs w:val="24"/>
        </w:rPr>
        <w:t>Manajemen p</w:t>
      </w:r>
      <w:r w:rsidRPr="00505E63">
        <w:rPr>
          <w:rFonts w:ascii="Times New Roman" w:hAnsi="Times New Roman" w:cs="Times New Roman"/>
          <w:sz w:val="24"/>
          <w:szCs w:val="24"/>
        </w:rPr>
        <w:t xml:space="preserve">ersediaan  atau </w:t>
      </w:r>
      <w:r>
        <w:rPr>
          <w:rFonts w:ascii="Times New Roman" w:hAnsi="Times New Roman" w:cs="Times New Roman"/>
          <w:i/>
          <w:sz w:val="24"/>
          <w:szCs w:val="24"/>
        </w:rPr>
        <w:t>(inventory m</w:t>
      </w:r>
      <w:r w:rsidRPr="00273BFD">
        <w:rPr>
          <w:rFonts w:ascii="Times New Roman" w:hAnsi="Times New Roman" w:cs="Times New Roman"/>
          <w:i/>
          <w:sz w:val="24"/>
          <w:szCs w:val="24"/>
        </w:rPr>
        <w:t>anagement</w:t>
      </w:r>
      <w:r>
        <w:rPr>
          <w:rFonts w:ascii="Times New Roman" w:hAnsi="Times New Roman" w:cs="Times New Roman"/>
          <w:i/>
          <w:sz w:val="24"/>
          <w:szCs w:val="24"/>
        </w:rPr>
        <w:t>)</w:t>
      </w:r>
      <w:r w:rsidRPr="00505E63">
        <w:rPr>
          <w:rFonts w:ascii="Times New Roman" w:hAnsi="Times New Roman" w:cs="Times New Roman"/>
          <w:sz w:val="24"/>
          <w:szCs w:val="24"/>
        </w:rPr>
        <w:t xml:space="preserve"> merupakan salah satu asset penting dalam perusahaan. Perencanaan dan pengendalian persediaan merupakan kegiatan penting yang dapat diperhatian secara khusus dari manajemen perusahaan Karena pemborosan terjadi didalam persediaan. Namun jika tidak dipenuhi maka bisa menghambat produksi material atau jasa. Bukan hal yang mudah dalam mengatur </w:t>
      </w:r>
      <w:r>
        <w:rPr>
          <w:rFonts w:ascii="Times New Roman" w:hAnsi="Times New Roman" w:cs="Times New Roman"/>
          <w:i/>
          <w:sz w:val="24"/>
          <w:szCs w:val="24"/>
        </w:rPr>
        <w:t>i</w:t>
      </w:r>
      <w:r w:rsidRPr="00DE5773">
        <w:rPr>
          <w:rFonts w:ascii="Times New Roman" w:hAnsi="Times New Roman" w:cs="Times New Roman"/>
          <w:i/>
          <w:sz w:val="24"/>
          <w:szCs w:val="24"/>
        </w:rPr>
        <w:t>nventory management</w:t>
      </w:r>
      <w:r w:rsidRPr="00505E63">
        <w:rPr>
          <w:rFonts w:ascii="Times New Roman" w:hAnsi="Times New Roman" w:cs="Times New Roman"/>
          <w:sz w:val="24"/>
          <w:szCs w:val="24"/>
        </w:rPr>
        <w:t xml:space="preserve">. Apabila jumlah persediaan terlalu besar mengakibatkan timbulnya dana yang dikeluarkan terlalu besar, meningkatnya biaya penyimpanan (seperti biaya pegawai, biaya operasional perusahaan, biaya gedung, dll) dan resiko kerusakan barang yang lebih besar (Meyliawati &amp; Suprianto </w:t>
      </w:r>
      <w:r w:rsidRPr="00505E63">
        <w:rPr>
          <w:rFonts w:ascii="Times New Roman" w:hAnsi="Times New Roman" w:cs="Times New Roman"/>
          <w:sz w:val="24"/>
          <w:szCs w:val="24"/>
        </w:rPr>
        <w:lastRenderedPageBreak/>
        <w:t>, 2016). Berdasarkan kutipan diatas manajemen persediaan berfungsi untuk mengatur persediaan barang yang dimilik. Mulai dari cara memperoleh persediaan, penyimpanannya, dan persediaan tersebut dikeluarkan atau dimanfaatkan.</w:t>
      </w:r>
    </w:p>
    <w:p w:rsidR="00347C59" w:rsidRPr="003874F0" w:rsidRDefault="00347C59" w:rsidP="00347C59">
      <w:pPr>
        <w:pStyle w:val="Heading3"/>
        <w:spacing w:line="480" w:lineRule="auto"/>
        <w:rPr>
          <w:rFonts w:ascii="Times New Roman" w:hAnsi="Times New Roman"/>
          <w:b/>
          <w:color w:val="auto"/>
        </w:rPr>
      </w:pPr>
      <w:bookmarkStart w:id="9" w:name="_Toc25221186"/>
      <w:r>
        <w:rPr>
          <w:rFonts w:ascii="Times New Roman" w:hAnsi="Times New Roman"/>
          <w:b/>
          <w:color w:val="auto"/>
        </w:rPr>
        <w:t>2.2</w:t>
      </w:r>
      <w:r w:rsidRPr="003874F0">
        <w:rPr>
          <w:rFonts w:ascii="Times New Roman" w:hAnsi="Times New Roman"/>
          <w:b/>
          <w:color w:val="auto"/>
        </w:rPr>
        <w:t>.1</w:t>
      </w:r>
      <w:r w:rsidRPr="003874F0">
        <w:rPr>
          <w:rFonts w:ascii="Times New Roman" w:hAnsi="Times New Roman"/>
          <w:b/>
          <w:color w:val="auto"/>
        </w:rPr>
        <w:tab/>
      </w:r>
      <w:r w:rsidRPr="00DB2813">
        <w:rPr>
          <w:rFonts w:ascii="Times New Roman" w:hAnsi="Times New Roman"/>
          <w:b/>
          <w:i/>
          <w:color w:val="auto"/>
        </w:rPr>
        <w:t xml:space="preserve">Economic Order Quantity </w:t>
      </w:r>
      <w:r w:rsidRPr="00DB2813">
        <w:rPr>
          <w:rFonts w:ascii="Times New Roman" w:hAnsi="Times New Roman"/>
          <w:b/>
          <w:color w:val="auto"/>
        </w:rPr>
        <w:t>(EOQ)</w:t>
      </w:r>
      <w:bookmarkEnd w:id="9"/>
    </w:p>
    <w:p w:rsidR="00347C59" w:rsidRPr="00977F15" w:rsidRDefault="00347C59" w:rsidP="00347C5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EOQ (Economic Order Q</w:t>
      </w:r>
      <w:r w:rsidRPr="00977F15">
        <w:rPr>
          <w:rFonts w:ascii="Times New Roman" w:hAnsi="Times New Roman" w:cs="Times New Roman"/>
          <w:sz w:val="24"/>
          <w:szCs w:val="24"/>
        </w:rPr>
        <w:t>uantity) digunakan untuk menentukan kuantitas pesanan persediaan yang meminimumkan biaya penyimpanan dan biaya pemesanan persediaan. (Tumijo, Kassa, Howara, &amp; Riyanto, 2015)</w:t>
      </w:r>
    </w:p>
    <w:p w:rsidR="00347C59" w:rsidRPr="00977F15" w:rsidRDefault="00347C59" w:rsidP="00347C59">
      <w:pPr>
        <w:spacing w:line="480" w:lineRule="auto"/>
        <w:jc w:val="both"/>
        <w:rPr>
          <w:rFonts w:ascii="Times New Roman" w:hAnsi="Times New Roman" w:cs="Times New Roman"/>
          <w:sz w:val="24"/>
          <w:szCs w:val="24"/>
        </w:rPr>
      </w:pPr>
      <w:r w:rsidRPr="00977F15">
        <w:rPr>
          <w:rFonts w:ascii="Times New Roman" w:hAnsi="Times New Roman" w:cs="Times New Roman"/>
          <w:sz w:val="24"/>
          <w:szCs w:val="24"/>
        </w:rPr>
        <w:t>Be</w:t>
      </w:r>
      <w:r>
        <w:rPr>
          <w:rFonts w:ascii="Times New Roman" w:hAnsi="Times New Roman" w:cs="Times New Roman"/>
          <w:sz w:val="24"/>
          <w:szCs w:val="24"/>
        </w:rPr>
        <w:t>berapa asumsi untuk EOQ (Economic</w:t>
      </w:r>
      <w:r w:rsidRPr="00977F15">
        <w:rPr>
          <w:rFonts w:ascii="Times New Roman" w:hAnsi="Times New Roman" w:cs="Times New Roman"/>
          <w:sz w:val="24"/>
          <w:szCs w:val="24"/>
        </w:rPr>
        <w:t xml:space="preserve"> Order Quantity) yaitu: </w:t>
      </w:r>
    </w:p>
    <w:p w:rsidR="00347C59" w:rsidRPr="00977F15" w:rsidRDefault="00347C59" w:rsidP="00347C59">
      <w:pPr>
        <w:spacing w:line="480" w:lineRule="auto"/>
        <w:jc w:val="both"/>
        <w:rPr>
          <w:rFonts w:ascii="Times New Roman" w:hAnsi="Times New Roman" w:cs="Times New Roman"/>
          <w:sz w:val="24"/>
          <w:szCs w:val="24"/>
        </w:rPr>
      </w:pPr>
      <w:r w:rsidRPr="00977F15">
        <w:rPr>
          <w:rFonts w:ascii="Times New Roman" w:hAnsi="Times New Roman" w:cs="Times New Roman"/>
          <w:sz w:val="24"/>
          <w:szCs w:val="24"/>
        </w:rPr>
        <w:t>1. Nilai permintaan diketahui bersifat konstan.</w:t>
      </w:r>
    </w:p>
    <w:p w:rsidR="00347C59" w:rsidRPr="00977F15" w:rsidRDefault="00347C59" w:rsidP="00347C59">
      <w:pPr>
        <w:spacing w:line="480" w:lineRule="auto"/>
        <w:jc w:val="both"/>
        <w:rPr>
          <w:rFonts w:ascii="Times New Roman" w:hAnsi="Times New Roman" w:cs="Times New Roman"/>
          <w:sz w:val="24"/>
          <w:szCs w:val="24"/>
        </w:rPr>
      </w:pPr>
      <w:r w:rsidRPr="00977F15">
        <w:rPr>
          <w:rFonts w:ascii="Times New Roman" w:hAnsi="Times New Roman" w:cs="Times New Roman"/>
          <w:sz w:val="24"/>
          <w:szCs w:val="24"/>
        </w:rPr>
        <w:t xml:space="preserve">2. </w:t>
      </w:r>
      <w:r w:rsidRPr="00373627">
        <w:rPr>
          <w:rFonts w:ascii="Times New Roman" w:hAnsi="Times New Roman" w:cs="Times New Roman"/>
          <w:i/>
          <w:sz w:val="24"/>
          <w:szCs w:val="24"/>
        </w:rPr>
        <w:t>Lead time</w:t>
      </w:r>
      <w:r w:rsidRPr="00977F15">
        <w:rPr>
          <w:rFonts w:ascii="Times New Roman" w:hAnsi="Times New Roman" w:cs="Times New Roman"/>
          <w:sz w:val="24"/>
          <w:szCs w:val="24"/>
        </w:rPr>
        <w:t>, yaitu waktu tunggu antara pemesanan dan penerimaan pesanan,yang diketahui, dan bersifat konstan. Barang dapat segera diterima.</w:t>
      </w:r>
    </w:p>
    <w:p w:rsidR="00347C59" w:rsidRPr="00977F15" w:rsidRDefault="00347C59" w:rsidP="00347C59">
      <w:pPr>
        <w:spacing w:line="480" w:lineRule="auto"/>
        <w:jc w:val="both"/>
        <w:rPr>
          <w:rFonts w:ascii="Times New Roman" w:hAnsi="Times New Roman" w:cs="Times New Roman"/>
          <w:sz w:val="24"/>
          <w:szCs w:val="24"/>
        </w:rPr>
      </w:pPr>
      <w:r w:rsidRPr="00977F15">
        <w:rPr>
          <w:rFonts w:ascii="Times New Roman" w:hAnsi="Times New Roman" w:cs="Times New Roman"/>
          <w:sz w:val="24"/>
          <w:szCs w:val="24"/>
        </w:rPr>
        <w:t xml:space="preserve">3. Tidak terdapat diskon </w:t>
      </w:r>
    </w:p>
    <w:p w:rsidR="00347C59" w:rsidRPr="00977F15" w:rsidRDefault="00347C59" w:rsidP="00347C59">
      <w:pPr>
        <w:spacing w:line="480" w:lineRule="auto"/>
        <w:jc w:val="both"/>
        <w:rPr>
          <w:rFonts w:ascii="Times New Roman" w:hAnsi="Times New Roman" w:cs="Times New Roman"/>
          <w:sz w:val="24"/>
          <w:szCs w:val="24"/>
        </w:rPr>
      </w:pPr>
      <w:r w:rsidRPr="00977F15">
        <w:rPr>
          <w:rFonts w:ascii="Times New Roman" w:hAnsi="Times New Roman" w:cs="Times New Roman"/>
          <w:sz w:val="24"/>
          <w:szCs w:val="24"/>
        </w:rPr>
        <w:t>4. Terdapat Biaya variabel yaitu biaya pemesanan dan biaya penyimpanan persediaan sepanjang waktu.</w:t>
      </w:r>
    </w:p>
    <w:p w:rsidR="00347C59" w:rsidRDefault="00347C59" w:rsidP="00347C59">
      <w:pPr>
        <w:spacing w:line="480" w:lineRule="auto"/>
        <w:jc w:val="both"/>
        <w:rPr>
          <w:rFonts w:ascii="Times New Roman" w:hAnsi="Times New Roman" w:cs="Times New Roman"/>
          <w:sz w:val="24"/>
          <w:szCs w:val="24"/>
        </w:rPr>
      </w:pPr>
      <w:r w:rsidRPr="00977F15">
        <w:rPr>
          <w:rFonts w:ascii="Times New Roman" w:hAnsi="Times New Roman" w:cs="Times New Roman"/>
          <w:sz w:val="24"/>
          <w:szCs w:val="24"/>
        </w:rPr>
        <w:t>5. Keadaan kehabisan stok dapat dihindari  bila pemesanan dilakukan pada waktu yang tepat.</w:t>
      </w:r>
    </w:p>
    <w:p w:rsidR="00347C59" w:rsidRDefault="00347C59" w:rsidP="00347C59">
      <w:pPr>
        <w:spacing w:line="480" w:lineRule="auto"/>
        <w:jc w:val="both"/>
        <w:rPr>
          <w:rFonts w:ascii="Times New Roman" w:hAnsi="Times New Roman" w:cs="Times New Roman"/>
          <w:sz w:val="24"/>
          <w:szCs w:val="24"/>
        </w:rPr>
      </w:pPr>
    </w:p>
    <w:p w:rsidR="00347C59" w:rsidRDefault="00347C59" w:rsidP="00347C59">
      <w:pPr>
        <w:spacing w:line="480" w:lineRule="auto"/>
        <w:jc w:val="both"/>
        <w:rPr>
          <w:rFonts w:ascii="Times New Roman" w:hAnsi="Times New Roman" w:cs="Times New Roman"/>
          <w:sz w:val="24"/>
          <w:szCs w:val="24"/>
        </w:rPr>
      </w:pPr>
    </w:p>
    <w:p w:rsidR="00347C59" w:rsidRDefault="00347C59" w:rsidP="00347C59">
      <w:pPr>
        <w:spacing w:line="480" w:lineRule="auto"/>
        <w:jc w:val="both"/>
        <w:rPr>
          <w:rFonts w:ascii="Times New Roman" w:hAnsi="Times New Roman" w:cs="Times New Roman"/>
          <w:sz w:val="24"/>
          <w:szCs w:val="24"/>
        </w:rPr>
      </w:pPr>
    </w:p>
    <w:p w:rsidR="00347C59" w:rsidRDefault="00347C59" w:rsidP="00347C59">
      <w:pPr>
        <w:spacing w:line="480" w:lineRule="auto"/>
        <w:jc w:val="both"/>
        <w:rPr>
          <w:rFonts w:ascii="Times New Roman" w:hAnsi="Times New Roman" w:cs="Times New Roman"/>
          <w:sz w:val="24"/>
          <w:szCs w:val="24"/>
        </w:rPr>
      </w:pPr>
    </w:p>
    <w:p w:rsidR="00347C59" w:rsidRPr="00EC5428" w:rsidRDefault="00347C59" w:rsidP="00347C59">
      <w:pPr>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lastRenderedPageBreak/>
        <w:t>Rumus yang digun</w:t>
      </w:r>
      <w:r>
        <w:rPr>
          <w:rFonts w:ascii="Times New Roman" w:hAnsi="Times New Roman" w:cs="Times New Roman"/>
          <w:sz w:val="24"/>
          <w:szCs w:val="24"/>
        </w:rPr>
        <w:t>a</w:t>
      </w:r>
      <w:r w:rsidRPr="00EC5428">
        <w:rPr>
          <w:rFonts w:ascii="Times New Roman" w:hAnsi="Times New Roman" w:cs="Times New Roman"/>
          <w:sz w:val="24"/>
          <w:szCs w:val="24"/>
        </w:rPr>
        <w:t>kan EOQ:</w:t>
      </w:r>
    </w:p>
    <w:p w:rsidR="00347C59" w:rsidRPr="00EC5428" w:rsidRDefault="00347C59" w:rsidP="00347C59">
      <w:pPr>
        <w:spacing w:line="480" w:lineRule="auto"/>
        <w:rPr>
          <w:rFonts w:ascii="Times New Roman" w:hAnsi="Times New Roman" w:cs="Times New Roman"/>
          <w:sz w:val="24"/>
          <w:szCs w:val="24"/>
        </w:rPr>
      </w:pPr>
      <w:r w:rsidRPr="00EC5428">
        <w:rPr>
          <w:rFonts w:ascii="Times New Roman" w:hAnsi="Times New Roman" w:cs="Times New Roman"/>
          <w:noProof/>
          <w:sz w:val="24"/>
          <w:szCs w:val="24"/>
          <w:lang w:eastAsia="id-ID"/>
        </w:rPr>
        <mc:AlternateContent>
          <mc:Choice Requires="wps">
            <w:drawing>
              <wp:inline distT="0" distB="0" distL="0" distR="0" wp14:anchorId="3B119B3A" wp14:editId="2D7CC887">
                <wp:extent cx="5019675" cy="3010619"/>
                <wp:effectExtent l="0" t="0" r="9525" b="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010619"/>
                        </a:xfrm>
                        <a:prstGeom prst="rect">
                          <a:avLst/>
                        </a:prstGeom>
                        <a:solidFill>
                          <a:srgbClr val="FFFFFF"/>
                        </a:solidFill>
                        <a:ln w="9525">
                          <a:noFill/>
                          <a:miter lim="800000"/>
                          <a:headEnd/>
                          <a:tailEnd/>
                        </a:ln>
                      </wps:spPr>
                      <wps:txbx>
                        <w:txbxContent>
                          <w:p w:rsidR="00347C59" w:rsidRDefault="00347C59" w:rsidP="00347C59">
                            <w:pPr>
                              <w:spacing w:line="360" w:lineRule="auto"/>
                              <w:jc w:val="center"/>
                              <w:rPr>
                                <w:rFonts w:ascii="Times New Roman" w:hAnsi="Times New Roman" w:cs="Times New Roman"/>
                                <w:sz w:val="24"/>
                                <w:szCs w:val="24"/>
                              </w:rPr>
                            </w:pPr>
                            <w:r w:rsidRPr="003B63AD">
                              <w:rPr>
                                <w:rFonts w:ascii="Times New Roman" w:hAnsi="Times New Roman" w:cs="Times New Roman"/>
                                <w:szCs w:val="24"/>
                              </w:rPr>
                              <w:t xml:space="preserve">  </w:t>
                            </w:r>
                            <w:r w:rsidRPr="00E75204">
                              <w:rPr>
                                <w:rFonts w:ascii="Times New Roman" w:hAnsi="Times New Roman" w:cs="Times New Roman"/>
                                <w:sz w:val="24"/>
                                <w:szCs w:val="24"/>
                              </w:rPr>
                              <w:t xml:space="preserve">     </w:t>
                            </w:r>
                            <m:oMath>
                              <m:r>
                                <w:rPr>
                                  <w:rFonts w:ascii="Cambria Math" w:hAnsi="Cambria Math" w:cs="Times New Roman"/>
                                  <w:sz w:val="24"/>
                                  <w:szCs w:val="24"/>
                                </w:rPr>
                                <m:t xml:space="preserve">EOQ=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 S D</m:t>
                                      </m:r>
                                    </m:num>
                                    <m:den>
                                      <m:r>
                                        <w:rPr>
                                          <w:rFonts w:ascii="Cambria Math" w:hAnsi="Cambria Math" w:cs="Times New Roman"/>
                                          <w:sz w:val="24"/>
                                          <w:szCs w:val="24"/>
                                        </w:rPr>
                                        <m:t>h</m:t>
                                      </m:r>
                                    </m:den>
                                  </m:f>
                                </m:e>
                              </m:rad>
                            </m:oMath>
                            <w:r w:rsidRPr="00E75204">
                              <w:rPr>
                                <w:rFonts w:ascii="Times New Roman" w:hAnsi="Times New Roman" w:cs="Times New Roman"/>
                                <w:sz w:val="24"/>
                                <w:szCs w:val="24"/>
                              </w:rPr>
                              <w:t xml:space="preserve">                  </w:t>
                            </w:r>
                            <w:r>
                              <w:rPr>
                                <w:rFonts w:ascii="Times New Roman" w:hAnsi="Times New Roman" w:cs="Times New Roman"/>
                                <w:sz w:val="24"/>
                                <w:szCs w:val="24"/>
                              </w:rPr>
                              <w:t>...................</w:t>
                            </w:r>
                          </w:p>
                          <w:p w:rsidR="00347C59" w:rsidRPr="00E75204" w:rsidRDefault="00347C59" w:rsidP="00347C5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E75204">
                              <w:rPr>
                                <w:rFonts w:ascii="Times New Roman" w:hAnsi="Times New Roman" w:cs="Times New Roman"/>
                                <w:sz w:val="24"/>
                                <w:szCs w:val="24"/>
                              </w:rPr>
                              <w:t>……...............(2.1)</w:t>
                            </w:r>
                          </w:p>
                          <w:p w:rsidR="00347C59" w:rsidRDefault="00347C59" w:rsidP="00347C59">
                            <w:pPr>
                              <w:spacing w:line="360" w:lineRule="auto"/>
                              <w:rPr>
                                <w:rFonts w:ascii="Times New Roman" w:hAnsi="Times New Roman" w:cs="Times New Roman"/>
                                <w:sz w:val="24"/>
                                <w:szCs w:val="24"/>
                              </w:rPr>
                            </w:pPr>
                            <w:r>
                              <w:rPr>
                                <w:rFonts w:ascii="Times New Roman" w:hAnsi="Times New Roman" w:cs="Times New Roman"/>
                                <w:sz w:val="24"/>
                                <w:szCs w:val="24"/>
                              </w:rPr>
                              <w:t>Keterangan:</w:t>
                            </w:r>
                          </w:p>
                          <w:p w:rsidR="00347C59" w:rsidRDefault="00347C59" w:rsidP="00347C59">
                            <w:pPr>
                              <w:spacing w:after="0" w:line="480" w:lineRule="auto"/>
                              <w:jc w:val="both"/>
                              <w:rPr>
                                <w:rFonts w:ascii="Times New Roman" w:hAnsi="Times New Roman" w:cs="Times New Roman"/>
                                <w:sz w:val="24"/>
                                <w:szCs w:val="24"/>
                              </w:rPr>
                            </w:pPr>
                            <w:r w:rsidRPr="007F1A22">
                              <w:rPr>
                                <w:rFonts w:ascii="Times New Roman" w:hAnsi="Times New Roman" w:cs="Times New Roman"/>
                                <w:sz w:val="24"/>
                                <w:szCs w:val="24"/>
                              </w:rPr>
                              <w:t xml:space="preserve">EOQ </w:t>
                            </w:r>
                            <w:r>
                              <w:rPr>
                                <w:rFonts w:ascii="Times New Roman" w:hAnsi="Times New Roman" w:cs="Times New Roman"/>
                                <w:sz w:val="24"/>
                                <w:szCs w:val="24"/>
                              </w:rPr>
                              <w:tab/>
                              <w:t>= Kuantitas pembelian ekonomis.</w:t>
                            </w:r>
                          </w:p>
                          <w:p w:rsidR="00347C59" w:rsidRPr="009515AC" w:rsidRDefault="00347C59" w:rsidP="00347C59">
                            <w:pPr>
                              <w:spacing w:after="0" w:line="480" w:lineRule="auto"/>
                              <w:ind w:left="720" w:hanging="720"/>
                              <w:jc w:val="both"/>
                              <w:rPr>
                                <w:rFonts w:ascii="Times New Roman" w:hAnsi="Times New Roman" w:cs="Times New Roman"/>
                                <w:sz w:val="24"/>
                                <w:szCs w:val="24"/>
                              </w:rPr>
                            </w:pPr>
                            <w:r w:rsidRPr="009515AC">
                              <w:rPr>
                                <w:rFonts w:ascii="Times New Roman" w:hAnsi="Times New Roman" w:cs="Times New Roman"/>
                                <w:sz w:val="24"/>
                                <w:szCs w:val="24"/>
                              </w:rPr>
                              <w:t>S</w:t>
                            </w:r>
                            <w:r w:rsidRPr="009515AC">
                              <w:rPr>
                                <w:rFonts w:ascii="Times New Roman" w:hAnsi="Times New Roman" w:cs="Times New Roman"/>
                                <w:sz w:val="24"/>
                                <w:szCs w:val="24"/>
                              </w:rPr>
                              <w:tab/>
                              <w:t xml:space="preserve">= </w:t>
                            </w:r>
                            <w:r w:rsidRPr="009515AC">
                              <w:rPr>
                                <w:rFonts w:ascii="Times New Roman" w:hAnsi="Times New Roman" w:cs="Times New Roman"/>
                                <w:color w:val="000000"/>
                                <w:sz w:val="24"/>
                                <w:szCs w:val="24"/>
                              </w:rPr>
                              <w:t>Biaya pemesanan ( persiapan pesanan dan penyiapan mesin ) per pesanan.</w:t>
                            </w:r>
                          </w:p>
                          <w:p w:rsidR="00347C59" w:rsidRPr="009515AC" w:rsidRDefault="00347C59" w:rsidP="00347C59">
                            <w:pPr>
                              <w:spacing w:after="0" w:line="480" w:lineRule="auto"/>
                              <w:ind w:left="720" w:hanging="720"/>
                              <w:jc w:val="both"/>
                              <w:rPr>
                                <w:rFonts w:ascii="Times New Roman" w:hAnsi="Times New Roman" w:cs="Times New Roman"/>
                                <w:sz w:val="24"/>
                                <w:szCs w:val="24"/>
                              </w:rPr>
                            </w:pPr>
                            <w:r w:rsidRPr="009515AC">
                              <w:rPr>
                                <w:rFonts w:ascii="Times New Roman" w:hAnsi="Times New Roman" w:cs="Times New Roman"/>
                                <w:sz w:val="24"/>
                                <w:szCs w:val="24"/>
                              </w:rPr>
                              <w:t>D</w:t>
                            </w:r>
                            <w:r w:rsidRPr="009515AC">
                              <w:rPr>
                                <w:rFonts w:ascii="Times New Roman" w:hAnsi="Times New Roman" w:cs="Times New Roman"/>
                                <w:sz w:val="24"/>
                                <w:szCs w:val="24"/>
                              </w:rPr>
                              <w:tab/>
                              <w:t xml:space="preserve">= </w:t>
                            </w:r>
                            <w:r w:rsidRPr="009515AC">
                              <w:rPr>
                                <w:rFonts w:ascii="Times New Roman" w:hAnsi="Times New Roman" w:cs="Times New Roman"/>
                                <w:color w:val="000000"/>
                                <w:sz w:val="24"/>
                                <w:szCs w:val="24"/>
                              </w:rPr>
                              <w:t>penggunaan atau permintaan yang diperkirakan per periode waktu atau         setahun.</w:t>
                            </w:r>
                          </w:p>
                          <w:p w:rsidR="00347C59" w:rsidRPr="009515AC" w:rsidRDefault="00347C59" w:rsidP="0034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9515AC">
                              <w:rPr>
                                <w:rFonts w:ascii="Times New Roman" w:hAnsi="Times New Roman" w:cs="Times New Roman"/>
                                <w:sz w:val="24"/>
                                <w:szCs w:val="24"/>
                              </w:rPr>
                              <w:tab/>
                              <w:t xml:space="preserve">= </w:t>
                            </w:r>
                            <w:r w:rsidRPr="009515AC">
                              <w:rPr>
                                <w:rFonts w:ascii="Times New Roman" w:hAnsi="Times New Roman" w:cs="Times New Roman"/>
                                <w:color w:val="000000"/>
                                <w:sz w:val="24"/>
                                <w:szCs w:val="24"/>
                              </w:rPr>
                              <w:t>Biaya penyimpanan per unit per tahun.</w:t>
                            </w:r>
                          </w:p>
                          <w:p w:rsidR="00347C59" w:rsidRPr="003B63AD" w:rsidRDefault="00347C59" w:rsidP="00347C59">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w14:anchorId="3B119B3A" id="_x0000_t202" coordsize="21600,21600" o:spt="202" path="m,l,21600r21600,l21600,xe">
                <v:stroke joinstyle="miter"/>
                <v:path gradientshapeok="t" o:connecttype="rect"/>
              </v:shapetype>
              <v:shape id="Text Box 2" o:spid="_x0000_s1026" type="#_x0000_t202" style="width:395.25pt;height:2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" stroked="f">
                <v:textbox>
                  <w:txbxContent>
                    <w:p w:rsidR="00347C59" w:rsidRDefault="00347C59" w:rsidP="00347C59">
                      <w:pPr>
                        <w:spacing w:line="360" w:lineRule="auto"/>
                        <w:jc w:val="center"/>
                        <w:rPr>
                          <w:rFonts w:ascii="Times New Roman" w:hAnsi="Times New Roman" w:cs="Times New Roman"/>
                          <w:sz w:val="24"/>
                          <w:szCs w:val="24"/>
                        </w:rPr>
                      </w:pPr>
                      <w:r w:rsidRPr="003B63AD">
                        <w:rPr>
                          <w:rFonts w:ascii="Times New Roman" w:hAnsi="Times New Roman" w:cs="Times New Roman"/>
                          <w:szCs w:val="24"/>
                        </w:rPr>
                        <w:t xml:space="preserve">  </w:t>
                      </w:r>
                      <w:r w:rsidRPr="00E75204">
                        <w:rPr>
                          <w:rFonts w:ascii="Times New Roman" w:hAnsi="Times New Roman" w:cs="Times New Roman"/>
                          <w:sz w:val="24"/>
                          <w:szCs w:val="24"/>
                        </w:rPr>
                        <w:t xml:space="preserve">     </w:t>
                      </w:r>
                      <m:oMath>
                        <m:r>
                          <w:rPr>
                            <w:rFonts w:ascii="Cambria Math" w:hAnsi="Cambria Math" w:cs="Times New Roman"/>
                            <w:sz w:val="24"/>
                            <w:szCs w:val="24"/>
                          </w:rPr>
                          <m:t xml:space="preserve">EOQ=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 S D</m:t>
                                </m:r>
                              </m:num>
                              <m:den>
                                <m:r>
                                  <w:rPr>
                                    <w:rFonts w:ascii="Cambria Math" w:hAnsi="Cambria Math" w:cs="Times New Roman"/>
                                    <w:sz w:val="24"/>
                                    <w:szCs w:val="24"/>
                                  </w:rPr>
                                  <m:t>h</m:t>
                                </m:r>
                              </m:den>
                            </m:f>
                          </m:e>
                        </m:rad>
                      </m:oMath>
                      <w:r w:rsidRPr="00E75204">
                        <w:rPr>
                          <w:rFonts w:ascii="Times New Roman" w:hAnsi="Times New Roman" w:cs="Times New Roman"/>
                          <w:sz w:val="24"/>
                          <w:szCs w:val="24"/>
                        </w:rPr>
                        <w:t xml:space="preserve">                  </w:t>
                      </w:r>
                      <w:r>
                        <w:rPr>
                          <w:rFonts w:ascii="Times New Roman" w:hAnsi="Times New Roman" w:cs="Times New Roman"/>
                          <w:sz w:val="24"/>
                          <w:szCs w:val="24"/>
                        </w:rPr>
                        <w:t>...................</w:t>
                      </w:r>
                    </w:p>
                    <w:p w:rsidR="00347C59" w:rsidRPr="00E75204" w:rsidRDefault="00347C59" w:rsidP="00347C5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E75204">
                        <w:rPr>
                          <w:rFonts w:ascii="Times New Roman" w:hAnsi="Times New Roman" w:cs="Times New Roman"/>
                          <w:sz w:val="24"/>
                          <w:szCs w:val="24"/>
                        </w:rPr>
                        <w:t>……...............(2.1)</w:t>
                      </w:r>
                    </w:p>
                    <w:p w:rsidR="00347C59" w:rsidRDefault="00347C59" w:rsidP="00347C59">
                      <w:pPr>
                        <w:spacing w:line="360" w:lineRule="auto"/>
                        <w:rPr>
                          <w:rFonts w:ascii="Times New Roman" w:hAnsi="Times New Roman" w:cs="Times New Roman"/>
                          <w:sz w:val="24"/>
                          <w:szCs w:val="24"/>
                        </w:rPr>
                      </w:pPr>
                      <w:r>
                        <w:rPr>
                          <w:rFonts w:ascii="Times New Roman" w:hAnsi="Times New Roman" w:cs="Times New Roman"/>
                          <w:sz w:val="24"/>
                          <w:szCs w:val="24"/>
                        </w:rPr>
                        <w:t>Keterangan:</w:t>
                      </w:r>
                    </w:p>
                    <w:p w:rsidR="00347C59" w:rsidRDefault="00347C59" w:rsidP="00347C59">
                      <w:pPr>
                        <w:spacing w:after="0" w:line="480" w:lineRule="auto"/>
                        <w:jc w:val="both"/>
                        <w:rPr>
                          <w:rFonts w:ascii="Times New Roman" w:hAnsi="Times New Roman" w:cs="Times New Roman"/>
                          <w:sz w:val="24"/>
                          <w:szCs w:val="24"/>
                        </w:rPr>
                      </w:pPr>
                      <w:r w:rsidRPr="007F1A22">
                        <w:rPr>
                          <w:rFonts w:ascii="Times New Roman" w:hAnsi="Times New Roman" w:cs="Times New Roman"/>
                          <w:sz w:val="24"/>
                          <w:szCs w:val="24"/>
                        </w:rPr>
                        <w:t xml:space="preserve">EOQ </w:t>
                      </w:r>
                      <w:r>
                        <w:rPr>
                          <w:rFonts w:ascii="Times New Roman" w:hAnsi="Times New Roman" w:cs="Times New Roman"/>
                          <w:sz w:val="24"/>
                          <w:szCs w:val="24"/>
                        </w:rPr>
                        <w:tab/>
                        <w:t>= Kuantitas pembelian ekonomis.</w:t>
                      </w:r>
                    </w:p>
                    <w:p w:rsidR="00347C59" w:rsidRPr="009515AC" w:rsidRDefault="00347C59" w:rsidP="00347C59">
                      <w:pPr>
                        <w:spacing w:after="0" w:line="480" w:lineRule="auto"/>
                        <w:ind w:left="720" w:hanging="720"/>
                        <w:jc w:val="both"/>
                        <w:rPr>
                          <w:rFonts w:ascii="Times New Roman" w:hAnsi="Times New Roman" w:cs="Times New Roman"/>
                          <w:sz w:val="24"/>
                          <w:szCs w:val="24"/>
                        </w:rPr>
                      </w:pPr>
                      <w:r w:rsidRPr="009515AC">
                        <w:rPr>
                          <w:rFonts w:ascii="Times New Roman" w:hAnsi="Times New Roman" w:cs="Times New Roman"/>
                          <w:sz w:val="24"/>
                          <w:szCs w:val="24"/>
                        </w:rPr>
                        <w:t>S</w:t>
                      </w:r>
                      <w:r w:rsidRPr="009515AC">
                        <w:rPr>
                          <w:rFonts w:ascii="Times New Roman" w:hAnsi="Times New Roman" w:cs="Times New Roman"/>
                          <w:sz w:val="24"/>
                          <w:szCs w:val="24"/>
                        </w:rPr>
                        <w:tab/>
                        <w:t xml:space="preserve">= </w:t>
                      </w:r>
                      <w:r w:rsidRPr="009515AC">
                        <w:rPr>
                          <w:rFonts w:ascii="Times New Roman" w:hAnsi="Times New Roman" w:cs="Times New Roman"/>
                          <w:color w:val="000000"/>
                          <w:sz w:val="24"/>
                          <w:szCs w:val="24"/>
                        </w:rPr>
                        <w:t>Biaya pemesanan ( persiapan pesanan dan penyiapan mesin ) per pesanan.</w:t>
                      </w:r>
                    </w:p>
                    <w:p w:rsidR="00347C59" w:rsidRPr="009515AC" w:rsidRDefault="00347C59" w:rsidP="00347C59">
                      <w:pPr>
                        <w:spacing w:after="0" w:line="480" w:lineRule="auto"/>
                        <w:ind w:left="720" w:hanging="720"/>
                        <w:jc w:val="both"/>
                        <w:rPr>
                          <w:rFonts w:ascii="Times New Roman" w:hAnsi="Times New Roman" w:cs="Times New Roman"/>
                          <w:sz w:val="24"/>
                          <w:szCs w:val="24"/>
                        </w:rPr>
                      </w:pPr>
                      <w:r w:rsidRPr="009515AC">
                        <w:rPr>
                          <w:rFonts w:ascii="Times New Roman" w:hAnsi="Times New Roman" w:cs="Times New Roman"/>
                          <w:sz w:val="24"/>
                          <w:szCs w:val="24"/>
                        </w:rPr>
                        <w:t>D</w:t>
                      </w:r>
                      <w:r w:rsidRPr="009515AC">
                        <w:rPr>
                          <w:rFonts w:ascii="Times New Roman" w:hAnsi="Times New Roman" w:cs="Times New Roman"/>
                          <w:sz w:val="24"/>
                          <w:szCs w:val="24"/>
                        </w:rPr>
                        <w:tab/>
                        <w:t xml:space="preserve">= </w:t>
                      </w:r>
                      <w:r w:rsidRPr="009515AC">
                        <w:rPr>
                          <w:rFonts w:ascii="Times New Roman" w:hAnsi="Times New Roman" w:cs="Times New Roman"/>
                          <w:color w:val="000000"/>
                          <w:sz w:val="24"/>
                          <w:szCs w:val="24"/>
                        </w:rPr>
                        <w:t>penggunaan atau permintaan yang diperkirakan per periode waktu atau         setahun.</w:t>
                      </w:r>
                    </w:p>
                    <w:p w:rsidR="00347C59" w:rsidRPr="009515AC" w:rsidRDefault="00347C59" w:rsidP="00347C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9515AC">
                        <w:rPr>
                          <w:rFonts w:ascii="Times New Roman" w:hAnsi="Times New Roman" w:cs="Times New Roman"/>
                          <w:sz w:val="24"/>
                          <w:szCs w:val="24"/>
                        </w:rPr>
                        <w:tab/>
                        <w:t xml:space="preserve">= </w:t>
                      </w:r>
                      <w:r w:rsidRPr="009515AC">
                        <w:rPr>
                          <w:rFonts w:ascii="Times New Roman" w:hAnsi="Times New Roman" w:cs="Times New Roman"/>
                          <w:color w:val="000000"/>
                          <w:sz w:val="24"/>
                          <w:szCs w:val="24"/>
                        </w:rPr>
                        <w:t>Biaya penyimpanan per unit per tahun.</w:t>
                      </w:r>
                    </w:p>
                    <w:p w:rsidR="00347C59" w:rsidRPr="003B63AD" w:rsidRDefault="00347C59" w:rsidP="00347C59">
                      <w:pPr>
                        <w:rPr>
                          <w:rFonts w:ascii="Times New Roman" w:hAnsi="Times New Roman" w:cs="Times New Roman"/>
                        </w:rPr>
                      </w:pPr>
                    </w:p>
                  </w:txbxContent>
                </v:textbox>
                <w10:anchorlock/>
              </v:shape>
            </w:pict>
          </mc:Fallback>
        </mc:AlternateContent>
      </w:r>
    </w:p>
    <w:p w:rsidR="00347C59" w:rsidRPr="003874F0" w:rsidRDefault="00347C59" w:rsidP="00347C59">
      <w:pPr>
        <w:pStyle w:val="Heading3"/>
        <w:spacing w:line="480" w:lineRule="auto"/>
        <w:rPr>
          <w:rFonts w:ascii="Times New Roman" w:hAnsi="Times New Roman"/>
          <w:b/>
          <w:color w:val="auto"/>
        </w:rPr>
      </w:pPr>
      <w:bookmarkStart w:id="10" w:name="_Toc25221187"/>
      <w:r>
        <w:rPr>
          <w:rFonts w:ascii="Times New Roman" w:hAnsi="Times New Roman"/>
          <w:b/>
          <w:color w:val="auto"/>
        </w:rPr>
        <w:t>2.2.2</w:t>
      </w:r>
      <w:r w:rsidRPr="003874F0">
        <w:rPr>
          <w:rFonts w:ascii="Times New Roman" w:hAnsi="Times New Roman"/>
          <w:b/>
          <w:color w:val="auto"/>
        </w:rPr>
        <w:tab/>
      </w:r>
      <w:r w:rsidRPr="00DB2813">
        <w:rPr>
          <w:rFonts w:ascii="Times New Roman" w:hAnsi="Times New Roman"/>
          <w:b/>
          <w:i/>
          <w:color w:val="auto"/>
        </w:rPr>
        <w:t xml:space="preserve">Reorder Point </w:t>
      </w:r>
      <w:r w:rsidRPr="00DB2813">
        <w:rPr>
          <w:rFonts w:ascii="Times New Roman" w:hAnsi="Times New Roman"/>
          <w:b/>
          <w:color w:val="auto"/>
        </w:rPr>
        <w:t>(ROP)</w:t>
      </w:r>
      <w:bookmarkEnd w:id="10"/>
    </w:p>
    <w:p w:rsidR="00347C59" w:rsidRPr="00EC5428" w:rsidRDefault="00347C59" w:rsidP="00347C59">
      <w:pPr>
        <w:spacing w:line="480" w:lineRule="auto"/>
        <w:ind w:firstLine="720"/>
        <w:jc w:val="both"/>
        <w:rPr>
          <w:rFonts w:ascii="Times New Roman" w:hAnsi="Times New Roman" w:cs="Times New Roman"/>
          <w:color w:val="000000"/>
          <w:sz w:val="24"/>
          <w:szCs w:val="24"/>
        </w:rPr>
      </w:pPr>
      <w:r w:rsidRPr="00EC5428">
        <w:rPr>
          <w:rFonts w:ascii="Times New Roman" w:hAnsi="Times New Roman" w:cs="Times New Roman"/>
          <w:i/>
          <w:iCs/>
          <w:color w:val="000000"/>
          <w:sz w:val="24"/>
          <w:szCs w:val="24"/>
        </w:rPr>
        <w:t xml:space="preserve">Reorder point </w:t>
      </w:r>
      <w:r w:rsidRPr="00EC5428">
        <w:rPr>
          <w:rFonts w:ascii="Times New Roman" w:hAnsi="Times New Roman" w:cs="Times New Roman"/>
          <w:color w:val="000000"/>
          <w:sz w:val="24"/>
          <w:szCs w:val="24"/>
        </w:rPr>
        <w:t xml:space="preserve">(ROP) yaitu merupakan titik dimana suatu perusahaan harus mengadakan pemesanan bahan baku kembali. </w:t>
      </w:r>
      <w:sdt>
        <w:sdtPr>
          <w:rPr>
            <w:rFonts w:ascii="Times New Roman" w:hAnsi="Times New Roman" w:cs="Times New Roman"/>
            <w:color w:val="000000"/>
            <w:sz w:val="24"/>
            <w:szCs w:val="24"/>
          </w:rPr>
          <w:id w:val="-1285428845"/>
          <w:citation/>
        </w:sdtPr>
        <w:sdtContent>
          <w:r w:rsidRPr="00EC5428">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Hei05 \l 1057 </w:instrText>
          </w:r>
          <w:r w:rsidRPr="00EC5428">
            <w:rPr>
              <w:rFonts w:ascii="Times New Roman" w:hAnsi="Times New Roman" w:cs="Times New Roman"/>
              <w:color w:val="000000"/>
              <w:sz w:val="24"/>
              <w:szCs w:val="24"/>
            </w:rPr>
            <w:fldChar w:fldCharType="separate"/>
          </w:r>
          <w:r w:rsidRPr="005741BB">
            <w:rPr>
              <w:rFonts w:ascii="Times New Roman" w:hAnsi="Times New Roman" w:cs="Times New Roman"/>
              <w:noProof/>
              <w:color w:val="000000"/>
              <w:sz w:val="24"/>
              <w:szCs w:val="24"/>
            </w:rPr>
            <w:t>(Heizer &amp; Barry, 2005)</w:t>
          </w:r>
          <w:r w:rsidRPr="00EC5428">
            <w:rPr>
              <w:rFonts w:ascii="Times New Roman" w:hAnsi="Times New Roman" w:cs="Times New Roman"/>
              <w:color w:val="000000"/>
              <w:sz w:val="24"/>
              <w:szCs w:val="24"/>
            </w:rPr>
            <w:fldChar w:fldCharType="end"/>
          </w:r>
        </w:sdtContent>
      </w:sdt>
      <w:r w:rsidRPr="00EC5428">
        <w:rPr>
          <w:rFonts w:ascii="Times New Roman" w:hAnsi="Times New Roman" w:cs="Times New Roman"/>
          <w:color w:val="000000"/>
          <w:sz w:val="24"/>
          <w:szCs w:val="24"/>
        </w:rPr>
        <w:t xml:space="preserve"> Dimana perusahaan akan menuggu sampai tingkat persediaannya mencapai nol sebelum perusahaan memesan lagi, dan dengan seketika kiriman akan diterima.</w:t>
      </w:r>
    </w:p>
    <w:p w:rsidR="00347C59" w:rsidRPr="00EC5428" w:rsidRDefault="00347C59" w:rsidP="00347C59">
      <w:pPr>
        <w:spacing w:line="480" w:lineRule="auto"/>
        <w:jc w:val="both"/>
        <w:rPr>
          <w:rFonts w:ascii="Times New Roman" w:hAnsi="Times New Roman" w:cs="Times New Roman"/>
          <w:color w:val="000000"/>
          <w:sz w:val="24"/>
          <w:szCs w:val="24"/>
        </w:rPr>
      </w:pPr>
      <w:r w:rsidRPr="00EC5428">
        <w:rPr>
          <w:rFonts w:ascii="Times New Roman" w:hAnsi="Times New Roman" w:cs="Times New Roman"/>
          <w:color w:val="000000"/>
          <w:sz w:val="24"/>
          <w:szCs w:val="24"/>
        </w:rPr>
        <w:t xml:space="preserve">Rumus </w:t>
      </w:r>
      <w:r w:rsidRPr="00EC5428">
        <w:rPr>
          <w:rFonts w:ascii="Times New Roman" w:hAnsi="Times New Roman" w:cs="Times New Roman"/>
          <w:i/>
          <w:color w:val="000000"/>
          <w:sz w:val="24"/>
          <w:szCs w:val="24"/>
        </w:rPr>
        <w:t>Reorder Point</w:t>
      </w:r>
      <w:r w:rsidRPr="00EC5428">
        <w:rPr>
          <w:rFonts w:ascii="Times New Roman" w:hAnsi="Times New Roman" w:cs="Times New Roman"/>
          <w:color w:val="000000"/>
          <w:sz w:val="24"/>
          <w:szCs w:val="24"/>
        </w:rPr>
        <w:t xml:space="preserve"> :</w:t>
      </w:r>
    </w:p>
    <w:p w:rsidR="00347C59" w:rsidRPr="00EC5428" w:rsidRDefault="00347C59" w:rsidP="00347C59">
      <w:pPr>
        <w:spacing w:line="480" w:lineRule="auto"/>
        <w:jc w:val="both"/>
        <w:rPr>
          <w:rFonts w:ascii="Times New Roman" w:hAnsi="Times New Roman" w:cs="Times New Roman"/>
          <w:color w:val="000000"/>
          <w:sz w:val="24"/>
          <w:szCs w:val="24"/>
        </w:rPr>
      </w:pPr>
      <w:r w:rsidRPr="00EC5428">
        <w:rPr>
          <w:rFonts w:ascii="Times New Roman" w:hAnsi="Times New Roman" w:cs="Times New Roman"/>
          <w:noProof/>
          <w:sz w:val="24"/>
          <w:szCs w:val="24"/>
          <w:lang w:eastAsia="id-ID"/>
        </w:rPr>
        <mc:AlternateContent>
          <mc:Choice Requires="wps">
            <w:drawing>
              <wp:inline distT="0" distB="0" distL="0" distR="0" wp14:anchorId="2725AF52" wp14:editId="6BC3B32E">
                <wp:extent cx="4675517" cy="1578634"/>
                <wp:effectExtent l="0" t="0" r="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17" cy="1578634"/>
                        </a:xfrm>
                        <a:prstGeom prst="rect">
                          <a:avLst/>
                        </a:prstGeom>
                        <a:solidFill>
                          <a:srgbClr val="FFFFFF"/>
                        </a:solidFill>
                        <a:ln w="9525">
                          <a:noFill/>
                          <a:miter lim="800000"/>
                          <a:headEnd/>
                          <a:tailEnd/>
                        </a:ln>
                      </wps:spPr>
                      <wps:txbx>
                        <w:txbxContent>
                          <w:p w:rsidR="00347C59" w:rsidRDefault="00347C59" w:rsidP="00347C59">
                            <w:pPr>
                              <w:spacing w:line="360" w:lineRule="auto"/>
                              <w:rPr>
                                <w:rFonts w:ascii="Times New Roman" w:hAnsi="Times New Roman" w:cs="Times New Roman"/>
                                <w:sz w:val="24"/>
                                <w:szCs w:val="24"/>
                              </w:rPr>
                            </w:pPr>
                            <w:r w:rsidRPr="003B63AD">
                              <w:rPr>
                                <w:rFonts w:ascii="Times New Roman" w:hAnsi="Times New Roman" w:cs="Times New Roman"/>
                                <w:szCs w:val="24"/>
                              </w:rPr>
                              <w:t xml:space="preserve">  </w:t>
                            </w:r>
                            <w:r w:rsidRPr="00E75204">
                              <w:rPr>
                                <w:rFonts w:ascii="Times New Roman" w:hAnsi="Times New Roman" w:cs="Times New Roman"/>
                                <w:sz w:val="24"/>
                                <w:szCs w:val="24"/>
                              </w:rPr>
                              <w:t xml:space="preserve">     </w:t>
                            </w:r>
                            <m:oMath>
                              <m:r>
                                <w:rPr>
                                  <w:rFonts w:ascii="Cambria Math" w:hAnsi="Cambria Math" w:cs="Times New Roman"/>
                                  <w:sz w:val="24"/>
                                  <w:szCs w:val="24"/>
                                </w:rPr>
                                <m:t>ROP=L x d</m:t>
                              </m:r>
                            </m:oMath>
                            <w:r w:rsidRPr="00E75204">
                              <w:rPr>
                                <w:rFonts w:ascii="Times New Roman" w:hAnsi="Times New Roman" w:cs="Times New Roman"/>
                                <w:sz w:val="24"/>
                                <w:szCs w:val="24"/>
                              </w:rPr>
                              <w:t xml:space="preserve">                 </w:t>
                            </w:r>
                            <w:r>
                              <w:rPr>
                                <w:rFonts w:ascii="Times New Roman" w:hAnsi="Times New Roman" w:cs="Times New Roman"/>
                                <w:sz w:val="24"/>
                                <w:szCs w:val="24"/>
                              </w:rPr>
                              <w:t>.............................</w:t>
                            </w:r>
                            <w:r w:rsidRPr="00E75204">
                              <w:rPr>
                                <w:rFonts w:ascii="Times New Roman" w:hAnsi="Times New Roman" w:cs="Times New Roman"/>
                                <w:sz w:val="24"/>
                                <w:szCs w:val="24"/>
                              </w:rPr>
                              <w:t>……...............</w:t>
                            </w:r>
                            <w:r>
                              <w:rPr>
                                <w:rFonts w:ascii="Times New Roman" w:hAnsi="Times New Roman" w:cs="Times New Roman"/>
                                <w:sz w:val="24"/>
                                <w:szCs w:val="24"/>
                              </w:rPr>
                              <w:t>(2.2</w:t>
                            </w:r>
                            <w:r w:rsidRPr="00E75204">
                              <w:rPr>
                                <w:rFonts w:ascii="Times New Roman" w:hAnsi="Times New Roman" w:cs="Times New Roman"/>
                                <w:sz w:val="24"/>
                                <w:szCs w:val="24"/>
                              </w:rPr>
                              <w:t>)</w:t>
                            </w:r>
                          </w:p>
                          <w:p w:rsidR="00347C59" w:rsidRDefault="00347C59" w:rsidP="00347C59">
                            <w:pPr>
                              <w:spacing w:line="276" w:lineRule="auto"/>
                              <w:rPr>
                                <w:rFonts w:ascii="Times New Roman" w:hAnsi="Times New Roman" w:cs="Times New Roman"/>
                                <w:sz w:val="24"/>
                                <w:szCs w:val="24"/>
                              </w:rPr>
                            </w:pPr>
                            <w:r>
                              <w:rPr>
                                <w:rFonts w:ascii="Times New Roman" w:hAnsi="Times New Roman" w:cs="Times New Roman"/>
                                <w:sz w:val="24"/>
                                <w:szCs w:val="24"/>
                              </w:rPr>
                              <w:t>Dimana ,</w:t>
                            </w:r>
                          </w:p>
                          <w:p w:rsidR="00347C59" w:rsidRDefault="00347C59" w:rsidP="00347C59">
                            <w:pPr>
                              <w:spacing w:after="0" w:line="480" w:lineRule="auto"/>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Lead Time (waktu tunggu)</w:t>
                            </w:r>
                          </w:p>
                          <w:p w:rsidR="00347C59" w:rsidRPr="00173C20" w:rsidRDefault="00347C59" w:rsidP="00347C59">
                            <w:pPr>
                              <w:spacing w:after="0" w:line="48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Permintaan per hari</w:t>
                            </w:r>
                          </w:p>
                        </w:txbxContent>
                      </wps:txbx>
                      <wps:bodyPr rot="0" vert="horz" wrap="square" lIns="91440" tIns="45720" rIns="91440" bIns="45720" anchor="t" anchorCtr="0">
                        <a:noAutofit/>
                      </wps:bodyPr>
                    </wps:wsp>
                  </a:graphicData>
                </a:graphic>
              </wp:inline>
            </w:drawing>
          </mc:Choice>
          <mc:Fallback>
            <w:pict>
              <v:shape w14:anchorId="2725AF52" id="_x0000_s1027" type="#_x0000_t202" style="width:368.15pt;height:1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" stroked="f">
                <v:textbox>
                  <w:txbxContent>
                    <w:p w:rsidR="00347C59" w:rsidRDefault="00347C59" w:rsidP="00347C59">
                      <w:pPr>
                        <w:spacing w:line="360" w:lineRule="auto"/>
                        <w:rPr>
                          <w:rFonts w:ascii="Times New Roman" w:hAnsi="Times New Roman" w:cs="Times New Roman"/>
                          <w:sz w:val="24"/>
                          <w:szCs w:val="24"/>
                        </w:rPr>
                      </w:pPr>
                      <w:r w:rsidRPr="003B63AD">
                        <w:rPr>
                          <w:rFonts w:ascii="Times New Roman" w:hAnsi="Times New Roman" w:cs="Times New Roman"/>
                          <w:szCs w:val="24"/>
                        </w:rPr>
                        <w:t xml:space="preserve">  </w:t>
                      </w:r>
                      <w:r w:rsidRPr="00E75204">
                        <w:rPr>
                          <w:rFonts w:ascii="Times New Roman" w:hAnsi="Times New Roman" w:cs="Times New Roman"/>
                          <w:sz w:val="24"/>
                          <w:szCs w:val="24"/>
                        </w:rPr>
                        <w:t xml:space="preserve">     </w:t>
                      </w:r>
                      <m:oMath>
                        <m:r>
                          <w:rPr>
                            <w:rFonts w:ascii="Cambria Math" w:hAnsi="Cambria Math" w:cs="Times New Roman"/>
                            <w:sz w:val="24"/>
                            <w:szCs w:val="24"/>
                          </w:rPr>
                          <m:t>ROP=L x d</m:t>
                        </m:r>
                      </m:oMath>
                      <w:r w:rsidRPr="00E75204">
                        <w:rPr>
                          <w:rFonts w:ascii="Times New Roman" w:hAnsi="Times New Roman" w:cs="Times New Roman"/>
                          <w:sz w:val="24"/>
                          <w:szCs w:val="24"/>
                        </w:rPr>
                        <w:t xml:space="preserve">                 </w:t>
                      </w:r>
                      <w:r>
                        <w:rPr>
                          <w:rFonts w:ascii="Times New Roman" w:hAnsi="Times New Roman" w:cs="Times New Roman"/>
                          <w:sz w:val="24"/>
                          <w:szCs w:val="24"/>
                        </w:rPr>
                        <w:t>.............................</w:t>
                      </w:r>
                      <w:r w:rsidRPr="00E75204">
                        <w:rPr>
                          <w:rFonts w:ascii="Times New Roman" w:hAnsi="Times New Roman" w:cs="Times New Roman"/>
                          <w:sz w:val="24"/>
                          <w:szCs w:val="24"/>
                        </w:rPr>
                        <w:t>……...............</w:t>
                      </w:r>
                      <w:r>
                        <w:rPr>
                          <w:rFonts w:ascii="Times New Roman" w:hAnsi="Times New Roman" w:cs="Times New Roman"/>
                          <w:sz w:val="24"/>
                          <w:szCs w:val="24"/>
                        </w:rPr>
                        <w:t>(2.2</w:t>
                      </w:r>
                      <w:r w:rsidRPr="00E75204">
                        <w:rPr>
                          <w:rFonts w:ascii="Times New Roman" w:hAnsi="Times New Roman" w:cs="Times New Roman"/>
                          <w:sz w:val="24"/>
                          <w:szCs w:val="24"/>
                        </w:rPr>
                        <w:t>)</w:t>
                      </w:r>
                    </w:p>
                    <w:p w:rsidR="00347C59" w:rsidRDefault="00347C59" w:rsidP="00347C59">
                      <w:pPr>
                        <w:spacing w:line="276" w:lineRule="auto"/>
                        <w:rPr>
                          <w:rFonts w:ascii="Times New Roman" w:hAnsi="Times New Roman" w:cs="Times New Roman"/>
                          <w:sz w:val="24"/>
                          <w:szCs w:val="24"/>
                        </w:rPr>
                      </w:pPr>
                      <w:r>
                        <w:rPr>
                          <w:rFonts w:ascii="Times New Roman" w:hAnsi="Times New Roman" w:cs="Times New Roman"/>
                          <w:sz w:val="24"/>
                          <w:szCs w:val="24"/>
                        </w:rPr>
                        <w:t>Dimana ,</w:t>
                      </w:r>
                    </w:p>
                    <w:p w:rsidR="00347C59" w:rsidRDefault="00347C59" w:rsidP="00347C59">
                      <w:pPr>
                        <w:spacing w:after="0" w:line="480" w:lineRule="auto"/>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Lead Time (waktu tunggu)</w:t>
                      </w:r>
                    </w:p>
                    <w:p w:rsidR="00347C59" w:rsidRPr="00173C20" w:rsidRDefault="00347C59" w:rsidP="00347C59">
                      <w:pPr>
                        <w:spacing w:after="0" w:line="48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Permintaan per hari</w:t>
                      </w:r>
                    </w:p>
                  </w:txbxContent>
                </v:textbox>
                <w10:anchorlock/>
              </v:shape>
            </w:pict>
          </mc:Fallback>
        </mc:AlternateContent>
      </w:r>
    </w:p>
    <w:p w:rsidR="00347C59" w:rsidRPr="003874F0" w:rsidRDefault="00347C59" w:rsidP="00347C59">
      <w:pPr>
        <w:pStyle w:val="Heading3"/>
        <w:spacing w:line="480" w:lineRule="auto"/>
        <w:rPr>
          <w:rFonts w:ascii="Times New Roman" w:hAnsi="Times New Roman"/>
          <w:b/>
          <w:color w:val="auto"/>
        </w:rPr>
      </w:pPr>
      <w:bookmarkStart w:id="11" w:name="_Toc25221188"/>
      <w:bookmarkStart w:id="12" w:name="_Toc531496069"/>
      <w:r>
        <w:rPr>
          <w:rFonts w:ascii="Times New Roman" w:hAnsi="Times New Roman"/>
          <w:b/>
          <w:color w:val="auto"/>
        </w:rPr>
        <w:lastRenderedPageBreak/>
        <w:t>2.2.3</w:t>
      </w:r>
      <w:r w:rsidRPr="003874F0">
        <w:rPr>
          <w:rFonts w:ascii="Times New Roman" w:hAnsi="Times New Roman"/>
          <w:b/>
          <w:color w:val="auto"/>
        </w:rPr>
        <w:tab/>
      </w:r>
      <w:r>
        <w:rPr>
          <w:rFonts w:ascii="Times New Roman" w:hAnsi="Times New Roman"/>
          <w:b/>
          <w:color w:val="auto"/>
        </w:rPr>
        <w:t>Biaya Persediaan</w:t>
      </w:r>
      <w:bookmarkEnd w:id="11"/>
    </w:p>
    <w:p w:rsidR="00347C59" w:rsidRPr="0042348B" w:rsidRDefault="00347C59" w:rsidP="00347C59">
      <w:pPr>
        <w:spacing w:line="480" w:lineRule="auto"/>
        <w:ind w:firstLine="720"/>
        <w:jc w:val="both"/>
        <w:rPr>
          <w:rFonts w:ascii="Times New Roman" w:hAnsi="Times New Roman" w:cs="Times New Roman"/>
          <w:sz w:val="24"/>
        </w:rPr>
      </w:pPr>
      <w:r w:rsidRPr="0042348B">
        <w:rPr>
          <w:rFonts w:ascii="Times New Roman" w:hAnsi="Times New Roman" w:cs="Times New Roman"/>
          <w:color w:val="000000"/>
          <w:sz w:val="24"/>
        </w:rPr>
        <w:t>Dalam setiap penentuan pemesanan barang yang akan mempengaruhi besarnya jumlah persediaan, biaya</w:t>
      </w:r>
      <w:r>
        <w:rPr>
          <w:rFonts w:ascii="Times New Roman" w:hAnsi="Times New Roman" w:cs="Times New Roman"/>
          <w:color w:val="000000"/>
          <w:sz w:val="24"/>
        </w:rPr>
        <w:t>-</w:t>
      </w:r>
      <w:r w:rsidRPr="0042348B">
        <w:rPr>
          <w:rFonts w:ascii="Times New Roman" w:hAnsi="Times New Roman" w:cs="Times New Roman"/>
          <w:color w:val="000000"/>
          <w:sz w:val="24"/>
        </w:rPr>
        <w:t>biaya variable</w:t>
      </w:r>
      <w:r>
        <w:rPr>
          <w:rFonts w:ascii="Times New Roman" w:hAnsi="Times New Roman" w:cs="Times New Roman"/>
          <w:color w:val="000000"/>
          <w:sz w:val="24"/>
        </w:rPr>
        <w:t xml:space="preserve"> berikut ini yang harus dipertimbangkan: </w:t>
      </w:r>
    </w:p>
    <w:p w:rsidR="00347C59" w:rsidRDefault="00347C59" w:rsidP="00347C59">
      <w:pPr>
        <w:pStyle w:val="Heading4"/>
        <w:spacing w:line="480" w:lineRule="auto"/>
        <w:jc w:val="both"/>
        <w:rPr>
          <w:rFonts w:ascii="Times New Roman" w:hAnsi="Times New Roman" w:cs="Times New Roman"/>
          <w:b/>
          <w:i w:val="0"/>
          <w:color w:val="auto"/>
          <w:sz w:val="24"/>
          <w:szCs w:val="24"/>
        </w:rPr>
      </w:pPr>
      <w:bookmarkStart w:id="13" w:name="_Toc20373254"/>
      <w:r w:rsidRPr="00AF1EFC">
        <w:rPr>
          <w:rFonts w:ascii="Times New Roman" w:hAnsi="Times New Roman" w:cs="Times New Roman"/>
          <w:b/>
          <w:i w:val="0"/>
          <w:color w:val="auto"/>
          <w:sz w:val="24"/>
          <w:szCs w:val="24"/>
        </w:rPr>
        <w:t>2.2.3.1 Biaya Penyimpanan</w:t>
      </w:r>
      <w:bookmarkEnd w:id="13"/>
    </w:p>
    <w:p w:rsidR="00347C59" w:rsidRPr="00356B7C" w:rsidRDefault="00347C59" w:rsidP="00347C59">
      <w:pPr>
        <w:spacing w:line="480" w:lineRule="auto"/>
        <w:ind w:firstLine="720"/>
        <w:jc w:val="both"/>
        <w:rPr>
          <w:rFonts w:ascii="Times New Roman" w:hAnsi="Times New Roman" w:cs="Times New Roman"/>
          <w:sz w:val="24"/>
          <w:szCs w:val="24"/>
        </w:rPr>
      </w:pPr>
      <w:r w:rsidRPr="00356B7C">
        <w:rPr>
          <w:rFonts w:ascii="Times New Roman" w:hAnsi="Times New Roman" w:cs="Times New Roman"/>
          <w:sz w:val="24"/>
          <w:szCs w:val="24"/>
        </w:rPr>
        <w:t>Biaya Penyimpanan merupakan biaya-biaya yang perubahan secara langsung dengan kuantitas persediaan.</w:t>
      </w:r>
      <w:r>
        <w:rPr>
          <w:rFonts w:ascii="Times New Roman" w:hAnsi="Times New Roman" w:cs="Times New Roman"/>
          <w:sz w:val="24"/>
          <w:szCs w:val="24"/>
        </w:rPr>
        <w:t xml:space="preserve"> </w:t>
      </w:r>
      <w:r w:rsidRPr="00356B7C">
        <w:rPr>
          <w:rFonts w:ascii="Times New Roman" w:hAnsi="Times New Roman" w:cs="Times New Roman"/>
          <w:sz w:val="24"/>
          <w:szCs w:val="24"/>
        </w:rPr>
        <w:t>Dalam satu periode biaya penyimpanan akan semakin besar apabila kuantitas bahan yang dipesan semakin banyak atau rata-rata semakin tinggi. (Rangkuti, 2004)</w:t>
      </w:r>
    </w:p>
    <w:p w:rsidR="00347C59" w:rsidRDefault="00347C59" w:rsidP="00347C59">
      <w:pPr>
        <w:spacing w:line="480" w:lineRule="auto"/>
        <w:ind w:firstLine="360"/>
        <w:jc w:val="both"/>
        <w:rPr>
          <w:rFonts w:ascii="Times New Roman" w:hAnsi="Times New Roman" w:cs="Times New Roman"/>
          <w:sz w:val="24"/>
          <w:szCs w:val="24"/>
        </w:rPr>
      </w:pPr>
      <w:r w:rsidRPr="00356B7C">
        <w:rPr>
          <w:rFonts w:ascii="Times New Roman" w:hAnsi="Times New Roman" w:cs="Times New Roman"/>
          <w:sz w:val="24"/>
          <w:szCs w:val="24"/>
        </w:rPr>
        <w:t>Biaya penyimpanan adalah biaya yang dikeluarkan saat diadakannya persediaan barang. Biaya penyimpanan dapat dinyatakan dalam dua bentuk yaitu persentase dari unit harga/nilai barang, dan dalam bentuk rupiah perunit barang, dalam periode waktu tertentu</w:t>
      </w:r>
      <w:r>
        <w:rPr>
          <w:rFonts w:ascii="Times New Roman" w:hAnsi="Times New Roman" w:cs="Times New Roman"/>
          <w:sz w:val="24"/>
          <w:szCs w:val="24"/>
        </w:rPr>
        <w:t xml:space="preserve"> </w:t>
      </w:r>
      <w:sdt>
        <w:sdtPr>
          <w:rPr>
            <w:rFonts w:ascii="Times New Roman" w:hAnsi="Times New Roman" w:cs="Times New Roman"/>
            <w:sz w:val="24"/>
            <w:szCs w:val="24"/>
          </w:rPr>
          <w:id w:val="-111551628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Edd08 \l 1057 </w:instrText>
          </w:r>
          <w:r>
            <w:rPr>
              <w:rFonts w:ascii="Times New Roman" w:hAnsi="Times New Roman" w:cs="Times New Roman"/>
              <w:sz w:val="24"/>
              <w:szCs w:val="24"/>
            </w:rPr>
            <w:fldChar w:fldCharType="separate"/>
          </w:r>
          <w:r w:rsidRPr="005741BB">
            <w:rPr>
              <w:rFonts w:ascii="Times New Roman" w:hAnsi="Times New Roman" w:cs="Times New Roman"/>
              <w:noProof/>
              <w:sz w:val="24"/>
              <w:szCs w:val="24"/>
            </w:rPr>
            <w:t>(Harjanto,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AF1EFC">
        <w:rPr>
          <w:rFonts w:ascii="Times New Roman" w:hAnsi="Times New Roman" w:cs="Times New Roman"/>
          <w:sz w:val="24"/>
          <w:szCs w:val="24"/>
        </w:rPr>
        <w:t xml:space="preserve">Biaya-biaya yang termasuk sebagai biaya penyimpanan </w:t>
      </w:r>
      <w:r>
        <w:rPr>
          <w:rFonts w:ascii="Times New Roman" w:hAnsi="Times New Roman" w:cs="Times New Roman"/>
          <w:sz w:val="24"/>
          <w:szCs w:val="24"/>
        </w:rPr>
        <w:t>yang digunakan dalam sistem yaitu :</w:t>
      </w:r>
    </w:p>
    <w:p w:rsidR="00347C59" w:rsidRPr="00A013A6" w:rsidRDefault="00347C59" w:rsidP="00347C59">
      <w:pPr>
        <w:pStyle w:val="ListParagraph"/>
        <w:numPr>
          <w:ilvl w:val="0"/>
          <w:numId w:val="6"/>
        </w:numPr>
        <w:spacing w:line="480" w:lineRule="auto"/>
        <w:jc w:val="both"/>
        <w:rPr>
          <w:rFonts w:ascii="Times New Roman" w:hAnsi="Times New Roman" w:cs="Times New Roman"/>
          <w:sz w:val="24"/>
          <w:szCs w:val="24"/>
        </w:rPr>
      </w:pPr>
      <w:r w:rsidRPr="00A013A6">
        <w:rPr>
          <w:rFonts w:ascii="Times New Roman" w:hAnsi="Times New Roman" w:cs="Times New Roman"/>
          <w:sz w:val="24"/>
          <w:szCs w:val="24"/>
        </w:rPr>
        <w:t>Biaya sewa gudang</w:t>
      </w:r>
    </w:p>
    <w:p w:rsidR="00347C59" w:rsidRDefault="00347C59" w:rsidP="00347C59">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Biaya Listrik</w:t>
      </w:r>
    </w:p>
    <w:p w:rsidR="00347C59" w:rsidRDefault="00347C59" w:rsidP="00347C59">
      <w:pPr>
        <w:pStyle w:val="ListParagraph"/>
        <w:numPr>
          <w:ilvl w:val="0"/>
          <w:numId w:val="6"/>
        </w:numPr>
        <w:spacing w:line="480" w:lineRule="auto"/>
        <w:jc w:val="both"/>
        <w:rPr>
          <w:rFonts w:ascii="Times New Roman" w:hAnsi="Times New Roman" w:cs="Times New Roman"/>
          <w:sz w:val="24"/>
          <w:szCs w:val="24"/>
        </w:rPr>
      </w:pPr>
      <w:r w:rsidRPr="00AF1EFC">
        <w:rPr>
          <w:rFonts w:ascii="Times New Roman" w:hAnsi="Times New Roman" w:cs="Times New Roman"/>
          <w:sz w:val="24"/>
          <w:szCs w:val="24"/>
        </w:rPr>
        <w:t>Biaya kerusakan</w:t>
      </w:r>
    </w:p>
    <w:p w:rsidR="00347C59" w:rsidRPr="00A013A6" w:rsidRDefault="00347C59" w:rsidP="00347C59">
      <w:pPr>
        <w:spacing w:line="480" w:lineRule="auto"/>
        <w:jc w:val="both"/>
        <w:rPr>
          <w:rFonts w:ascii="Times New Roman" w:hAnsi="Times New Roman" w:cs="Times New Roman"/>
          <w:sz w:val="24"/>
          <w:szCs w:val="24"/>
        </w:rPr>
      </w:pPr>
      <w:r>
        <w:rPr>
          <w:rFonts w:ascii="Times New Roman" w:hAnsi="Times New Roman" w:cs="Times New Roman"/>
          <w:sz w:val="24"/>
          <w:szCs w:val="24"/>
        </w:rPr>
        <w:t>Se</w:t>
      </w:r>
      <w:r w:rsidRPr="00A013A6">
        <w:rPr>
          <w:rFonts w:ascii="Times New Roman" w:hAnsi="Times New Roman" w:cs="Times New Roman"/>
          <w:sz w:val="24"/>
          <w:szCs w:val="24"/>
        </w:rPr>
        <w:t>dangk</w:t>
      </w:r>
      <w:r>
        <w:rPr>
          <w:rFonts w:ascii="Times New Roman" w:hAnsi="Times New Roman" w:cs="Times New Roman"/>
          <w:sz w:val="24"/>
          <w:szCs w:val="24"/>
        </w:rPr>
        <w:t xml:space="preserve">an untuk biaya penyimpanan </w:t>
      </w:r>
      <w:r w:rsidRPr="00A013A6">
        <w:rPr>
          <w:rFonts w:ascii="Times New Roman" w:hAnsi="Times New Roman" w:cs="Times New Roman"/>
          <w:sz w:val="24"/>
          <w:szCs w:val="24"/>
        </w:rPr>
        <w:t xml:space="preserve">lainnya </w:t>
      </w:r>
      <w:r>
        <w:rPr>
          <w:rFonts w:ascii="Times New Roman" w:hAnsi="Times New Roman" w:cs="Times New Roman"/>
          <w:sz w:val="24"/>
          <w:szCs w:val="24"/>
        </w:rPr>
        <w:t xml:space="preserve">yang </w:t>
      </w:r>
      <w:r w:rsidRPr="00A013A6">
        <w:rPr>
          <w:rFonts w:ascii="Times New Roman" w:hAnsi="Times New Roman" w:cs="Times New Roman"/>
          <w:sz w:val="24"/>
          <w:szCs w:val="24"/>
        </w:rPr>
        <w:t xml:space="preserve">tidak ada </w:t>
      </w:r>
      <w:r>
        <w:rPr>
          <w:rFonts w:ascii="Times New Roman" w:hAnsi="Times New Roman" w:cs="Times New Roman"/>
          <w:sz w:val="24"/>
          <w:szCs w:val="24"/>
        </w:rPr>
        <w:t xml:space="preserve">dalam sistem </w:t>
      </w:r>
      <w:r w:rsidRPr="00A013A6">
        <w:rPr>
          <w:rFonts w:ascii="Times New Roman" w:hAnsi="Times New Roman" w:cs="Times New Roman"/>
          <w:sz w:val="24"/>
          <w:szCs w:val="24"/>
        </w:rPr>
        <w:t>karena bersifat rahasia yaitu :</w:t>
      </w:r>
    </w:p>
    <w:p w:rsidR="00347C59" w:rsidRDefault="00347C59" w:rsidP="00347C59">
      <w:pPr>
        <w:pStyle w:val="ListParagraph"/>
        <w:numPr>
          <w:ilvl w:val="0"/>
          <w:numId w:val="7"/>
        </w:numPr>
        <w:spacing w:line="480" w:lineRule="auto"/>
        <w:jc w:val="both"/>
        <w:rPr>
          <w:rFonts w:ascii="Times New Roman" w:hAnsi="Times New Roman" w:cs="Times New Roman"/>
          <w:sz w:val="24"/>
          <w:szCs w:val="24"/>
        </w:rPr>
      </w:pPr>
      <w:r w:rsidRPr="001B0289">
        <w:rPr>
          <w:rFonts w:ascii="Times New Roman" w:hAnsi="Times New Roman" w:cs="Times New Roman"/>
          <w:sz w:val="24"/>
          <w:szCs w:val="24"/>
        </w:rPr>
        <w:t>Biaya administrasi pergudangan</w:t>
      </w:r>
    </w:p>
    <w:p w:rsidR="00347C59" w:rsidRDefault="00347C59" w:rsidP="00347C59">
      <w:pPr>
        <w:pStyle w:val="ListParagraph"/>
        <w:numPr>
          <w:ilvl w:val="0"/>
          <w:numId w:val="7"/>
        </w:numPr>
        <w:spacing w:line="480" w:lineRule="auto"/>
        <w:jc w:val="both"/>
        <w:rPr>
          <w:rFonts w:ascii="Times New Roman" w:hAnsi="Times New Roman" w:cs="Times New Roman"/>
          <w:sz w:val="24"/>
          <w:szCs w:val="24"/>
        </w:rPr>
      </w:pPr>
      <w:r w:rsidRPr="001B0289">
        <w:rPr>
          <w:rFonts w:ascii="Times New Roman" w:hAnsi="Times New Roman" w:cs="Times New Roman"/>
          <w:sz w:val="24"/>
          <w:szCs w:val="24"/>
        </w:rPr>
        <w:t>Gaji pelaksana pergudangan</w:t>
      </w:r>
    </w:p>
    <w:p w:rsidR="00347C59" w:rsidRPr="00DC0420" w:rsidRDefault="00347C59" w:rsidP="00347C59">
      <w:pPr>
        <w:pStyle w:val="ListParagraph"/>
        <w:numPr>
          <w:ilvl w:val="0"/>
          <w:numId w:val="7"/>
        </w:numPr>
        <w:spacing w:line="480" w:lineRule="auto"/>
        <w:jc w:val="both"/>
        <w:rPr>
          <w:rFonts w:ascii="Times New Roman" w:hAnsi="Times New Roman" w:cs="Times New Roman"/>
          <w:sz w:val="24"/>
          <w:szCs w:val="24"/>
        </w:rPr>
      </w:pPr>
      <w:r w:rsidRPr="00DC0420">
        <w:rPr>
          <w:rFonts w:ascii="Times New Roman" w:hAnsi="Times New Roman" w:cs="Times New Roman"/>
          <w:sz w:val="24"/>
          <w:szCs w:val="24"/>
        </w:rPr>
        <w:t>Biaya asuransi</w:t>
      </w:r>
    </w:p>
    <w:p w:rsidR="00347C59" w:rsidRPr="00DC0420" w:rsidRDefault="00347C59" w:rsidP="00347C59">
      <w:pPr>
        <w:pStyle w:val="ListParagraph"/>
        <w:numPr>
          <w:ilvl w:val="0"/>
          <w:numId w:val="7"/>
        </w:numPr>
        <w:spacing w:line="480" w:lineRule="auto"/>
        <w:jc w:val="both"/>
        <w:rPr>
          <w:rFonts w:ascii="Times New Roman" w:hAnsi="Times New Roman" w:cs="Times New Roman"/>
          <w:sz w:val="24"/>
          <w:szCs w:val="24"/>
        </w:rPr>
      </w:pPr>
      <w:r w:rsidRPr="001B0289">
        <w:rPr>
          <w:rFonts w:ascii="Times New Roman" w:hAnsi="Times New Roman" w:cs="Times New Roman"/>
          <w:sz w:val="24"/>
          <w:szCs w:val="24"/>
        </w:rPr>
        <w:lastRenderedPageBreak/>
        <w:t>Biaya penyusutan.</w:t>
      </w:r>
    </w:p>
    <w:p w:rsidR="00347C59" w:rsidRPr="00A013A6" w:rsidRDefault="00347C59" w:rsidP="00347C59">
      <w:pPr>
        <w:pStyle w:val="ListParagraph"/>
        <w:numPr>
          <w:ilvl w:val="3"/>
          <w:numId w:val="10"/>
        </w:numPr>
        <w:spacing w:line="480" w:lineRule="auto"/>
        <w:jc w:val="both"/>
        <w:rPr>
          <w:rFonts w:ascii="Times New Roman" w:hAnsi="Times New Roman" w:cs="Times New Roman"/>
          <w:sz w:val="24"/>
          <w:szCs w:val="24"/>
        </w:rPr>
      </w:pPr>
      <w:r w:rsidRPr="00A013A6">
        <w:rPr>
          <w:rFonts w:ascii="Times New Roman" w:hAnsi="Times New Roman" w:cs="Times New Roman"/>
          <w:b/>
          <w:sz w:val="24"/>
          <w:szCs w:val="24"/>
        </w:rPr>
        <w:t>Biaya Pemesanan</w:t>
      </w:r>
    </w:p>
    <w:p w:rsidR="00347C59" w:rsidRPr="00A013A6" w:rsidRDefault="00347C59" w:rsidP="00347C59">
      <w:pPr>
        <w:spacing w:line="480" w:lineRule="auto"/>
        <w:ind w:firstLine="720"/>
        <w:jc w:val="both"/>
        <w:rPr>
          <w:rFonts w:ascii="Times New Roman" w:hAnsi="Times New Roman" w:cs="Times New Roman"/>
          <w:color w:val="000000"/>
          <w:sz w:val="24"/>
        </w:rPr>
      </w:pPr>
      <w:r w:rsidRPr="003B1F66">
        <w:rPr>
          <w:rFonts w:ascii="Times New Roman" w:hAnsi="Times New Roman" w:cs="Times New Roman"/>
          <w:color w:val="000000"/>
          <w:sz w:val="24"/>
        </w:rPr>
        <w:t>Biaya pemesanan (pembelian), merupakan biaya yang dikeluarkan sehubungan dengan kegiatanpemesanan bahan/barang, sejak dari penempatan pemesanan sampai tersediaanya barang di gudang.</w:t>
      </w:r>
      <w:r>
        <w:rPr>
          <w:rFonts w:ascii="Times New Roman" w:hAnsi="Times New Roman" w:cs="Times New Roman"/>
          <w:color w:val="000000"/>
          <w:sz w:val="24"/>
        </w:rPr>
        <w:t xml:space="preserve"> </w:t>
      </w:r>
      <w:r w:rsidRPr="003B1F66">
        <w:rPr>
          <w:rFonts w:ascii="Times New Roman" w:hAnsi="Times New Roman" w:cs="Times New Roman"/>
          <w:color w:val="000000"/>
          <w:sz w:val="24"/>
        </w:rPr>
        <w:t>Setiap kali suatu pemesanan, organisasi menanggung biaya pemesanan (</w:t>
      </w:r>
      <w:r w:rsidRPr="00D2083A">
        <w:rPr>
          <w:rFonts w:ascii="Times New Roman" w:hAnsi="Times New Roman" w:cs="Times New Roman"/>
          <w:i/>
          <w:color w:val="000000"/>
          <w:sz w:val="24"/>
        </w:rPr>
        <w:t>order costs</w:t>
      </w:r>
      <w:r w:rsidRPr="003B1F66">
        <w:rPr>
          <w:rFonts w:ascii="Times New Roman" w:hAnsi="Times New Roman" w:cs="Times New Roman"/>
          <w:color w:val="000000"/>
          <w:sz w:val="24"/>
        </w:rPr>
        <w:t xml:space="preserve"> atau </w:t>
      </w:r>
      <w:r w:rsidRPr="00D2083A">
        <w:rPr>
          <w:rFonts w:ascii="Times New Roman" w:hAnsi="Times New Roman" w:cs="Times New Roman"/>
          <w:i/>
          <w:color w:val="000000"/>
          <w:sz w:val="24"/>
        </w:rPr>
        <w:t>procurement costs</w:t>
      </w:r>
      <w:r>
        <w:rPr>
          <w:rFonts w:ascii="Times New Roman" w:hAnsi="Times New Roman" w:cs="Times New Roman"/>
          <w:color w:val="000000"/>
          <w:sz w:val="24"/>
        </w:rPr>
        <w:t xml:space="preserve">) </w:t>
      </w:r>
      <w:sdt>
        <w:sdtPr>
          <w:rPr>
            <w:rFonts w:ascii="Times New Roman" w:hAnsi="Times New Roman" w:cs="Times New Roman"/>
            <w:color w:val="000000"/>
            <w:sz w:val="24"/>
          </w:rPr>
          <w:id w:val="-1772852165"/>
          <w:citation/>
        </w:sdtPr>
        <w:sdtContent>
          <w:r>
            <w:rPr>
              <w:rFonts w:ascii="Times New Roman" w:hAnsi="Times New Roman" w:cs="Times New Roman"/>
              <w:color w:val="000000"/>
              <w:sz w:val="24"/>
            </w:rPr>
            <w:fldChar w:fldCharType="begin"/>
          </w:r>
          <w:r>
            <w:rPr>
              <w:rFonts w:ascii="Times New Roman" w:hAnsi="Times New Roman" w:cs="Times New Roman"/>
              <w:color w:val="000000"/>
              <w:sz w:val="24"/>
            </w:rPr>
            <w:instrText xml:space="preserve"> CITATION Edd08 \l 1057 </w:instrText>
          </w:r>
          <w:r>
            <w:rPr>
              <w:rFonts w:ascii="Times New Roman" w:hAnsi="Times New Roman" w:cs="Times New Roman"/>
              <w:color w:val="000000"/>
              <w:sz w:val="24"/>
            </w:rPr>
            <w:fldChar w:fldCharType="separate"/>
          </w:r>
          <w:r w:rsidRPr="005741BB">
            <w:rPr>
              <w:rFonts w:ascii="Times New Roman" w:hAnsi="Times New Roman" w:cs="Times New Roman"/>
              <w:noProof/>
              <w:color w:val="000000"/>
              <w:sz w:val="24"/>
            </w:rPr>
            <w:t>(Harjanto, 2008)</w:t>
          </w:r>
          <w:r>
            <w:rPr>
              <w:rFonts w:ascii="Times New Roman" w:hAnsi="Times New Roman" w:cs="Times New Roman"/>
              <w:color w:val="000000"/>
              <w:sz w:val="24"/>
            </w:rPr>
            <w:fldChar w:fldCharType="end"/>
          </w:r>
        </w:sdtContent>
      </w:sdt>
      <w:r w:rsidRPr="003B1F66">
        <w:rPr>
          <w:rFonts w:ascii="Times New Roman" w:hAnsi="Times New Roman" w:cs="Times New Roman"/>
          <w:color w:val="000000"/>
          <w:sz w:val="24"/>
        </w:rPr>
        <w:t>.</w:t>
      </w:r>
      <w:r>
        <w:rPr>
          <w:rFonts w:ascii="Times New Roman" w:hAnsi="Times New Roman" w:cs="Times New Roman"/>
          <w:color w:val="000000"/>
          <w:sz w:val="24"/>
        </w:rPr>
        <w:t xml:space="preserve"> </w:t>
      </w:r>
      <w:r w:rsidRPr="00A013A6">
        <w:rPr>
          <w:rFonts w:ascii="Times New Roman" w:hAnsi="Times New Roman" w:cs="Times New Roman"/>
          <w:sz w:val="24"/>
          <w:szCs w:val="24"/>
        </w:rPr>
        <w:t xml:space="preserve">Biaya-biaya yang termasuk sebagai biaya </w:t>
      </w:r>
      <w:r>
        <w:rPr>
          <w:rFonts w:ascii="Times New Roman" w:hAnsi="Times New Roman" w:cs="Times New Roman"/>
          <w:sz w:val="24"/>
          <w:szCs w:val="24"/>
        </w:rPr>
        <w:t>pemesanan</w:t>
      </w:r>
      <w:r w:rsidRPr="00A013A6">
        <w:rPr>
          <w:rFonts w:ascii="Times New Roman" w:hAnsi="Times New Roman" w:cs="Times New Roman"/>
          <w:sz w:val="24"/>
          <w:szCs w:val="24"/>
        </w:rPr>
        <w:t xml:space="preserve"> yang digunakan dalam sistem yaitu :</w:t>
      </w:r>
    </w:p>
    <w:p w:rsidR="00347C59" w:rsidRDefault="00347C59" w:rsidP="00347C59">
      <w:pPr>
        <w:pStyle w:val="ListParagraph"/>
        <w:numPr>
          <w:ilvl w:val="0"/>
          <w:numId w:val="9"/>
        </w:numPr>
        <w:spacing w:line="480" w:lineRule="auto"/>
        <w:jc w:val="both"/>
        <w:rPr>
          <w:rFonts w:ascii="Times New Roman" w:hAnsi="Times New Roman" w:cs="Times New Roman"/>
          <w:color w:val="000000"/>
          <w:sz w:val="24"/>
        </w:rPr>
      </w:pPr>
      <w:r w:rsidRPr="003A1645">
        <w:rPr>
          <w:rFonts w:ascii="Times New Roman" w:hAnsi="Times New Roman" w:cs="Times New Roman"/>
          <w:color w:val="000000"/>
          <w:sz w:val="24"/>
        </w:rPr>
        <w:t>Pemrosesan pesanan dan biaya ekspedisi</w:t>
      </w:r>
    </w:p>
    <w:p w:rsidR="00347C59" w:rsidRPr="003A1645" w:rsidRDefault="00347C59" w:rsidP="00347C59">
      <w:pPr>
        <w:pStyle w:val="ListParagraph"/>
        <w:numPr>
          <w:ilvl w:val="0"/>
          <w:numId w:val="9"/>
        </w:numPr>
        <w:spacing w:line="480" w:lineRule="auto"/>
        <w:jc w:val="both"/>
        <w:rPr>
          <w:rFonts w:ascii="Times New Roman" w:hAnsi="Times New Roman" w:cs="Times New Roman"/>
          <w:color w:val="000000"/>
          <w:sz w:val="24"/>
        </w:rPr>
      </w:pPr>
      <w:r w:rsidRPr="003A1645">
        <w:rPr>
          <w:rFonts w:ascii="Times New Roman" w:hAnsi="Times New Roman" w:cs="Times New Roman"/>
          <w:color w:val="000000"/>
          <w:sz w:val="24"/>
        </w:rPr>
        <w:t>Biaya telepon atau biaya Komunikasi</w:t>
      </w:r>
    </w:p>
    <w:p w:rsidR="00347C59" w:rsidRPr="00A013A6" w:rsidRDefault="00347C59" w:rsidP="00347C59">
      <w:pPr>
        <w:spacing w:line="480" w:lineRule="auto"/>
        <w:jc w:val="both"/>
        <w:rPr>
          <w:rFonts w:ascii="Times New Roman" w:hAnsi="Times New Roman" w:cs="Times New Roman"/>
          <w:sz w:val="24"/>
          <w:szCs w:val="24"/>
        </w:rPr>
      </w:pPr>
      <w:r w:rsidRPr="00A013A6">
        <w:rPr>
          <w:rFonts w:ascii="Times New Roman" w:hAnsi="Times New Roman" w:cs="Times New Roman"/>
          <w:sz w:val="24"/>
          <w:szCs w:val="24"/>
        </w:rPr>
        <w:t xml:space="preserve">Sedangkan untuk biaya </w:t>
      </w:r>
      <w:r>
        <w:rPr>
          <w:rFonts w:ascii="Times New Roman" w:hAnsi="Times New Roman" w:cs="Times New Roman"/>
          <w:sz w:val="24"/>
          <w:szCs w:val="24"/>
        </w:rPr>
        <w:t>pemesanan</w:t>
      </w:r>
      <w:r w:rsidRPr="00A013A6">
        <w:rPr>
          <w:rFonts w:ascii="Times New Roman" w:hAnsi="Times New Roman" w:cs="Times New Roman"/>
          <w:sz w:val="24"/>
          <w:szCs w:val="24"/>
        </w:rPr>
        <w:t xml:space="preserve"> lainnya yang tidak ada dalam sistem karena bersifat rahasia yaitu :</w:t>
      </w:r>
    </w:p>
    <w:p w:rsidR="00347C59" w:rsidRPr="003A1645" w:rsidRDefault="00347C59" w:rsidP="00347C59">
      <w:pPr>
        <w:pStyle w:val="ListParagraph"/>
        <w:numPr>
          <w:ilvl w:val="0"/>
          <w:numId w:val="8"/>
        </w:numPr>
        <w:spacing w:line="480" w:lineRule="auto"/>
        <w:jc w:val="both"/>
        <w:rPr>
          <w:rFonts w:ascii="Times New Roman" w:hAnsi="Times New Roman" w:cs="Times New Roman"/>
          <w:sz w:val="24"/>
          <w:szCs w:val="24"/>
        </w:rPr>
      </w:pPr>
      <w:r w:rsidRPr="003A1645">
        <w:rPr>
          <w:rFonts w:ascii="Times New Roman" w:hAnsi="Times New Roman" w:cs="Times New Roman"/>
          <w:color w:val="000000"/>
          <w:sz w:val="24"/>
        </w:rPr>
        <w:t>Upah</w:t>
      </w:r>
    </w:p>
    <w:p w:rsidR="00347C59" w:rsidRPr="003A1645" w:rsidRDefault="00347C59" w:rsidP="00347C59">
      <w:pPr>
        <w:pStyle w:val="ListParagraph"/>
        <w:numPr>
          <w:ilvl w:val="0"/>
          <w:numId w:val="8"/>
        </w:numPr>
        <w:spacing w:line="480" w:lineRule="auto"/>
        <w:jc w:val="both"/>
        <w:rPr>
          <w:rFonts w:ascii="Times New Roman" w:hAnsi="Times New Roman" w:cs="Times New Roman"/>
          <w:sz w:val="24"/>
          <w:szCs w:val="24"/>
        </w:rPr>
      </w:pPr>
      <w:r w:rsidRPr="003A1645">
        <w:rPr>
          <w:rFonts w:ascii="Times New Roman" w:hAnsi="Times New Roman" w:cs="Times New Roman"/>
          <w:color w:val="000000"/>
          <w:sz w:val="24"/>
        </w:rPr>
        <w:t>Pengeluaran surat menyurat</w:t>
      </w:r>
    </w:p>
    <w:p w:rsidR="00347C59" w:rsidRPr="003A1645" w:rsidRDefault="00347C59" w:rsidP="00347C59">
      <w:pPr>
        <w:pStyle w:val="ListParagraph"/>
        <w:numPr>
          <w:ilvl w:val="0"/>
          <w:numId w:val="8"/>
        </w:numPr>
        <w:spacing w:line="480" w:lineRule="auto"/>
        <w:jc w:val="both"/>
        <w:rPr>
          <w:rFonts w:ascii="Times New Roman" w:hAnsi="Times New Roman" w:cs="Times New Roman"/>
          <w:sz w:val="24"/>
          <w:szCs w:val="24"/>
        </w:rPr>
      </w:pPr>
      <w:r w:rsidRPr="003A1645">
        <w:rPr>
          <w:rFonts w:ascii="Times New Roman" w:hAnsi="Times New Roman" w:cs="Times New Roman"/>
          <w:color w:val="000000"/>
          <w:sz w:val="24"/>
        </w:rPr>
        <w:t>Biaya pengepakan dan penimbangan</w:t>
      </w:r>
    </w:p>
    <w:p w:rsidR="00347C59" w:rsidRPr="003A1645" w:rsidRDefault="00347C59" w:rsidP="00347C59">
      <w:pPr>
        <w:pStyle w:val="ListParagraph"/>
        <w:numPr>
          <w:ilvl w:val="0"/>
          <w:numId w:val="8"/>
        </w:numPr>
        <w:spacing w:line="480" w:lineRule="auto"/>
        <w:jc w:val="both"/>
        <w:rPr>
          <w:rFonts w:ascii="Times New Roman" w:hAnsi="Times New Roman" w:cs="Times New Roman"/>
          <w:sz w:val="24"/>
          <w:szCs w:val="24"/>
        </w:rPr>
      </w:pPr>
      <w:r w:rsidRPr="003A1645">
        <w:rPr>
          <w:rFonts w:ascii="Times New Roman" w:hAnsi="Times New Roman" w:cs="Times New Roman"/>
          <w:color w:val="000000"/>
          <w:sz w:val="24"/>
        </w:rPr>
        <w:t>Biaya pemeriksaan (inspeksi) penerimaan</w:t>
      </w:r>
    </w:p>
    <w:p w:rsidR="00347C59" w:rsidRPr="003A1645" w:rsidRDefault="00347C59" w:rsidP="00347C59">
      <w:pPr>
        <w:pStyle w:val="ListParagraph"/>
        <w:numPr>
          <w:ilvl w:val="0"/>
          <w:numId w:val="8"/>
        </w:numPr>
        <w:spacing w:line="480" w:lineRule="auto"/>
        <w:jc w:val="both"/>
        <w:rPr>
          <w:rFonts w:ascii="Times New Roman" w:hAnsi="Times New Roman" w:cs="Times New Roman"/>
          <w:sz w:val="24"/>
          <w:szCs w:val="24"/>
        </w:rPr>
      </w:pPr>
      <w:r w:rsidRPr="003A1645">
        <w:rPr>
          <w:rFonts w:ascii="Times New Roman" w:hAnsi="Times New Roman" w:cs="Times New Roman"/>
          <w:color w:val="000000"/>
          <w:sz w:val="24"/>
        </w:rPr>
        <w:t>Biaya pengiriman ke gudang</w:t>
      </w:r>
    </w:p>
    <w:p w:rsidR="00347C59" w:rsidRPr="003A1645" w:rsidRDefault="00347C59" w:rsidP="00347C59">
      <w:pPr>
        <w:pStyle w:val="ListParagraph"/>
        <w:numPr>
          <w:ilvl w:val="0"/>
          <w:numId w:val="8"/>
        </w:numPr>
        <w:spacing w:line="480" w:lineRule="auto"/>
        <w:jc w:val="both"/>
        <w:rPr>
          <w:rFonts w:ascii="Times New Roman" w:hAnsi="Times New Roman" w:cs="Times New Roman"/>
          <w:sz w:val="24"/>
          <w:szCs w:val="24"/>
        </w:rPr>
      </w:pPr>
      <w:r w:rsidRPr="003A1645">
        <w:rPr>
          <w:rFonts w:ascii="Times New Roman" w:hAnsi="Times New Roman" w:cs="Times New Roman"/>
          <w:color w:val="000000"/>
          <w:sz w:val="24"/>
        </w:rPr>
        <w:t>Biaya hutang lancar.</w:t>
      </w:r>
    </w:p>
    <w:p w:rsidR="00347C59" w:rsidRDefault="00347C59" w:rsidP="00347C59">
      <w:pPr>
        <w:spacing w:line="276" w:lineRule="auto"/>
        <w:jc w:val="both"/>
        <w:rPr>
          <w:rFonts w:ascii="Times New Roman" w:hAnsi="Times New Roman" w:cs="Times New Roman"/>
          <w:color w:val="000000"/>
          <w:sz w:val="28"/>
        </w:rPr>
      </w:pPr>
    </w:p>
    <w:p w:rsidR="00347C59" w:rsidRDefault="00347C59" w:rsidP="00347C59">
      <w:pPr>
        <w:spacing w:line="276" w:lineRule="auto"/>
        <w:jc w:val="both"/>
        <w:rPr>
          <w:rFonts w:ascii="Times New Roman" w:hAnsi="Times New Roman" w:cs="Times New Roman"/>
          <w:color w:val="000000"/>
          <w:sz w:val="28"/>
        </w:rPr>
      </w:pPr>
    </w:p>
    <w:p w:rsidR="00347C59" w:rsidRPr="00B81B1E" w:rsidRDefault="00347C59" w:rsidP="00347C59">
      <w:pPr>
        <w:spacing w:line="276" w:lineRule="auto"/>
        <w:jc w:val="both"/>
        <w:rPr>
          <w:rFonts w:ascii="Times New Roman" w:hAnsi="Times New Roman" w:cs="Times New Roman"/>
          <w:color w:val="000000"/>
          <w:sz w:val="28"/>
        </w:rPr>
      </w:pPr>
    </w:p>
    <w:p w:rsidR="00347C59" w:rsidRPr="00EC5428" w:rsidRDefault="00347C59" w:rsidP="00347C59">
      <w:pPr>
        <w:pStyle w:val="Heading2"/>
        <w:spacing w:line="480" w:lineRule="auto"/>
        <w:rPr>
          <w:rFonts w:ascii="Times New Roman" w:hAnsi="Times New Roman" w:cs="Times New Roman"/>
          <w:color w:val="auto"/>
          <w:sz w:val="24"/>
          <w:szCs w:val="24"/>
        </w:rPr>
      </w:pPr>
      <w:bookmarkStart w:id="14" w:name="_Toc25221189"/>
      <w:r w:rsidRPr="00EC5428">
        <w:rPr>
          <w:rFonts w:ascii="Times New Roman" w:hAnsi="Times New Roman" w:cs="Times New Roman"/>
          <w:color w:val="auto"/>
          <w:sz w:val="24"/>
          <w:szCs w:val="24"/>
        </w:rPr>
        <w:lastRenderedPageBreak/>
        <w:t>2.3</w:t>
      </w:r>
      <w:r>
        <w:rPr>
          <w:rFonts w:ascii="Times New Roman" w:hAnsi="Times New Roman" w:cs="Times New Roman"/>
          <w:color w:val="auto"/>
          <w:sz w:val="24"/>
          <w:szCs w:val="24"/>
        </w:rPr>
        <w:tab/>
      </w:r>
      <w:r w:rsidRPr="00EC5428">
        <w:rPr>
          <w:rFonts w:ascii="Times New Roman" w:hAnsi="Times New Roman" w:cs="Times New Roman"/>
          <w:color w:val="auto"/>
          <w:sz w:val="24"/>
          <w:szCs w:val="24"/>
        </w:rPr>
        <w:t>Codeigniter (CI)</w:t>
      </w:r>
      <w:bookmarkEnd w:id="12"/>
      <w:bookmarkEnd w:id="14"/>
    </w:p>
    <w:p w:rsidR="00347C59" w:rsidRPr="00EC5428" w:rsidRDefault="00347C59" w:rsidP="00347C59">
      <w:pPr>
        <w:widowControl w:val="0"/>
        <w:autoSpaceDE w:val="0"/>
        <w:autoSpaceDN w:val="0"/>
        <w:adjustRightInd w:val="0"/>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ab/>
      </w:r>
      <w:r w:rsidRPr="00B81B1E">
        <w:rPr>
          <w:rFonts w:ascii="Times New Roman" w:hAnsi="Times New Roman" w:cs="Times New Roman"/>
          <w:sz w:val="24"/>
          <w:szCs w:val="24"/>
        </w:rPr>
        <w:t xml:space="preserve">CodeIgniter bersifat </w:t>
      </w:r>
      <w:r w:rsidRPr="00145D7B">
        <w:rPr>
          <w:rFonts w:ascii="Times New Roman" w:hAnsi="Times New Roman" w:cs="Times New Roman"/>
          <w:i/>
          <w:sz w:val="24"/>
          <w:szCs w:val="24"/>
        </w:rPr>
        <w:t>open source</w:t>
      </w:r>
      <w:r w:rsidRPr="00B81B1E">
        <w:rPr>
          <w:rFonts w:ascii="Times New Roman" w:hAnsi="Times New Roman" w:cs="Times New Roman"/>
          <w:sz w:val="24"/>
          <w:szCs w:val="24"/>
        </w:rPr>
        <w:t xml:space="preserve"> dan digunakan untuk membangun aplikasi PHP dinamis yang merupakan sebuah </w:t>
      </w:r>
      <w:r w:rsidRPr="00145D7B">
        <w:rPr>
          <w:rFonts w:ascii="Times New Roman" w:hAnsi="Times New Roman" w:cs="Times New Roman"/>
          <w:i/>
          <w:sz w:val="24"/>
          <w:szCs w:val="24"/>
        </w:rPr>
        <w:t>web application framework</w:t>
      </w:r>
      <w:r w:rsidRPr="00B81B1E">
        <w:rPr>
          <w:rFonts w:ascii="Times New Roman" w:hAnsi="Times New Roman" w:cs="Times New Roman"/>
          <w:sz w:val="24"/>
          <w:szCs w:val="24"/>
        </w:rPr>
        <w:t xml:space="preserve">. Tujuan utama terdapat </w:t>
      </w:r>
      <w:r w:rsidRPr="00145D7B">
        <w:rPr>
          <w:rFonts w:ascii="Times New Roman" w:hAnsi="Times New Roman" w:cs="Times New Roman"/>
          <w:i/>
          <w:sz w:val="24"/>
          <w:szCs w:val="24"/>
        </w:rPr>
        <w:t>framework</w:t>
      </w:r>
      <w:r w:rsidRPr="00B81B1E">
        <w:rPr>
          <w:rFonts w:ascii="Times New Roman" w:hAnsi="Times New Roman" w:cs="Times New Roman"/>
          <w:sz w:val="24"/>
          <w:szCs w:val="24"/>
        </w:rPr>
        <w:t xml:space="preserve"> ini adalah membantu pengguna dalam mengerjakan aplikasi secara lebih cepat dibandingkan membuat semua kode program dari awal. CodeIgniter menggunakan pengembangan metode </w:t>
      </w:r>
      <w:r>
        <w:rPr>
          <w:rFonts w:ascii="Times New Roman" w:hAnsi="Times New Roman" w:cs="Times New Roman"/>
          <w:sz w:val="24"/>
          <w:szCs w:val="24"/>
        </w:rPr>
        <w:t>MCV (</w:t>
      </w:r>
      <w:r w:rsidRPr="00145D7B">
        <w:rPr>
          <w:rFonts w:ascii="Times New Roman" w:hAnsi="Times New Roman" w:cs="Times New Roman"/>
          <w:i/>
          <w:sz w:val="24"/>
          <w:szCs w:val="24"/>
        </w:rPr>
        <w:t>Model View Controller</w:t>
      </w:r>
      <w:r>
        <w:rPr>
          <w:rFonts w:ascii="Times New Roman" w:hAnsi="Times New Roman" w:cs="Times New Roman"/>
          <w:i/>
          <w:sz w:val="24"/>
          <w:szCs w:val="24"/>
        </w:rPr>
        <w:t>)</w:t>
      </w:r>
      <w:r>
        <w:rPr>
          <w:rFonts w:ascii="Times New Roman" w:hAnsi="Times New Roman" w:cs="Times New Roman"/>
          <w:sz w:val="24"/>
          <w:szCs w:val="24"/>
        </w:rPr>
        <w:t xml:space="preserve"> </w:t>
      </w:r>
      <w:r w:rsidRPr="00B81B1E">
        <w:rPr>
          <w:rFonts w:ascii="Times New Roman" w:hAnsi="Times New Roman" w:cs="Times New Roman"/>
          <w:sz w:val="24"/>
          <w:szCs w:val="24"/>
        </w:rPr>
        <w:t xml:space="preserve">yang membedakan antara logika dan tampilan </w:t>
      </w:r>
      <w:sdt>
        <w:sdtPr>
          <w:rPr>
            <w:rFonts w:ascii="Times New Roman" w:hAnsi="Times New Roman" w:cs="Times New Roman"/>
            <w:sz w:val="24"/>
            <w:szCs w:val="24"/>
          </w:rPr>
          <w:id w:val="-4060074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Nov13 \l 1057 </w:instrText>
          </w:r>
          <w:r>
            <w:rPr>
              <w:rFonts w:ascii="Times New Roman" w:hAnsi="Times New Roman" w:cs="Times New Roman"/>
              <w:sz w:val="24"/>
              <w:szCs w:val="24"/>
            </w:rPr>
            <w:fldChar w:fldCharType="separate"/>
          </w:r>
          <w:r w:rsidRPr="005741BB">
            <w:rPr>
              <w:rFonts w:ascii="Times New Roman" w:hAnsi="Times New Roman" w:cs="Times New Roman"/>
              <w:noProof/>
              <w:sz w:val="24"/>
              <w:szCs w:val="24"/>
            </w:rPr>
            <w:t>(Muhammad, Samopa, &amp; Wibowo,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47C59" w:rsidRPr="003874F0" w:rsidRDefault="00347C59" w:rsidP="00347C59">
      <w:pPr>
        <w:pStyle w:val="Heading3"/>
        <w:spacing w:line="480" w:lineRule="auto"/>
        <w:rPr>
          <w:rFonts w:ascii="Times New Roman" w:hAnsi="Times New Roman"/>
          <w:b/>
          <w:color w:val="auto"/>
        </w:rPr>
      </w:pPr>
      <w:bookmarkStart w:id="15" w:name="_Toc25221190"/>
      <w:r>
        <w:rPr>
          <w:rFonts w:ascii="Times New Roman" w:hAnsi="Times New Roman"/>
          <w:b/>
          <w:color w:val="auto"/>
        </w:rPr>
        <w:t>2.3</w:t>
      </w:r>
      <w:r w:rsidRPr="003874F0">
        <w:rPr>
          <w:rFonts w:ascii="Times New Roman" w:hAnsi="Times New Roman"/>
          <w:b/>
          <w:color w:val="auto"/>
        </w:rPr>
        <w:t>.1</w:t>
      </w:r>
      <w:r w:rsidRPr="003874F0">
        <w:rPr>
          <w:rFonts w:ascii="Times New Roman" w:hAnsi="Times New Roman"/>
          <w:b/>
          <w:color w:val="auto"/>
        </w:rPr>
        <w:tab/>
      </w:r>
      <w:r w:rsidRPr="00DB2813">
        <w:rPr>
          <w:rFonts w:ascii="Times New Roman" w:hAnsi="Times New Roman"/>
          <w:b/>
          <w:i/>
          <w:color w:val="auto"/>
        </w:rPr>
        <w:t>Model</w:t>
      </w:r>
      <w:bookmarkEnd w:id="15"/>
    </w:p>
    <w:p w:rsidR="00347C59" w:rsidRPr="00EC5428" w:rsidRDefault="00347C59" w:rsidP="00347C59">
      <w:pPr>
        <w:widowControl w:val="0"/>
        <w:autoSpaceDE w:val="0"/>
        <w:autoSpaceDN w:val="0"/>
        <w:adjustRightInd w:val="0"/>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ab/>
      </w:r>
      <w:r w:rsidRPr="00960A00">
        <w:rPr>
          <w:rFonts w:ascii="Times New Roman" w:hAnsi="Times New Roman" w:cs="Times New Roman"/>
          <w:sz w:val="24"/>
          <w:szCs w:val="24"/>
        </w:rPr>
        <w:t>Model merupakan kode aplikasi yang berhubungan dengan basis data maupun data lain, misalnya dalam</w:t>
      </w:r>
      <w:r>
        <w:rPr>
          <w:rFonts w:ascii="Times New Roman" w:hAnsi="Times New Roman" w:cs="Times New Roman"/>
          <w:sz w:val="24"/>
          <w:szCs w:val="24"/>
        </w:rPr>
        <w:t xml:space="preserve"> bentuk </w:t>
      </w:r>
      <w:r w:rsidRPr="007F27CA">
        <w:rPr>
          <w:rFonts w:ascii="Times New Roman" w:hAnsi="Times New Roman" w:cs="Times New Roman"/>
          <w:i/>
          <w:sz w:val="24"/>
          <w:szCs w:val="24"/>
        </w:rPr>
        <w:t>file teks</w:t>
      </w:r>
      <w:r>
        <w:rPr>
          <w:rFonts w:ascii="Times New Roman" w:hAnsi="Times New Roman" w:cs="Times New Roman"/>
          <w:sz w:val="24"/>
          <w:szCs w:val="24"/>
        </w:rPr>
        <w:t xml:space="preserve"> atau </w:t>
      </w:r>
      <w:r w:rsidRPr="007F27CA">
        <w:rPr>
          <w:rFonts w:ascii="Times New Roman" w:hAnsi="Times New Roman" w:cs="Times New Roman"/>
          <w:i/>
          <w:sz w:val="24"/>
          <w:szCs w:val="24"/>
        </w:rPr>
        <w:t>file xml</w:t>
      </w:r>
      <w:r w:rsidRPr="00EC5428">
        <w:rPr>
          <w:rFonts w:ascii="Times New Roman" w:hAnsi="Times New Roman" w:cs="Times New Roman"/>
          <w:sz w:val="24"/>
          <w:szCs w:val="24"/>
        </w:rPr>
        <w:t xml:space="preserve">. </w:t>
      </w:r>
    </w:p>
    <w:p w:rsidR="00347C59" w:rsidRPr="003874F0" w:rsidRDefault="00347C59" w:rsidP="00347C59">
      <w:pPr>
        <w:pStyle w:val="Heading3"/>
        <w:spacing w:line="480" w:lineRule="auto"/>
        <w:rPr>
          <w:rFonts w:ascii="Times New Roman" w:hAnsi="Times New Roman"/>
          <w:b/>
          <w:color w:val="auto"/>
        </w:rPr>
      </w:pPr>
      <w:bookmarkStart w:id="16" w:name="_Toc25221191"/>
      <w:r>
        <w:rPr>
          <w:rFonts w:ascii="Times New Roman" w:hAnsi="Times New Roman"/>
          <w:b/>
          <w:color w:val="auto"/>
        </w:rPr>
        <w:t>2.3</w:t>
      </w:r>
      <w:r w:rsidRPr="003874F0">
        <w:rPr>
          <w:rFonts w:ascii="Times New Roman" w:hAnsi="Times New Roman"/>
          <w:b/>
          <w:color w:val="auto"/>
        </w:rPr>
        <w:t>.1</w:t>
      </w:r>
      <w:r w:rsidRPr="003874F0">
        <w:rPr>
          <w:rFonts w:ascii="Times New Roman" w:hAnsi="Times New Roman"/>
          <w:b/>
          <w:color w:val="auto"/>
        </w:rPr>
        <w:tab/>
      </w:r>
      <w:r w:rsidRPr="00DB2813">
        <w:rPr>
          <w:rFonts w:ascii="Times New Roman" w:hAnsi="Times New Roman"/>
          <w:b/>
          <w:i/>
          <w:color w:val="auto"/>
        </w:rPr>
        <w:t>View</w:t>
      </w:r>
      <w:bookmarkEnd w:id="16"/>
    </w:p>
    <w:p w:rsidR="00347C59" w:rsidRPr="00EC5428" w:rsidRDefault="00347C59" w:rsidP="00347C59">
      <w:pPr>
        <w:widowControl w:val="0"/>
        <w:autoSpaceDE w:val="0"/>
        <w:autoSpaceDN w:val="0"/>
        <w:adjustRightInd w:val="0"/>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ab/>
      </w:r>
      <w:r w:rsidRPr="007F27CA">
        <w:rPr>
          <w:rFonts w:ascii="Times New Roman" w:hAnsi="Times New Roman" w:cs="Times New Roman"/>
          <w:i/>
          <w:sz w:val="24"/>
          <w:szCs w:val="24"/>
        </w:rPr>
        <w:t>View</w:t>
      </w:r>
      <w:r w:rsidRPr="00960A00">
        <w:rPr>
          <w:rFonts w:ascii="Times New Roman" w:hAnsi="Times New Roman" w:cs="Times New Roman"/>
          <w:sz w:val="24"/>
          <w:szCs w:val="24"/>
        </w:rPr>
        <w:t xml:space="preserve"> merupakan kode yang terhubung dengan tampilan ke pengguna. Didalam View tidak berisi logika-logika kode dan pemrosesan data akan tetapi hanya berisi variabel-variabel data yang siap ditampilkan</w:t>
      </w:r>
      <w:r w:rsidRPr="00EC5428">
        <w:rPr>
          <w:rFonts w:ascii="Times New Roman" w:hAnsi="Times New Roman" w:cs="Times New Roman"/>
          <w:sz w:val="24"/>
          <w:szCs w:val="24"/>
        </w:rPr>
        <w:t xml:space="preserve">. </w:t>
      </w:r>
    </w:p>
    <w:p w:rsidR="00347C59" w:rsidRPr="003874F0" w:rsidRDefault="00347C59" w:rsidP="00347C59">
      <w:pPr>
        <w:pStyle w:val="Heading3"/>
        <w:spacing w:line="480" w:lineRule="auto"/>
        <w:rPr>
          <w:rFonts w:ascii="Times New Roman" w:hAnsi="Times New Roman"/>
          <w:b/>
          <w:color w:val="auto"/>
        </w:rPr>
      </w:pPr>
      <w:bookmarkStart w:id="17" w:name="_Toc25221192"/>
      <w:r>
        <w:rPr>
          <w:rFonts w:ascii="Times New Roman" w:hAnsi="Times New Roman"/>
          <w:b/>
          <w:color w:val="auto"/>
        </w:rPr>
        <w:t>2.3</w:t>
      </w:r>
      <w:r w:rsidRPr="003874F0">
        <w:rPr>
          <w:rFonts w:ascii="Times New Roman" w:hAnsi="Times New Roman"/>
          <w:b/>
          <w:color w:val="auto"/>
        </w:rPr>
        <w:t>.1</w:t>
      </w:r>
      <w:r w:rsidRPr="003874F0">
        <w:rPr>
          <w:rFonts w:ascii="Times New Roman" w:hAnsi="Times New Roman"/>
          <w:b/>
          <w:color w:val="auto"/>
        </w:rPr>
        <w:tab/>
      </w:r>
      <w:r w:rsidRPr="00DB2813">
        <w:rPr>
          <w:rFonts w:ascii="Times New Roman" w:hAnsi="Times New Roman"/>
          <w:b/>
          <w:i/>
          <w:color w:val="auto"/>
        </w:rPr>
        <w:t>Controller</w:t>
      </w:r>
      <w:bookmarkEnd w:id="17"/>
    </w:p>
    <w:p w:rsidR="00347C59" w:rsidRPr="00EC5428" w:rsidRDefault="00347C59" w:rsidP="00347C59">
      <w:pPr>
        <w:widowControl w:val="0"/>
        <w:autoSpaceDE w:val="0"/>
        <w:autoSpaceDN w:val="0"/>
        <w:adjustRightInd w:val="0"/>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ab/>
      </w:r>
      <w:r w:rsidRPr="007F27CA">
        <w:rPr>
          <w:rFonts w:ascii="Times New Roman" w:hAnsi="Times New Roman" w:cs="Times New Roman"/>
          <w:i/>
          <w:sz w:val="24"/>
          <w:szCs w:val="24"/>
        </w:rPr>
        <w:t>Controller</w:t>
      </w:r>
      <w:r w:rsidRPr="00960A00">
        <w:rPr>
          <w:rFonts w:ascii="Times New Roman" w:hAnsi="Times New Roman" w:cs="Times New Roman"/>
          <w:sz w:val="24"/>
          <w:szCs w:val="24"/>
        </w:rPr>
        <w:t xml:space="preserve"> merupakan bagian </w:t>
      </w:r>
      <w:r>
        <w:rPr>
          <w:rFonts w:ascii="Times New Roman" w:hAnsi="Times New Roman" w:cs="Times New Roman"/>
          <w:sz w:val="24"/>
          <w:szCs w:val="24"/>
        </w:rPr>
        <w:t xml:space="preserve">kode yang menghubungkan antara </w:t>
      </w:r>
      <w:r w:rsidRPr="00305CD1">
        <w:rPr>
          <w:rFonts w:ascii="Times New Roman" w:hAnsi="Times New Roman" w:cs="Times New Roman"/>
          <w:i/>
          <w:sz w:val="24"/>
          <w:szCs w:val="24"/>
        </w:rPr>
        <w:t>model</w:t>
      </w:r>
      <w:r w:rsidRPr="00960A00">
        <w:rPr>
          <w:rFonts w:ascii="Times New Roman" w:hAnsi="Times New Roman" w:cs="Times New Roman"/>
          <w:sz w:val="24"/>
          <w:szCs w:val="24"/>
        </w:rPr>
        <w:t xml:space="preserve"> dan </w:t>
      </w:r>
      <w:r>
        <w:rPr>
          <w:rFonts w:ascii="Times New Roman" w:hAnsi="Times New Roman" w:cs="Times New Roman"/>
          <w:i/>
          <w:sz w:val="24"/>
          <w:szCs w:val="24"/>
        </w:rPr>
        <w:t>v</w:t>
      </w:r>
      <w:r w:rsidRPr="007F27CA">
        <w:rPr>
          <w:rFonts w:ascii="Times New Roman" w:hAnsi="Times New Roman" w:cs="Times New Roman"/>
          <w:i/>
          <w:sz w:val="24"/>
          <w:szCs w:val="24"/>
        </w:rPr>
        <w:t>iew</w:t>
      </w:r>
      <w:r w:rsidRPr="00960A00">
        <w:rPr>
          <w:rFonts w:ascii="Times New Roman" w:hAnsi="Times New Roman" w:cs="Times New Roman"/>
          <w:sz w:val="24"/>
          <w:szCs w:val="24"/>
        </w:rPr>
        <w:t xml:space="preserve">. Didalam </w:t>
      </w:r>
      <w:r w:rsidRPr="007F27CA">
        <w:rPr>
          <w:rFonts w:ascii="Times New Roman" w:hAnsi="Times New Roman" w:cs="Times New Roman"/>
          <w:i/>
          <w:sz w:val="24"/>
          <w:szCs w:val="24"/>
        </w:rPr>
        <w:t>Controller</w:t>
      </w:r>
      <w:r w:rsidRPr="00960A00">
        <w:rPr>
          <w:rFonts w:ascii="Times New Roman" w:hAnsi="Times New Roman" w:cs="Times New Roman"/>
          <w:sz w:val="24"/>
          <w:szCs w:val="24"/>
        </w:rPr>
        <w:t xml:space="preserve"> ini terdapat </w:t>
      </w:r>
      <w:r w:rsidRPr="007F27CA">
        <w:rPr>
          <w:rFonts w:ascii="Times New Roman" w:hAnsi="Times New Roman" w:cs="Times New Roman"/>
          <w:i/>
          <w:sz w:val="24"/>
          <w:szCs w:val="24"/>
        </w:rPr>
        <w:t>class</w:t>
      </w:r>
      <w:r w:rsidRPr="00960A00">
        <w:rPr>
          <w:rFonts w:ascii="Times New Roman" w:hAnsi="Times New Roman" w:cs="Times New Roman"/>
          <w:sz w:val="24"/>
          <w:szCs w:val="24"/>
        </w:rPr>
        <w:t xml:space="preserve"> dan fungsi-fungsi yang memproses permintaan dari </w:t>
      </w:r>
      <w:r>
        <w:rPr>
          <w:rFonts w:ascii="Times New Roman" w:hAnsi="Times New Roman" w:cs="Times New Roman"/>
          <w:i/>
          <w:sz w:val="24"/>
          <w:szCs w:val="24"/>
        </w:rPr>
        <w:t>v</w:t>
      </w:r>
      <w:r w:rsidRPr="007F27CA">
        <w:rPr>
          <w:rFonts w:ascii="Times New Roman" w:hAnsi="Times New Roman" w:cs="Times New Roman"/>
          <w:i/>
          <w:sz w:val="24"/>
          <w:szCs w:val="24"/>
        </w:rPr>
        <w:t>iew</w:t>
      </w:r>
      <w:r>
        <w:rPr>
          <w:rFonts w:ascii="Times New Roman" w:hAnsi="Times New Roman" w:cs="Times New Roman"/>
          <w:sz w:val="24"/>
          <w:szCs w:val="24"/>
        </w:rPr>
        <w:t xml:space="preserve"> kedalam data didalam </w:t>
      </w:r>
      <w:r w:rsidRPr="00305CD1">
        <w:rPr>
          <w:rFonts w:ascii="Times New Roman" w:hAnsi="Times New Roman" w:cs="Times New Roman"/>
          <w:i/>
          <w:sz w:val="24"/>
          <w:szCs w:val="24"/>
        </w:rPr>
        <w:t>model</w:t>
      </w:r>
      <w:r w:rsidRPr="00EC5428">
        <w:rPr>
          <w:rFonts w:ascii="Times New Roman" w:hAnsi="Times New Roman" w:cs="Times New Roman"/>
          <w:sz w:val="24"/>
          <w:szCs w:val="24"/>
        </w:rPr>
        <w:t>.</w:t>
      </w:r>
    </w:p>
    <w:p w:rsidR="00347C59" w:rsidRPr="00EC5428" w:rsidRDefault="00347C59" w:rsidP="00347C59">
      <w:pPr>
        <w:widowControl w:val="0"/>
        <w:autoSpaceDE w:val="0"/>
        <w:autoSpaceDN w:val="0"/>
        <w:adjustRightInd w:val="0"/>
        <w:spacing w:line="276" w:lineRule="auto"/>
        <w:jc w:val="both"/>
        <w:rPr>
          <w:rFonts w:ascii="Times New Roman" w:hAnsi="Times New Roman" w:cs="Times New Roman"/>
          <w:sz w:val="24"/>
          <w:szCs w:val="24"/>
        </w:rPr>
      </w:pPr>
      <w:r w:rsidRPr="00EC5428">
        <w:rPr>
          <w:rFonts w:ascii="Times New Roman" w:hAnsi="Times New Roman" w:cs="Times New Roman"/>
          <w:sz w:val="24"/>
          <w:szCs w:val="24"/>
        </w:rPr>
        <w:t xml:space="preserve"> </w:t>
      </w:r>
    </w:p>
    <w:p w:rsidR="00347C59" w:rsidRPr="00EC5428" w:rsidRDefault="00347C59" w:rsidP="00347C59">
      <w:pPr>
        <w:pStyle w:val="Heading2"/>
        <w:spacing w:line="480" w:lineRule="auto"/>
        <w:rPr>
          <w:rFonts w:ascii="Times New Roman" w:hAnsi="Times New Roman" w:cs="Times New Roman"/>
          <w:color w:val="auto"/>
          <w:sz w:val="24"/>
          <w:szCs w:val="24"/>
        </w:rPr>
      </w:pPr>
      <w:bookmarkStart w:id="18" w:name="_Toc531496073"/>
      <w:bookmarkStart w:id="19" w:name="_Toc25221193"/>
      <w:r w:rsidRPr="00EC5428">
        <w:rPr>
          <w:rFonts w:ascii="Times New Roman" w:hAnsi="Times New Roman" w:cs="Times New Roman"/>
          <w:color w:val="auto"/>
          <w:sz w:val="24"/>
          <w:szCs w:val="24"/>
        </w:rPr>
        <w:lastRenderedPageBreak/>
        <w:t>2.4</w:t>
      </w:r>
      <w:r>
        <w:rPr>
          <w:rFonts w:ascii="Times New Roman" w:hAnsi="Times New Roman" w:cs="Times New Roman"/>
          <w:color w:val="auto"/>
          <w:sz w:val="24"/>
          <w:szCs w:val="24"/>
        </w:rPr>
        <w:tab/>
      </w:r>
      <w:r w:rsidRPr="00EC5428">
        <w:rPr>
          <w:rFonts w:ascii="Times New Roman" w:hAnsi="Times New Roman" w:cs="Times New Roman"/>
          <w:color w:val="auto"/>
          <w:sz w:val="24"/>
          <w:szCs w:val="24"/>
        </w:rPr>
        <w:t>UML (Unified Modeling Languange)</w:t>
      </w:r>
      <w:bookmarkEnd w:id="18"/>
      <w:bookmarkEnd w:id="19"/>
    </w:p>
    <w:p w:rsidR="00347C59" w:rsidRPr="00EC5428" w:rsidRDefault="00347C59" w:rsidP="00347C59">
      <w:pPr>
        <w:spacing w:line="480" w:lineRule="auto"/>
        <w:ind w:firstLine="720"/>
        <w:jc w:val="both"/>
        <w:rPr>
          <w:rFonts w:ascii="Times New Roman" w:hAnsi="Times New Roman" w:cs="Times New Roman"/>
          <w:sz w:val="24"/>
          <w:szCs w:val="24"/>
        </w:rPr>
      </w:pPr>
      <w:r w:rsidRPr="00AF19BF">
        <w:rPr>
          <w:rFonts w:ascii="Times New Roman" w:hAnsi="Times New Roman" w:cs="Times New Roman"/>
          <w:sz w:val="24"/>
          <w:szCs w:val="24"/>
        </w:rPr>
        <w:t xml:space="preserve">UML merupakan bahasa pemodelan bukan metode. Yang sering terjadi metode terdiri paling sedikit adanya prinsip, bahasa pemodelan dan proses. Bahasa pemodelan (sebagian besar grafik) merupakan notasi dari metode yang digunakan untuk mendesain secara cepat. Menurut </w:t>
      </w:r>
      <w:r>
        <w:rPr>
          <w:rFonts w:ascii="Times New Roman" w:hAnsi="Times New Roman" w:cs="Times New Roman"/>
          <w:sz w:val="24"/>
          <w:szCs w:val="24"/>
        </w:rPr>
        <w:t xml:space="preserve"> </w:t>
      </w:r>
      <w:sdt>
        <w:sdtPr>
          <w:rPr>
            <w:rFonts w:ascii="Times New Roman" w:hAnsi="Times New Roman" w:cs="Times New Roman"/>
            <w:sz w:val="24"/>
            <w:szCs w:val="24"/>
          </w:rPr>
          <w:id w:val="190178626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Ros13 \l 1057 </w:instrText>
          </w:r>
          <w:r>
            <w:rPr>
              <w:rFonts w:ascii="Times New Roman" w:hAnsi="Times New Roman" w:cs="Times New Roman"/>
              <w:sz w:val="24"/>
              <w:szCs w:val="24"/>
            </w:rPr>
            <w:fldChar w:fldCharType="separate"/>
          </w:r>
          <w:r w:rsidRPr="005741BB">
            <w:rPr>
              <w:rFonts w:ascii="Times New Roman" w:hAnsi="Times New Roman" w:cs="Times New Roman"/>
              <w:noProof/>
              <w:sz w:val="24"/>
              <w:szCs w:val="24"/>
            </w:rPr>
            <w:t>(Rosa &amp; Salahuddin,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AF19BF">
        <w:rPr>
          <w:rFonts w:ascii="Times New Roman" w:hAnsi="Times New Roman" w:cs="Times New Roman"/>
          <w:sz w:val="24"/>
          <w:szCs w:val="24"/>
        </w:rPr>
        <w:t>UML (</w:t>
      </w:r>
      <w:r w:rsidRPr="00AF0E6C">
        <w:rPr>
          <w:rFonts w:ascii="Times New Roman" w:hAnsi="Times New Roman" w:cs="Times New Roman"/>
          <w:i/>
          <w:sz w:val="24"/>
          <w:szCs w:val="24"/>
        </w:rPr>
        <w:t>Unified Modeling Language</w:t>
      </w:r>
      <w:r w:rsidRPr="00AF19BF">
        <w:rPr>
          <w:rFonts w:ascii="Times New Roman" w:hAnsi="Times New Roman" w:cs="Times New Roman"/>
          <w:sz w:val="24"/>
          <w:szCs w:val="24"/>
        </w:rPr>
        <w:t xml:space="preserve">) adalah salah satu standar bahasa </w:t>
      </w:r>
      <w:r w:rsidRPr="00B57C22">
        <w:rPr>
          <w:rFonts w:ascii="Times New Roman" w:hAnsi="Times New Roman" w:cs="Times New Roman"/>
          <w:i/>
          <w:sz w:val="24"/>
          <w:szCs w:val="24"/>
        </w:rPr>
        <w:t>visual</w:t>
      </w:r>
      <w:r w:rsidRPr="00AF19BF">
        <w:rPr>
          <w:rFonts w:ascii="Times New Roman" w:hAnsi="Times New Roman" w:cs="Times New Roman"/>
          <w:sz w:val="24"/>
          <w:szCs w:val="24"/>
        </w:rPr>
        <w:t xml:space="preserve"> yang sering digunakan di dunia industri untuk mengidentifikasi </w:t>
      </w:r>
      <w:r w:rsidRPr="00AF19BF">
        <w:rPr>
          <w:rFonts w:ascii="Times New Roman" w:hAnsi="Times New Roman" w:cs="Times New Roman"/>
          <w:i/>
          <w:sz w:val="24"/>
          <w:szCs w:val="24"/>
        </w:rPr>
        <w:t>requirement</w:t>
      </w:r>
      <w:r w:rsidRPr="00AF19BF">
        <w:rPr>
          <w:rFonts w:ascii="Times New Roman" w:hAnsi="Times New Roman" w:cs="Times New Roman"/>
          <w:sz w:val="24"/>
          <w:szCs w:val="24"/>
        </w:rPr>
        <w:t xml:space="preserve">, membuat analisis &amp; desain, serta menggambarkan arsitektur dalam pemrograman berorientasi objek. Adanya UML karena adanya kebutuhan pemodelan </w:t>
      </w:r>
      <w:r w:rsidRPr="00AF19BF">
        <w:rPr>
          <w:rFonts w:ascii="Times New Roman" w:hAnsi="Times New Roman" w:cs="Times New Roman"/>
          <w:i/>
          <w:sz w:val="24"/>
          <w:szCs w:val="24"/>
        </w:rPr>
        <w:t>visual</w:t>
      </w:r>
      <w:r w:rsidRPr="00AF19BF">
        <w:rPr>
          <w:rFonts w:ascii="Times New Roman" w:hAnsi="Times New Roman" w:cs="Times New Roman"/>
          <w:sz w:val="24"/>
          <w:szCs w:val="24"/>
        </w:rPr>
        <w:t xml:space="preserve"> untuk menspesifikasikan, menggambarkan, membangun, dan dokumentasi dari sistem perangkat lunak. UML hanya berfungsi untuk melakukan pemodelan, jadi penggunaan UML tidak terbatas pada metologi tertentu, meskipun pada kenyataannya UML paling banyak diguakan pada metodologi berori</w:t>
      </w:r>
      <w:r>
        <w:rPr>
          <w:rFonts w:ascii="Times New Roman" w:hAnsi="Times New Roman" w:cs="Times New Roman"/>
          <w:sz w:val="24"/>
          <w:szCs w:val="24"/>
        </w:rPr>
        <w:t>entasi objek</w:t>
      </w:r>
      <w:r w:rsidRPr="00EC5428">
        <w:rPr>
          <w:rFonts w:ascii="Times New Roman" w:hAnsi="Times New Roman" w:cs="Times New Roman"/>
          <w:sz w:val="24"/>
          <w:szCs w:val="24"/>
        </w:rPr>
        <w:t>.</w:t>
      </w:r>
    </w:p>
    <w:p w:rsidR="00347C59" w:rsidRPr="003874F0" w:rsidRDefault="00347C59" w:rsidP="00347C59">
      <w:pPr>
        <w:pStyle w:val="Heading3"/>
        <w:spacing w:line="480" w:lineRule="auto"/>
        <w:rPr>
          <w:rFonts w:ascii="Times New Roman" w:hAnsi="Times New Roman"/>
          <w:b/>
          <w:color w:val="auto"/>
        </w:rPr>
      </w:pPr>
      <w:bookmarkStart w:id="20" w:name="_Toc25221194"/>
      <w:r>
        <w:rPr>
          <w:rFonts w:ascii="Times New Roman" w:hAnsi="Times New Roman"/>
          <w:b/>
          <w:color w:val="auto"/>
        </w:rPr>
        <w:t>2.4</w:t>
      </w:r>
      <w:r w:rsidRPr="003874F0">
        <w:rPr>
          <w:rFonts w:ascii="Times New Roman" w:hAnsi="Times New Roman"/>
          <w:b/>
          <w:color w:val="auto"/>
        </w:rPr>
        <w:t>.1</w:t>
      </w:r>
      <w:r w:rsidRPr="003874F0">
        <w:rPr>
          <w:rFonts w:ascii="Times New Roman" w:hAnsi="Times New Roman"/>
          <w:b/>
          <w:color w:val="auto"/>
        </w:rPr>
        <w:tab/>
      </w:r>
      <w:r w:rsidRPr="00DB2813">
        <w:rPr>
          <w:rFonts w:ascii="Times New Roman" w:hAnsi="Times New Roman"/>
          <w:b/>
          <w:i/>
          <w:color w:val="auto"/>
        </w:rPr>
        <w:t>Use Case</w:t>
      </w:r>
      <w:bookmarkEnd w:id="20"/>
    </w:p>
    <w:p w:rsidR="00347C59" w:rsidRDefault="00347C59" w:rsidP="00347C59">
      <w:pPr>
        <w:shd w:val="clear" w:color="auto" w:fill="FFFFFF"/>
        <w:spacing w:after="0" w:line="480" w:lineRule="auto"/>
        <w:jc w:val="both"/>
        <w:rPr>
          <w:rFonts w:ascii="Times New Roman" w:hAnsi="Times New Roman" w:cs="Times New Roman"/>
          <w:noProof/>
          <w:sz w:val="24"/>
          <w:szCs w:val="24"/>
        </w:rPr>
      </w:pPr>
      <w:r w:rsidRPr="00BD4C0A">
        <w:rPr>
          <w:rFonts w:ascii="Times New Roman" w:hAnsi="Times New Roman" w:cs="Times New Roman"/>
          <w:sz w:val="24"/>
          <w:szCs w:val="24"/>
        </w:rPr>
        <w:tab/>
      </w:r>
      <w:r w:rsidRPr="00EE11F1">
        <w:rPr>
          <w:rFonts w:ascii="Times New Roman" w:hAnsi="Times New Roman" w:cs="Times New Roman"/>
          <w:i/>
          <w:sz w:val="24"/>
          <w:szCs w:val="24"/>
        </w:rPr>
        <w:t>Use case</w:t>
      </w:r>
      <w:r w:rsidRPr="00BD4C0A">
        <w:rPr>
          <w:rFonts w:ascii="Times New Roman" w:hAnsi="Times New Roman" w:cs="Times New Roman"/>
          <w:sz w:val="24"/>
          <w:szCs w:val="24"/>
        </w:rPr>
        <w:t xml:space="preserve"> merupakan pemodelan untuk </w:t>
      </w:r>
      <w:r w:rsidRPr="00BD4C0A">
        <w:rPr>
          <w:rFonts w:ascii="Times New Roman" w:hAnsi="Times New Roman" w:cs="Times New Roman"/>
          <w:i/>
          <w:sz w:val="24"/>
          <w:szCs w:val="24"/>
        </w:rPr>
        <w:t>behavior</w:t>
      </w:r>
      <w:r w:rsidRPr="00BD4C0A">
        <w:rPr>
          <w:rFonts w:ascii="Times New Roman" w:hAnsi="Times New Roman" w:cs="Times New Roman"/>
          <w:sz w:val="24"/>
          <w:szCs w:val="24"/>
        </w:rPr>
        <w:t xml:space="preserve"> sistem informasi yang akan dibuat. </w:t>
      </w:r>
      <w:r w:rsidRPr="00EE11F1">
        <w:rPr>
          <w:rFonts w:ascii="Times New Roman" w:hAnsi="Times New Roman" w:cs="Times New Roman"/>
          <w:i/>
          <w:sz w:val="24"/>
          <w:szCs w:val="24"/>
        </w:rPr>
        <w:t>Use case</w:t>
      </w:r>
      <w:r w:rsidRPr="00BD4C0A">
        <w:rPr>
          <w:rFonts w:ascii="Times New Roman" w:hAnsi="Times New Roman" w:cs="Times New Roman"/>
          <w:sz w:val="24"/>
          <w:szCs w:val="24"/>
        </w:rPr>
        <w:t xml:space="preserve"> menjelaskan sebuah interaksi antara sistem dan </w:t>
      </w:r>
      <w:r w:rsidRPr="00BD4C0A">
        <w:rPr>
          <w:rFonts w:ascii="Times New Roman" w:hAnsi="Times New Roman" w:cs="Times New Roman"/>
          <w:i/>
          <w:sz w:val="24"/>
          <w:szCs w:val="24"/>
        </w:rPr>
        <w:t>actor</w:t>
      </w:r>
      <w:r w:rsidRPr="00BD4C0A">
        <w:rPr>
          <w:rFonts w:ascii="Times New Roman" w:hAnsi="Times New Roman" w:cs="Times New Roman"/>
          <w:sz w:val="24"/>
          <w:szCs w:val="24"/>
        </w:rPr>
        <w:t xml:space="preserve"> terdiri dari satu atau lebih. Secara umumnya, </w:t>
      </w:r>
      <w:r w:rsidRPr="00EE11F1">
        <w:rPr>
          <w:rFonts w:ascii="Times New Roman" w:hAnsi="Times New Roman" w:cs="Times New Roman"/>
          <w:i/>
          <w:sz w:val="24"/>
          <w:szCs w:val="24"/>
        </w:rPr>
        <w:t>use case</w:t>
      </w:r>
      <w:r w:rsidRPr="00BD4C0A">
        <w:rPr>
          <w:rFonts w:ascii="Times New Roman" w:hAnsi="Times New Roman" w:cs="Times New Roman"/>
          <w:sz w:val="24"/>
          <w:szCs w:val="24"/>
        </w:rPr>
        <w:t xml:space="preserve"> digunakan untuk mengetahui fungsi atau tugas-tugas apa saja yang ada di dalam sebuah sistem informasi dan siapa saja yang berhak menggunakan fungsi-fungsi itu. (Rosa &amp; Shalahudin, 2013)</w:t>
      </w:r>
      <w:r w:rsidRPr="00BD4C0A">
        <w:rPr>
          <w:rFonts w:ascii="Times New Roman" w:hAnsi="Times New Roman" w:cs="Times New Roman"/>
          <w:noProof/>
          <w:sz w:val="24"/>
          <w:szCs w:val="24"/>
        </w:rPr>
        <w:t>.</w:t>
      </w:r>
    </w:p>
    <w:p w:rsidR="00347C59" w:rsidRDefault="00347C59" w:rsidP="00347C59">
      <w:pPr>
        <w:shd w:val="clear" w:color="auto" w:fill="FFFFFF"/>
        <w:spacing w:after="0" w:line="480" w:lineRule="auto"/>
        <w:jc w:val="both"/>
        <w:rPr>
          <w:rFonts w:ascii="Times New Roman" w:hAnsi="Times New Roman" w:cs="Times New Roman"/>
          <w:noProof/>
          <w:sz w:val="24"/>
          <w:szCs w:val="24"/>
        </w:rPr>
      </w:pPr>
    </w:p>
    <w:p w:rsidR="00347C59" w:rsidRDefault="00347C59" w:rsidP="00347C59">
      <w:pPr>
        <w:shd w:val="clear" w:color="auto" w:fill="FFFFFF"/>
        <w:spacing w:after="0" w:line="480" w:lineRule="auto"/>
        <w:jc w:val="both"/>
        <w:rPr>
          <w:rFonts w:ascii="Times New Roman" w:hAnsi="Times New Roman" w:cs="Times New Roman"/>
          <w:noProof/>
          <w:sz w:val="24"/>
          <w:szCs w:val="24"/>
        </w:rPr>
      </w:pPr>
    </w:p>
    <w:p w:rsidR="00347C59" w:rsidRDefault="00347C59" w:rsidP="00347C59">
      <w:pPr>
        <w:shd w:val="clear" w:color="auto" w:fill="FFFFFF"/>
        <w:spacing w:after="0" w:line="480" w:lineRule="auto"/>
        <w:jc w:val="both"/>
        <w:rPr>
          <w:rFonts w:ascii="Times New Roman" w:hAnsi="Times New Roman" w:cs="Times New Roman"/>
          <w:noProof/>
          <w:sz w:val="24"/>
          <w:szCs w:val="24"/>
        </w:rPr>
      </w:pPr>
    </w:p>
    <w:p w:rsidR="00347C59" w:rsidRPr="00BD4C0A" w:rsidRDefault="00347C59" w:rsidP="00347C59">
      <w:pPr>
        <w:shd w:val="clear" w:color="auto" w:fill="FFFFFF"/>
        <w:spacing w:after="0" w:line="480" w:lineRule="auto"/>
        <w:jc w:val="both"/>
        <w:rPr>
          <w:rFonts w:ascii="Times New Roman" w:hAnsi="Times New Roman" w:cs="Times New Roman"/>
          <w:noProof/>
          <w:sz w:val="24"/>
          <w:szCs w:val="24"/>
        </w:rPr>
      </w:pPr>
    </w:p>
    <w:p w:rsidR="00347C59" w:rsidRPr="00EC5428" w:rsidRDefault="00347C59" w:rsidP="00347C59">
      <w:pPr>
        <w:pStyle w:val="Tabel"/>
      </w:pPr>
      <w:bookmarkStart w:id="21" w:name="_Toc531496777"/>
      <w:bookmarkStart w:id="22" w:name="_Toc531505880"/>
      <w:bookmarkStart w:id="23" w:name="_Toc531505977"/>
      <w:bookmarkStart w:id="24" w:name="_Toc531602640"/>
      <w:bookmarkStart w:id="25" w:name="_Toc534611035"/>
      <w:bookmarkStart w:id="26" w:name="_Toc534716016"/>
      <w:bookmarkStart w:id="27" w:name="_Toc534828165"/>
      <w:bookmarkStart w:id="28" w:name="_Toc534836976"/>
      <w:bookmarkStart w:id="29" w:name="_Toc534839512"/>
      <w:bookmarkStart w:id="30" w:name="_Toc5091036"/>
      <w:bookmarkStart w:id="31" w:name="_Toc5222226"/>
      <w:bookmarkStart w:id="32" w:name="_Toc6090324"/>
      <w:bookmarkStart w:id="33" w:name="_Toc19449113"/>
      <w:bookmarkStart w:id="34" w:name="_Toc19592255"/>
      <w:bookmarkStart w:id="35" w:name="_Toc19702168"/>
      <w:bookmarkStart w:id="36" w:name="_Toc19776009"/>
      <w:bookmarkStart w:id="37" w:name="_Toc20168986"/>
      <w:bookmarkStart w:id="38" w:name="_Toc20330809"/>
      <w:bookmarkStart w:id="39" w:name="_Toc20331405"/>
      <w:bookmarkStart w:id="40" w:name="_Toc22100952"/>
      <w:bookmarkStart w:id="41" w:name="_Toc22620586"/>
      <w:bookmarkStart w:id="42" w:name="_Toc22760506"/>
      <w:bookmarkStart w:id="43" w:name="_Toc22760673"/>
      <w:bookmarkStart w:id="44" w:name="_Toc23181408"/>
      <w:bookmarkStart w:id="45" w:name="_Toc23365885"/>
      <w:bookmarkStart w:id="46" w:name="_Toc23693562"/>
      <w:bookmarkStart w:id="47" w:name="_Toc24428771"/>
      <w:bookmarkStart w:id="48" w:name="_Toc24429630"/>
      <w:bookmarkStart w:id="49" w:name="_Toc24465151"/>
      <w:bookmarkStart w:id="50" w:name="_Toc25221258"/>
      <w:r w:rsidRPr="00222019">
        <w:rPr>
          <w:b/>
        </w:rPr>
        <w:lastRenderedPageBreak/>
        <w:t>Tabel 2.1</w:t>
      </w:r>
      <w:r w:rsidRPr="00EC5428">
        <w:rPr>
          <w:lang w:val="en-US"/>
        </w:rPr>
        <w:t xml:space="preserve"> </w:t>
      </w:r>
      <w:r w:rsidRPr="00EC5428">
        <w:t xml:space="preserve">Notasi </w:t>
      </w:r>
      <w:r w:rsidRPr="00EC5428">
        <w:rPr>
          <w:i/>
        </w:rPr>
        <w:t>Use Case</w:t>
      </w:r>
      <w:r w:rsidRPr="00EC5428">
        <w:t xml:space="preserve"> </w:t>
      </w:r>
      <w:r w:rsidRPr="00EC5428">
        <w:rPr>
          <w:lang w:val="en-US"/>
        </w:rPr>
        <w:t>Diagram</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tbl>
      <w:tblPr>
        <w:tblW w:w="7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5099"/>
      </w:tblGrid>
      <w:tr w:rsidR="00347C59" w:rsidRPr="00EC5428" w:rsidTr="00757450">
        <w:trPr>
          <w:trHeight w:val="513"/>
          <w:jc w:val="center"/>
        </w:trPr>
        <w:tc>
          <w:tcPr>
            <w:tcW w:w="2601" w:type="dxa"/>
            <w:shd w:val="clear" w:color="auto" w:fill="auto"/>
            <w:vAlign w:val="bottom"/>
          </w:tcPr>
          <w:p w:rsidR="00347C59" w:rsidRPr="00EC5428" w:rsidRDefault="00347C59" w:rsidP="00757450">
            <w:pPr>
              <w:spacing w:after="0" w:line="480" w:lineRule="auto"/>
              <w:jc w:val="center"/>
              <w:rPr>
                <w:rFonts w:ascii="Times New Roman" w:hAnsi="Times New Roman" w:cs="Times New Roman"/>
                <w:b/>
                <w:bCs/>
                <w:sz w:val="24"/>
                <w:szCs w:val="24"/>
              </w:rPr>
            </w:pPr>
            <w:r w:rsidRPr="00EC5428">
              <w:rPr>
                <w:rFonts w:ascii="Times New Roman" w:hAnsi="Times New Roman" w:cs="Times New Roman"/>
                <w:b/>
                <w:bCs/>
                <w:sz w:val="24"/>
                <w:szCs w:val="24"/>
              </w:rPr>
              <w:t>Symbol</w:t>
            </w:r>
          </w:p>
        </w:tc>
        <w:tc>
          <w:tcPr>
            <w:tcW w:w="5099" w:type="dxa"/>
            <w:shd w:val="clear" w:color="auto" w:fill="auto"/>
            <w:vAlign w:val="bottom"/>
          </w:tcPr>
          <w:p w:rsidR="00347C59" w:rsidRPr="00EC5428" w:rsidRDefault="00347C59" w:rsidP="00757450">
            <w:pPr>
              <w:spacing w:after="0" w:line="480" w:lineRule="auto"/>
              <w:jc w:val="center"/>
              <w:rPr>
                <w:rFonts w:ascii="Times New Roman" w:hAnsi="Times New Roman" w:cs="Times New Roman"/>
                <w:b/>
                <w:bCs/>
                <w:sz w:val="24"/>
                <w:szCs w:val="24"/>
              </w:rPr>
            </w:pPr>
            <w:r w:rsidRPr="00EC5428">
              <w:rPr>
                <w:rFonts w:ascii="Times New Roman" w:hAnsi="Times New Roman" w:cs="Times New Roman"/>
                <w:b/>
                <w:bCs/>
                <w:sz w:val="24"/>
                <w:szCs w:val="24"/>
              </w:rPr>
              <w:t>Keterangan</w:t>
            </w:r>
          </w:p>
        </w:tc>
      </w:tr>
      <w:tr w:rsidR="00347C59" w:rsidRPr="00EC5428" w:rsidTr="00757450">
        <w:trPr>
          <w:trHeight w:val="278"/>
          <w:jc w:val="center"/>
        </w:trPr>
        <w:tc>
          <w:tcPr>
            <w:tcW w:w="2601" w:type="dxa"/>
            <w:shd w:val="clear" w:color="auto" w:fill="auto"/>
            <w:vAlign w:val="center"/>
          </w:tcPr>
          <w:p w:rsidR="00347C59" w:rsidRPr="00EC5428" w:rsidRDefault="00347C59" w:rsidP="00757450">
            <w:pPr>
              <w:spacing w:after="0" w:line="480" w:lineRule="auto"/>
              <w:jc w:val="center"/>
              <w:rPr>
                <w:rFonts w:ascii="Times New Roman" w:hAnsi="Times New Roman" w:cs="Times New Roman"/>
                <w:sz w:val="24"/>
                <w:szCs w:val="24"/>
              </w:rPr>
            </w:pPr>
            <w:r w:rsidRPr="00EC5428">
              <w:rPr>
                <w:rFonts w:ascii="Times New Roman" w:hAnsi="Times New Roman" w:cs="Times New Roman"/>
                <w:noProof/>
                <w:sz w:val="24"/>
                <w:szCs w:val="24"/>
                <w:lang w:eastAsia="id-ID"/>
              </w:rPr>
              <w:drawing>
                <wp:inline distT="0" distB="0" distL="0" distR="0" wp14:anchorId="4DBDD61C" wp14:editId="06CBC751">
                  <wp:extent cx="381000" cy="549910"/>
                  <wp:effectExtent l="0" t="0" r="0" b="2540"/>
                  <wp:docPr id="3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49910"/>
                          </a:xfrm>
                          <a:prstGeom prst="rect">
                            <a:avLst/>
                          </a:prstGeom>
                          <a:noFill/>
                          <a:ln>
                            <a:noFill/>
                          </a:ln>
                        </pic:spPr>
                      </pic:pic>
                    </a:graphicData>
                  </a:graphic>
                </wp:inline>
              </w:drawing>
            </w:r>
          </w:p>
        </w:tc>
        <w:tc>
          <w:tcPr>
            <w:tcW w:w="5099" w:type="dxa"/>
            <w:shd w:val="clear" w:color="auto" w:fill="auto"/>
          </w:tcPr>
          <w:p w:rsidR="00347C59" w:rsidRPr="00EC5428" w:rsidRDefault="00347C59" w:rsidP="00757450">
            <w:pPr>
              <w:spacing w:after="0" w:line="480" w:lineRule="auto"/>
              <w:jc w:val="both"/>
              <w:rPr>
                <w:rFonts w:ascii="Times New Roman" w:hAnsi="Times New Roman" w:cs="Times New Roman"/>
                <w:sz w:val="24"/>
                <w:szCs w:val="24"/>
              </w:rPr>
            </w:pPr>
            <w:r w:rsidRPr="00EC5428">
              <w:rPr>
                <w:rFonts w:ascii="Times New Roman" w:hAnsi="Times New Roman" w:cs="Times New Roman"/>
                <w:b/>
                <w:bCs/>
                <w:sz w:val="24"/>
                <w:szCs w:val="24"/>
              </w:rPr>
              <w:t>Aktor:</w:t>
            </w:r>
            <w:r w:rsidRPr="00EC5428">
              <w:rPr>
                <w:rFonts w:ascii="Times New Roman" w:hAnsi="Times New Roman" w:cs="Times New Roman"/>
                <w:sz w:val="24"/>
                <w:szCs w:val="24"/>
              </w:rPr>
              <w:t xml:space="preserve"> </w:t>
            </w:r>
            <w:r w:rsidRPr="00D25FED">
              <w:rPr>
                <w:rFonts w:ascii="Times New Roman" w:hAnsi="Times New Roman" w:cs="Times New Roman"/>
                <w:sz w:val="24"/>
                <w:szCs w:val="24"/>
              </w:rPr>
              <w:t>merupakan pemakai sistem, dapat berupa manusia atau sistem terotomatisasi lain. Aktor seseorang yang berinteraksi dengan sistem, yaitu siapa dan apa yang terdapat didalam sistem. Aktor menjelaskan peran bukan pemakai individu dari sistem. Aktor mempunyai nama yang menyatakan peran aktor.</w:t>
            </w:r>
          </w:p>
        </w:tc>
      </w:tr>
      <w:tr w:rsidR="00347C59" w:rsidRPr="00EC5428" w:rsidTr="00757450">
        <w:trPr>
          <w:trHeight w:val="2095"/>
          <w:jc w:val="center"/>
        </w:trPr>
        <w:tc>
          <w:tcPr>
            <w:tcW w:w="2601" w:type="dxa"/>
            <w:shd w:val="clear" w:color="auto" w:fill="auto"/>
            <w:vAlign w:val="center"/>
          </w:tcPr>
          <w:p w:rsidR="00347C59" w:rsidRPr="00EC5428" w:rsidRDefault="00347C59" w:rsidP="00757450">
            <w:pPr>
              <w:spacing w:after="0" w:line="480" w:lineRule="auto"/>
              <w:jc w:val="center"/>
              <w:rPr>
                <w:rFonts w:ascii="Times New Roman" w:hAnsi="Times New Roman" w:cs="Times New Roman"/>
                <w:noProof/>
                <w:sz w:val="24"/>
                <w:szCs w:val="24"/>
              </w:rPr>
            </w:pPr>
            <w:r w:rsidRPr="00EC5428">
              <w:rPr>
                <w:rFonts w:ascii="Times New Roman" w:hAnsi="Times New Roman" w:cs="Times New Roman"/>
                <w:noProof/>
                <w:sz w:val="24"/>
                <w:szCs w:val="24"/>
                <w:lang w:eastAsia="id-ID"/>
              </w:rPr>
              <w:drawing>
                <wp:inline distT="0" distB="0" distL="0" distR="0" wp14:anchorId="52AA2B6B" wp14:editId="65507C2A">
                  <wp:extent cx="1081405" cy="400050"/>
                  <wp:effectExtent l="0" t="0" r="4445" b="0"/>
                  <wp:docPr id="3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405" cy="400050"/>
                          </a:xfrm>
                          <a:prstGeom prst="rect">
                            <a:avLst/>
                          </a:prstGeom>
                          <a:noFill/>
                          <a:ln>
                            <a:noFill/>
                          </a:ln>
                        </pic:spPr>
                      </pic:pic>
                    </a:graphicData>
                  </a:graphic>
                </wp:inline>
              </w:drawing>
            </w:r>
          </w:p>
        </w:tc>
        <w:tc>
          <w:tcPr>
            <w:tcW w:w="5099" w:type="dxa"/>
            <w:shd w:val="clear" w:color="auto" w:fill="auto"/>
          </w:tcPr>
          <w:p w:rsidR="00347C59" w:rsidRPr="00EC5428" w:rsidRDefault="00347C59" w:rsidP="00757450">
            <w:pPr>
              <w:spacing w:after="0" w:line="480" w:lineRule="auto"/>
              <w:jc w:val="both"/>
              <w:rPr>
                <w:rFonts w:ascii="Times New Roman" w:hAnsi="Times New Roman" w:cs="Times New Roman"/>
                <w:b/>
                <w:bCs/>
                <w:sz w:val="24"/>
                <w:szCs w:val="24"/>
              </w:rPr>
            </w:pPr>
            <w:r w:rsidRPr="00EC5428">
              <w:rPr>
                <w:rFonts w:ascii="Times New Roman" w:hAnsi="Times New Roman" w:cs="Times New Roman"/>
                <w:b/>
                <w:bCs/>
                <w:i/>
                <w:iCs/>
                <w:sz w:val="24"/>
                <w:szCs w:val="24"/>
              </w:rPr>
              <w:t>Use Case</w:t>
            </w:r>
            <w:r w:rsidRPr="00EC5428">
              <w:rPr>
                <w:rFonts w:ascii="Times New Roman" w:hAnsi="Times New Roman" w:cs="Times New Roman"/>
                <w:b/>
                <w:bCs/>
                <w:sz w:val="24"/>
                <w:szCs w:val="24"/>
              </w:rPr>
              <w:t xml:space="preserve">: </w:t>
            </w:r>
            <w:r w:rsidRPr="00491D27">
              <w:rPr>
                <w:rFonts w:ascii="Times New Roman" w:hAnsi="Times New Roman" w:cs="Times New Roman"/>
                <w:bCs/>
                <w:sz w:val="24"/>
                <w:szCs w:val="24"/>
              </w:rPr>
              <w:t>merupakan cara spesifik penggunaan didalam sistem oleh seorang aktor. Use Case melihatkan interaksi antara aktor yang ada dengan sistem. Use Case mengemukakan suatu kerja yang tampak.</w:t>
            </w:r>
          </w:p>
        </w:tc>
      </w:tr>
      <w:tr w:rsidR="00347C59" w:rsidRPr="00EC5428" w:rsidTr="00757450">
        <w:trPr>
          <w:trHeight w:val="513"/>
          <w:jc w:val="center"/>
        </w:trPr>
        <w:tc>
          <w:tcPr>
            <w:tcW w:w="2601" w:type="dxa"/>
            <w:shd w:val="clear" w:color="auto" w:fill="auto"/>
            <w:vAlign w:val="center"/>
          </w:tcPr>
          <w:p w:rsidR="00347C59" w:rsidRPr="00EC5428" w:rsidRDefault="00347C59" w:rsidP="00757450">
            <w:pPr>
              <w:spacing w:after="0" w:line="480" w:lineRule="auto"/>
              <w:jc w:val="center"/>
              <w:rPr>
                <w:rFonts w:ascii="Times New Roman" w:hAnsi="Times New Roman" w:cs="Times New Roman"/>
                <w:noProof/>
                <w:sz w:val="24"/>
                <w:szCs w:val="24"/>
              </w:rPr>
            </w:pPr>
            <w:r w:rsidRPr="00EC5428">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BB83E5C" wp14:editId="463D26DD">
                      <wp:simplePos x="0" y="0"/>
                      <wp:positionH relativeFrom="column">
                        <wp:posOffset>468630</wp:posOffset>
                      </wp:positionH>
                      <wp:positionV relativeFrom="paragraph">
                        <wp:posOffset>86360</wp:posOffset>
                      </wp:positionV>
                      <wp:extent cx="788035" cy="0"/>
                      <wp:effectExtent l="13335" t="9525" r="17780" b="9525"/>
                      <wp:wrapNone/>
                      <wp:docPr id="16"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0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BB1DA" id="_x0000_t32" coordsize="21600,21600" o:spt="32" o:oned="t" path="m,l21600,21600e" filled="f">
                      <v:path arrowok="t" fillok="f" o:connecttype="none"/>
                      <o:lock v:ext="edit" shapetype="t"/>
                    </v:shapetype>
                    <v:shape id="AutoShape 210" o:spid="_x0000_s1026" type="#_x0000_t32" style="position:absolute;margin-left:36.9pt;margin-top:6.8pt;width:6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w0IA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" strokeweight="1.5pt"/>
                  </w:pict>
                </mc:Fallback>
              </mc:AlternateContent>
            </w:r>
          </w:p>
        </w:tc>
        <w:tc>
          <w:tcPr>
            <w:tcW w:w="5099" w:type="dxa"/>
            <w:shd w:val="clear" w:color="auto" w:fill="auto"/>
          </w:tcPr>
          <w:p w:rsidR="00347C59" w:rsidRPr="00EC5428" w:rsidRDefault="00347C59" w:rsidP="00757450">
            <w:pPr>
              <w:spacing w:after="0" w:line="480" w:lineRule="auto"/>
              <w:jc w:val="both"/>
              <w:rPr>
                <w:rFonts w:ascii="Times New Roman" w:hAnsi="Times New Roman" w:cs="Times New Roman"/>
                <w:b/>
                <w:bCs/>
                <w:sz w:val="24"/>
                <w:szCs w:val="24"/>
              </w:rPr>
            </w:pPr>
            <w:r w:rsidRPr="00EC5428">
              <w:rPr>
                <w:rFonts w:ascii="Times New Roman" w:hAnsi="Times New Roman" w:cs="Times New Roman"/>
                <w:b/>
                <w:bCs/>
                <w:i/>
                <w:iCs/>
                <w:sz w:val="24"/>
                <w:szCs w:val="24"/>
              </w:rPr>
              <w:t>Assosiation</w:t>
            </w:r>
            <w:r w:rsidRPr="00EC5428">
              <w:rPr>
                <w:rFonts w:ascii="Times New Roman" w:hAnsi="Times New Roman" w:cs="Times New Roman"/>
                <w:b/>
                <w:bCs/>
                <w:sz w:val="24"/>
                <w:szCs w:val="24"/>
              </w:rPr>
              <w:t xml:space="preserve">: </w:t>
            </w:r>
            <w:r w:rsidRPr="00EC5428">
              <w:rPr>
                <w:rFonts w:ascii="Times New Roman" w:hAnsi="Times New Roman" w:cs="Times New Roman"/>
                <w:sz w:val="24"/>
                <w:szCs w:val="24"/>
              </w:rPr>
              <w:t xml:space="preserve">hubungan antara aktor dan </w:t>
            </w:r>
            <w:r w:rsidRPr="00EC5428">
              <w:rPr>
                <w:rFonts w:ascii="Times New Roman" w:hAnsi="Times New Roman" w:cs="Times New Roman"/>
                <w:i/>
                <w:iCs/>
                <w:sz w:val="24"/>
                <w:szCs w:val="24"/>
              </w:rPr>
              <w:t>use case</w:t>
            </w:r>
          </w:p>
        </w:tc>
      </w:tr>
      <w:tr w:rsidR="00347C59" w:rsidRPr="00EC5428" w:rsidTr="00757450">
        <w:trPr>
          <w:trHeight w:val="1169"/>
          <w:jc w:val="center"/>
        </w:trPr>
        <w:tc>
          <w:tcPr>
            <w:tcW w:w="2601" w:type="dxa"/>
            <w:shd w:val="clear" w:color="auto" w:fill="auto"/>
            <w:vAlign w:val="center"/>
          </w:tcPr>
          <w:p w:rsidR="00347C59" w:rsidRPr="00EC5428" w:rsidRDefault="00347C59" w:rsidP="00757450">
            <w:pPr>
              <w:spacing w:after="0" w:line="480" w:lineRule="auto"/>
              <w:jc w:val="center"/>
              <w:rPr>
                <w:rFonts w:ascii="Times New Roman" w:hAnsi="Times New Roman" w:cs="Times New Roman"/>
                <w:noProof/>
                <w:sz w:val="24"/>
                <w:szCs w:val="24"/>
              </w:rPr>
            </w:pPr>
            <w:r w:rsidRPr="00EC5428">
              <w:rPr>
                <w:rFonts w:ascii="Times New Roman" w:hAnsi="Times New Roman" w:cs="Times New Roman"/>
                <w:noProof/>
                <w:sz w:val="24"/>
                <w:szCs w:val="24"/>
                <w:lang w:eastAsia="id-ID"/>
              </w:rPr>
              <w:drawing>
                <wp:anchor distT="0" distB="0" distL="114300" distR="114300" simplePos="0" relativeHeight="251661312" behindDoc="0" locked="0" layoutInCell="1" allowOverlap="1" wp14:anchorId="3308C527" wp14:editId="72802CFA">
                  <wp:simplePos x="0" y="0"/>
                  <wp:positionH relativeFrom="column">
                    <wp:posOffset>434975</wp:posOffset>
                  </wp:positionH>
                  <wp:positionV relativeFrom="paragraph">
                    <wp:posOffset>128270</wp:posOffset>
                  </wp:positionV>
                  <wp:extent cx="836295" cy="297180"/>
                  <wp:effectExtent l="0" t="0" r="1905" b="7620"/>
                  <wp:wrapTopAndBottom/>
                  <wp:docPr id="3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l="11778" r="-2"/>
                          <a:stretch>
                            <a:fillRect/>
                          </a:stretch>
                        </pic:blipFill>
                        <pic:spPr bwMode="auto">
                          <a:xfrm>
                            <a:off x="0" y="0"/>
                            <a:ext cx="836295" cy="297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99" w:type="dxa"/>
            <w:shd w:val="clear" w:color="auto" w:fill="auto"/>
            <w:vAlign w:val="center"/>
          </w:tcPr>
          <w:p w:rsidR="00347C59" w:rsidRPr="00EC5428" w:rsidRDefault="00347C59" w:rsidP="00757450">
            <w:pPr>
              <w:spacing w:after="0" w:line="480" w:lineRule="auto"/>
              <w:rPr>
                <w:rFonts w:ascii="Times New Roman" w:hAnsi="Times New Roman" w:cs="Times New Roman"/>
                <w:b/>
                <w:bCs/>
                <w:sz w:val="24"/>
                <w:szCs w:val="24"/>
              </w:rPr>
            </w:pPr>
            <w:r w:rsidRPr="00EC5428">
              <w:rPr>
                <w:rFonts w:ascii="Times New Roman" w:hAnsi="Times New Roman" w:cs="Times New Roman"/>
                <w:b/>
                <w:bCs/>
                <w:i/>
                <w:iCs/>
                <w:sz w:val="24"/>
                <w:szCs w:val="24"/>
              </w:rPr>
              <w:t>Include</w:t>
            </w:r>
            <w:r w:rsidRPr="00EC5428">
              <w:rPr>
                <w:rFonts w:ascii="Times New Roman" w:hAnsi="Times New Roman" w:cs="Times New Roman"/>
                <w:b/>
                <w:bCs/>
                <w:sz w:val="24"/>
                <w:szCs w:val="24"/>
              </w:rPr>
              <w:t>:</w:t>
            </w:r>
            <w:r w:rsidRPr="00EC5428">
              <w:rPr>
                <w:rFonts w:ascii="Times New Roman" w:hAnsi="Times New Roman" w:cs="Times New Roman"/>
                <w:sz w:val="24"/>
                <w:szCs w:val="24"/>
              </w:rPr>
              <w:t xml:space="preserve"> perilaku </w:t>
            </w:r>
            <w:r w:rsidRPr="00EC5428">
              <w:rPr>
                <w:rFonts w:ascii="Times New Roman" w:hAnsi="Times New Roman" w:cs="Times New Roman"/>
                <w:i/>
                <w:iCs/>
                <w:sz w:val="24"/>
                <w:szCs w:val="24"/>
              </w:rPr>
              <w:t>use case</w:t>
            </w:r>
            <w:r w:rsidRPr="00EC5428">
              <w:rPr>
                <w:rFonts w:ascii="Times New Roman" w:hAnsi="Times New Roman" w:cs="Times New Roman"/>
                <w:sz w:val="24"/>
                <w:szCs w:val="24"/>
              </w:rPr>
              <w:t xml:space="preserve"> merupakan bagian dari </w:t>
            </w:r>
            <w:r w:rsidRPr="00EC5428">
              <w:rPr>
                <w:rFonts w:ascii="Times New Roman" w:hAnsi="Times New Roman" w:cs="Times New Roman"/>
                <w:i/>
                <w:iCs/>
                <w:sz w:val="24"/>
                <w:szCs w:val="24"/>
              </w:rPr>
              <w:t xml:space="preserve">use case </w:t>
            </w:r>
            <w:r w:rsidRPr="00EC5428">
              <w:rPr>
                <w:rFonts w:ascii="Times New Roman" w:hAnsi="Times New Roman" w:cs="Times New Roman"/>
                <w:sz w:val="24"/>
                <w:szCs w:val="24"/>
              </w:rPr>
              <w:t>lain</w:t>
            </w:r>
          </w:p>
        </w:tc>
      </w:tr>
      <w:tr w:rsidR="00347C59" w:rsidRPr="00EC5428" w:rsidTr="00757450">
        <w:trPr>
          <w:trHeight w:val="1069"/>
          <w:jc w:val="center"/>
        </w:trPr>
        <w:tc>
          <w:tcPr>
            <w:tcW w:w="2601" w:type="dxa"/>
            <w:shd w:val="clear" w:color="auto" w:fill="auto"/>
            <w:vAlign w:val="center"/>
          </w:tcPr>
          <w:p w:rsidR="00347C59" w:rsidRPr="00EC5428" w:rsidRDefault="00347C59" w:rsidP="00757450">
            <w:pPr>
              <w:spacing w:after="0" w:line="480" w:lineRule="auto"/>
              <w:jc w:val="center"/>
              <w:rPr>
                <w:rFonts w:ascii="Times New Roman" w:hAnsi="Times New Roman" w:cs="Times New Roman"/>
                <w:noProof/>
                <w:sz w:val="24"/>
                <w:szCs w:val="24"/>
              </w:rPr>
            </w:pPr>
            <w:r w:rsidRPr="00EC5428">
              <w:rPr>
                <w:rFonts w:ascii="Times New Roman" w:hAnsi="Times New Roman" w:cs="Times New Roman"/>
                <w:noProof/>
                <w:sz w:val="24"/>
                <w:szCs w:val="24"/>
                <w:lang w:eastAsia="id-ID"/>
              </w:rPr>
              <w:drawing>
                <wp:anchor distT="0" distB="0" distL="114300" distR="114300" simplePos="0" relativeHeight="251660288" behindDoc="0" locked="0" layoutInCell="1" allowOverlap="1" wp14:anchorId="3A4A5B6C" wp14:editId="51A20797">
                  <wp:simplePos x="0" y="0"/>
                  <wp:positionH relativeFrom="column">
                    <wp:posOffset>412115</wp:posOffset>
                  </wp:positionH>
                  <wp:positionV relativeFrom="paragraph">
                    <wp:posOffset>86995</wp:posOffset>
                  </wp:positionV>
                  <wp:extent cx="781685" cy="265430"/>
                  <wp:effectExtent l="0" t="0" r="0" b="1270"/>
                  <wp:wrapTopAndBottom/>
                  <wp:docPr id="3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l="1961" t="-2" b="12820"/>
                          <a:stretch>
                            <a:fillRect/>
                          </a:stretch>
                        </pic:blipFill>
                        <pic:spPr bwMode="auto">
                          <a:xfrm>
                            <a:off x="0" y="0"/>
                            <a:ext cx="781685" cy="265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99" w:type="dxa"/>
            <w:shd w:val="clear" w:color="auto" w:fill="auto"/>
            <w:vAlign w:val="center"/>
          </w:tcPr>
          <w:p w:rsidR="00347C59" w:rsidRPr="00EC5428" w:rsidRDefault="00347C59" w:rsidP="00757450">
            <w:pPr>
              <w:spacing w:after="0" w:line="480" w:lineRule="auto"/>
              <w:rPr>
                <w:rFonts w:ascii="Times New Roman" w:hAnsi="Times New Roman" w:cs="Times New Roman"/>
                <w:b/>
                <w:bCs/>
                <w:sz w:val="24"/>
                <w:szCs w:val="24"/>
              </w:rPr>
            </w:pPr>
            <w:r w:rsidRPr="00EC5428">
              <w:rPr>
                <w:rFonts w:ascii="Times New Roman" w:hAnsi="Times New Roman" w:cs="Times New Roman"/>
                <w:b/>
                <w:bCs/>
                <w:i/>
                <w:iCs/>
                <w:sz w:val="24"/>
                <w:szCs w:val="24"/>
              </w:rPr>
              <w:t>Extend</w:t>
            </w:r>
            <w:r w:rsidRPr="00EC5428">
              <w:rPr>
                <w:rFonts w:ascii="Times New Roman" w:hAnsi="Times New Roman" w:cs="Times New Roman"/>
                <w:b/>
                <w:bCs/>
                <w:sz w:val="24"/>
                <w:szCs w:val="24"/>
              </w:rPr>
              <w:t>:</w:t>
            </w:r>
            <w:r w:rsidRPr="00EC5428">
              <w:rPr>
                <w:rFonts w:ascii="Times New Roman" w:hAnsi="Times New Roman" w:cs="Times New Roman"/>
                <w:sz w:val="24"/>
                <w:szCs w:val="24"/>
              </w:rPr>
              <w:t xml:space="preserve"> perilaku </w:t>
            </w:r>
            <w:r w:rsidRPr="00EC5428">
              <w:rPr>
                <w:rFonts w:ascii="Times New Roman" w:hAnsi="Times New Roman" w:cs="Times New Roman"/>
                <w:i/>
                <w:iCs/>
                <w:sz w:val="24"/>
                <w:szCs w:val="24"/>
              </w:rPr>
              <w:t>use case</w:t>
            </w:r>
            <w:r w:rsidRPr="00EC5428">
              <w:rPr>
                <w:rFonts w:ascii="Times New Roman" w:hAnsi="Times New Roman" w:cs="Times New Roman"/>
                <w:sz w:val="24"/>
                <w:szCs w:val="24"/>
              </w:rPr>
              <w:t xml:space="preserve"> memperluas </w:t>
            </w:r>
            <w:r w:rsidRPr="00EC5428">
              <w:rPr>
                <w:rFonts w:ascii="Times New Roman" w:hAnsi="Times New Roman" w:cs="Times New Roman"/>
                <w:i/>
                <w:iCs/>
                <w:sz w:val="24"/>
                <w:szCs w:val="24"/>
              </w:rPr>
              <w:t>use case</w:t>
            </w:r>
            <w:r w:rsidRPr="00EC5428">
              <w:rPr>
                <w:rFonts w:ascii="Times New Roman" w:hAnsi="Times New Roman" w:cs="Times New Roman"/>
                <w:sz w:val="24"/>
                <w:szCs w:val="24"/>
              </w:rPr>
              <w:t xml:space="preserve"> yang lain</w:t>
            </w:r>
          </w:p>
        </w:tc>
      </w:tr>
    </w:tbl>
    <w:p w:rsidR="00347C59" w:rsidRDefault="00347C59" w:rsidP="00347C59">
      <w:pPr>
        <w:spacing w:line="360" w:lineRule="auto"/>
        <w:rPr>
          <w:rFonts w:ascii="Times New Roman" w:hAnsi="Times New Roman" w:cs="Times New Roman"/>
          <w:noProof/>
          <w:sz w:val="24"/>
          <w:szCs w:val="24"/>
          <w:lang w:eastAsia="id-ID"/>
        </w:rPr>
      </w:pPr>
    </w:p>
    <w:p w:rsidR="00347C59" w:rsidRPr="00EC5428" w:rsidRDefault="00347C59" w:rsidP="00347C59">
      <w:pPr>
        <w:spacing w:line="360" w:lineRule="auto"/>
        <w:jc w:val="center"/>
        <w:rPr>
          <w:rFonts w:ascii="Times New Roman" w:hAnsi="Times New Roman" w:cs="Times New Roman"/>
          <w:sz w:val="24"/>
          <w:szCs w:val="24"/>
        </w:rPr>
      </w:pPr>
      <w:r w:rsidRPr="00EC5428">
        <w:rPr>
          <w:rFonts w:ascii="Times New Roman" w:hAnsi="Times New Roman" w:cs="Times New Roman"/>
          <w:noProof/>
          <w:sz w:val="24"/>
          <w:szCs w:val="24"/>
          <w:lang w:eastAsia="id-ID"/>
        </w:rPr>
        <w:lastRenderedPageBreak/>
        <w:drawing>
          <wp:inline distT="0" distB="0" distL="0" distR="0" wp14:anchorId="5009FF06" wp14:editId="2A897AD9">
            <wp:extent cx="4942958" cy="2886566"/>
            <wp:effectExtent l="0" t="0" r="0" b="9525"/>
            <wp:docPr id="7" name="Picture 7" descr="Image result for contoh use cas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ontoh use case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8773" cy="2925001"/>
                    </a:xfrm>
                    <a:prstGeom prst="rect">
                      <a:avLst/>
                    </a:prstGeom>
                    <a:noFill/>
                    <a:ln>
                      <a:noFill/>
                    </a:ln>
                  </pic:spPr>
                </pic:pic>
              </a:graphicData>
            </a:graphic>
          </wp:inline>
        </w:drawing>
      </w:r>
    </w:p>
    <w:p w:rsidR="00347C59" w:rsidRPr="001C2066" w:rsidRDefault="00347C59" w:rsidP="00347C59">
      <w:pPr>
        <w:pStyle w:val="Gambar"/>
      </w:pPr>
      <w:bookmarkStart w:id="51" w:name="_Toc531366640"/>
      <w:bookmarkStart w:id="52" w:name="_Toc531494787"/>
      <w:bookmarkStart w:id="53" w:name="_Toc531495239"/>
      <w:bookmarkStart w:id="54" w:name="_Toc531495258"/>
      <w:bookmarkStart w:id="55" w:name="_Toc531495330"/>
      <w:bookmarkStart w:id="56" w:name="_Toc531503100"/>
      <w:bookmarkStart w:id="57" w:name="_Toc531505998"/>
      <w:bookmarkStart w:id="58" w:name="_Toc531602599"/>
      <w:bookmarkStart w:id="59" w:name="_Toc534610603"/>
      <w:bookmarkStart w:id="60" w:name="_Toc534715980"/>
      <w:bookmarkStart w:id="61" w:name="_Toc534828123"/>
      <w:bookmarkStart w:id="62" w:name="_Toc534836921"/>
      <w:bookmarkStart w:id="63" w:name="_Toc534837648"/>
      <w:bookmarkStart w:id="64" w:name="_Toc534838136"/>
      <w:bookmarkStart w:id="65" w:name="_Toc534839461"/>
      <w:bookmarkStart w:id="66" w:name="_Toc5090880"/>
      <w:bookmarkStart w:id="67" w:name="_Toc5222139"/>
      <w:bookmarkStart w:id="68" w:name="_Toc5895440"/>
      <w:bookmarkStart w:id="69" w:name="_Toc19448783"/>
      <w:bookmarkStart w:id="70" w:name="_Toc19449354"/>
      <w:bookmarkStart w:id="71" w:name="_Toc19449476"/>
      <w:bookmarkStart w:id="72" w:name="_Toc19449915"/>
      <w:bookmarkStart w:id="73" w:name="_Toc19450216"/>
      <w:bookmarkStart w:id="74" w:name="_Toc19451251"/>
      <w:bookmarkStart w:id="75" w:name="_Toc19451394"/>
      <w:bookmarkStart w:id="76" w:name="_Toc19451697"/>
      <w:bookmarkStart w:id="77" w:name="_Toc19451884"/>
      <w:bookmarkStart w:id="78" w:name="_Toc19452274"/>
      <w:bookmarkStart w:id="79" w:name="_Toc19452547"/>
      <w:bookmarkStart w:id="80" w:name="_Toc19455366"/>
      <w:bookmarkStart w:id="81" w:name="_Toc19455738"/>
      <w:bookmarkStart w:id="82" w:name="_Toc19456250"/>
      <w:bookmarkStart w:id="83" w:name="_Toc19456576"/>
      <w:bookmarkStart w:id="84" w:name="_Toc19456834"/>
      <w:bookmarkStart w:id="85" w:name="_Toc19457260"/>
      <w:bookmarkStart w:id="86" w:name="_Toc19457742"/>
      <w:bookmarkStart w:id="87" w:name="_Toc19592274"/>
      <w:bookmarkStart w:id="88" w:name="_Toc19702080"/>
      <w:bookmarkStart w:id="89" w:name="_Toc19775954"/>
      <w:bookmarkStart w:id="90" w:name="_Toc20168933"/>
      <w:bookmarkStart w:id="91" w:name="_Toc20330757"/>
      <w:bookmarkStart w:id="92" w:name="_Toc20331353"/>
      <w:bookmarkStart w:id="93" w:name="_Toc20373255"/>
      <w:bookmarkStart w:id="94" w:name="_Toc20373510"/>
      <w:bookmarkStart w:id="95" w:name="_Toc22100902"/>
      <w:bookmarkStart w:id="96" w:name="_Toc22620536"/>
      <w:bookmarkStart w:id="97" w:name="_Toc22760456"/>
      <w:bookmarkStart w:id="98" w:name="_Toc23181358"/>
      <w:bookmarkStart w:id="99" w:name="_Toc23365508"/>
      <w:bookmarkStart w:id="100" w:name="_Toc24428720"/>
      <w:bookmarkStart w:id="101" w:name="_Toc24465100"/>
      <w:bookmarkStart w:id="102" w:name="_Toc24520758"/>
      <w:bookmarkStart w:id="103" w:name="_Toc25140815"/>
      <w:bookmarkStart w:id="104" w:name="_Toc25206625"/>
      <w:bookmarkStart w:id="105" w:name="_Toc25221280"/>
      <w:r w:rsidRPr="001C2066">
        <w:rPr>
          <w:b/>
        </w:rPr>
        <w:t>Gambar 2.1</w:t>
      </w:r>
      <w:r w:rsidRPr="001C2066">
        <w:t xml:space="preserve"> Use Case  Diagram</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347C59" w:rsidRPr="003874F0" w:rsidRDefault="00347C59" w:rsidP="00347C59">
      <w:pPr>
        <w:pStyle w:val="Heading3"/>
        <w:spacing w:line="480" w:lineRule="auto"/>
        <w:rPr>
          <w:rFonts w:ascii="Times New Roman" w:hAnsi="Times New Roman"/>
          <w:b/>
          <w:color w:val="auto"/>
        </w:rPr>
      </w:pPr>
      <w:bookmarkStart w:id="106" w:name="_Toc25221195"/>
      <w:r>
        <w:rPr>
          <w:rFonts w:ascii="Times New Roman" w:hAnsi="Times New Roman"/>
          <w:b/>
          <w:color w:val="auto"/>
        </w:rPr>
        <w:t>2.4.2</w:t>
      </w:r>
      <w:r w:rsidRPr="003874F0">
        <w:rPr>
          <w:rFonts w:ascii="Times New Roman" w:hAnsi="Times New Roman"/>
          <w:b/>
          <w:color w:val="auto"/>
        </w:rPr>
        <w:tab/>
      </w:r>
      <w:r w:rsidRPr="00DB2813">
        <w:rPr>
          <w:rFonts w:ascii="Times New Roman" w:hAnsi="Times New Roman"/>
          <w:b/>
          <w:i/>
          <w:color w:val="auto"/>
        </w:rPr>
        <w:t>Class Diagram</w:t>
      </w:r>
      <w:bookmarkEnd w:id="106"/>
    </w:p>
    <w:p w:rsidR="00347C59" w:rsidRPr="00EC5428" w:rsidRDefault="00347C59" w:rsidP="00347C59">
      <w:pPr>
        <w:spacing w:line="480" w:lineRule="auto"/>
        <w:jc w:val="both"/>
        <w:rPr>
          <w:rFonts w:ascii="Times New Roman" w:hAnsi="Times New Roman" w:cs="Times New Roman"/>
          <w:sz w:val="24"/>
          <w:szCs w:val="24"/>
        </w:rPr>
      </w:pPr>
      <w:r w:rsidRPr="00EC5428">
        <w:rPr>
          <w:rFonts w:ascii="Times New Roman" w:hAnsi="Times New Roman" w:cs="Times New Roman"/>
          <w:sz w:val="24"/>
          <w:szCs w:val="24"/>
        </w:rPr>
        <w:tab/>
      </w:r>
      <w:r w:rsidRPr="009522B5">
        <w:rPr>
          <w:rFonts w:ascii="Times New Roman" w:hAnsi="Times New Roman" w:cs="Times New Roman"/>
          <w:sz w:val="24"/>
          <w:szCs w:val="24"/>
        </w:rPr>
        <w:t xml:space="preserve">Diagram kelas atau </w:t>
      </w:r>
      <w:r w:rsidRPr="00302121">
        <w:rPr>
          <w:rFonts w:ascii="Times New Roman" w:hAnsi="Times New Roman" w:cs="Times New Roman"/>
          <w:i/>
          <w:sz w:val="24"/>
          <w:szCs w:val="24"/>
        </w:rPr>
        <w:t>class diagram</w:t>
      </w:r>
      <w:r w:rsidRPr="009522B5">
        <w:rPr>
          <w:rFonts w:ascii="Times New Roman" w:hAnsi="Times New Roman" w:cs="Times New Roman"/>
          <w:sz w:val="24"/>
          <w:szCs w:val="24"/>
        </w:rPr>
        <w:t xml:space="preserve"> merupakan penggambaran struktur sistem dari segi pendefenisian kelas-kelas yang akan dibuat untuk membangun sistem. Rosa dan Shalahuddin (2013:141). Berikut adalah simbol-simbol yang ada pada diagram kelas:</w:t>
      </w:r>
    </w:p>
    <w:p w:rsidR="00347C59" w:rsidRPr="00EC5428" w:rsidRDefault="00347C59" w:rsidP="00347C59">
      <w:pPr>
        <w:spacing w:line="360" w:lineRule="auto"/>
        <w:jc w:val="center"/>
        <w:rPr>
          <w:rFonts w:ascii="Times New Roman" w:hAnsi="Times New Roman" w:cs="Times New Roman"/>
          <w:sz w:val="24"/>
          <w:szCs w:val="24"/>
        </w:rPr>
      </w:pPr>
      <w:r w:rsidRPr="00EC5428">
        <w:rPr>
          <w:rFonts w:ascii="Times New Roman" w:hAnsi="Times New Roman" w:cs="Times New Roman"/>
          <w:noProof/>
          <w:sz w:val="24"/>
          <w:szCs w:val="24"/>
          <w:lang w:eastAsia="id-ID"/>
        </w:rPr>
        <w:drawing>
          <wp:inline distT="0" distB="0" distL="0" distR="0" wp14:anchorId="773A9F5C" wp14:editId="1F008608">
            <wp:extent cx="5018518" cy="244998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31581" cy="2456363"/>
                    </a:xfrm>
                    <a:prstGeom prst="rect">
                      <a:avLst/>
                    </a:prstGeom>
                  </pic:spPr>
                </pic:pic>
              </a:graphicData>
            </a:graphic>
          </wp:inline>
        </w:drawing>
      </w:r>
    </w:p>
    <w:p w:rsidR="00347C59" w:rsidRDefault="00347C59" w:rsidP="00347C59">
      <w:pPr>
        <w:pStyle w:val="Gambar"/>
      </w:pPr>
      <w:bookmarkStart w:id="107" w:name="_Toc531366641"/>
      <w:bookmarkStart w:id="108" w:name="_Toc531494788"/>
      <w:bookmarkStart w:id="109" w:name="_Toc531495240"/>
      <w:bookmarkStart w:id="110" w:name="_Toc531495259"/>
      <w:bookmarkStart w:id="111" w:name="_Toc531495331"/>
      <w:bookmarkStart w:id="112" w:name="_Toc531503101"/>
      <w:bookmarkStart w:id="113" w:name="_Toc531505999"/>
      <w:bookmarkStart w:id="114" w:name="_Toc531602600"/>
      <w:bookmarkStart w:id="115" w:name="_Toc534610604"/>
      <w:bookmarkStart w:id="116" w:name="_Toc534715981"/>
      <w:bookmarkStart w:id="117" w:name="_Toc534828124"/>
      <w:bookmarkStart w:id="118" w:name="_Toc534836922"/>
      <w:bookmarkStart w:id="119" w:name="_Toc534837649"/>
      <w:bookmarkStart w:id="120" w:name="_Toc534838137"/>
      <w:bookmarkStart w:id="121" w:name="_Toc534839462"/>
      <w:bookmarkStart w:id="122" w:name="_Toc5090881"/>
      <w:bookmarkStart w:id="123" w:name="_Toc5222140"/>
      <w:bookmarkStart w:id="124" w:name="_Toc5895441"/>
      <w:bookmarkStart w:id="125" w:name="_Toc19448784"/>
      <w:bookmarkStart w:id="126" w:name="_Toc19449355"/>
      <w:bookmarkStart w:id="127" w:name="_Toc19449477"/>
      <w:bookmarkStart w:id="128" w:name="_Toc19449916"/>
      <w:bookmarkStart w:id="129" w:name="_Toc19450217"/>
      <w:bookmarkStart w:id="130" w:name="_Toc19451252"/>
      <w:bookmarkStart w:id="131" w:name="_Toc19451395"/>
      <w:bookmarkStart w:id="132" w:name="_Toc19451698"/>
      <w:bookmarkStart w:id="133" w:name="_Toc19451885"/>
      <w:bookmarkStart w:id="134" w:name="_Toc19452275"/>
      <w:bookmarkStart w:id="135" w:name="_Toc19452548"/>
      <w:bookmarkStart w:id="136" w:name="_Toc19455367"/>
      <w:bookmarkStart w:id="137" w:name="_Toc19455739"/>
      <w:bookmarkStart w:id="138" w:name="_Toc19456251"/>
      <w:bookmarkStart w:id="139" w:name="_Toc19456577"/>
      <w:bookmarkStart w:id="140" w:name="_Toc19456835"/>
      <w:bookmarkStart w:id="141" w:name="_Toc19457261"/>
      <w:bookmarkStart w:id="142" w:name="_Toc19457743"/>
      <w:bookmarkStart w:id="143" w:name="_Toc19592275"/>
      <w:bookmarkStart w:id="144" w:name="_Toc19702081"/>
      <w:bookmarkStart w:id="145" w:name="_Toc19775955"/>
      <w:bookmarkStart w:id="146" w:name="_Toc20168934"/>
      <w:bookmarkStart w:id="147" w:name="_Toc20330758"/>
      <w:bookmarkStart w:id="148" w:name="_Toc20331354"/>
      <w:bookmarkStart w:id="149" w:name="_Toc20373256"/>
      <w:bookmarkStart w:id="150" w:name="_Toc20373511"/>
      <w:bookmarkStart w:id="151" w:name="_Toc22100903"/>
      <w:bookmarkStart w:id="152" w:name="_Toc22620537"/>
      <w:bookmarkStart w:id="153" w:name="_Toc22760457"/>
      <w:bookmarkStart w:id="154" w:name="_Toc23181359"/>
      <w:bookmarkStart w:id="155" w:name="_Toc23365509"/>
      <w:bookmarkStart w:id="156" w:name="_Toc24428721"/>
      <w:bookmarkStart w:id="157" w:name="_Toc24465101"/>
      <w:bookmarkStart w:id="158" w:name="_Toc24520759"/>
      <w:bookmarkStart w:id="159" w:name="_Toc25140816"/>
      <w:bookmarkStart w:id="160" w:name="_Toc25206626"/>
      <w:bookmarkStart w:id="161" w:name="_Toc25221281"/>
      <w:r w:rsidRPr="001C2066">
        <w:rPr>
          <w:b/>
        </w:rPr>
        <w:t>Gambar 2.2</w:t>
      </w:r>
      <w:r w:rsidRPr="001C2066">
        <w:t xml:space="preserve"> Notasi Class Diagram</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347C59" w:rsidRPr="00182483" w:rsidRDefault="00347C59" w:rsidP="00347C59">
      <w:r w:rsidRPr="00EC5428">
        <w:rPr>
          <w:noProof/>
          <w:sz w:val="24"/>
          <w:szCs w:val="24"/>
          <w:lang w:eastAsia="id-ID"/>
        </w:rPr>
        <w:lastRenderedPageBreak/>
        <w:drawing>
          <wp:inline distT="0" distB="0" distL="0" distR="0" wp14:anchorId="7222B340" wp14:editId="38438FFE">
            <wp:extent cx="5039995" cy="2910840"/>
            <wp:effectExtent l="0" t="0" r="8255" b="3810"/>
            <wp:docPr id="19" name="Picture 19" descr="E:\KAMPUS\KAMPUS\KULIAH\kampus\SEMESTER7\SKRIPSI STIKI\Contoh Class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AMPUS\KAMPUS\KULIAH\kampus\SEMESTER7\SKRIPSI STIKI\Contoh Class Diagra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9995" cy="2910840"/>
                    </a:xfrm>
                    <a:prstGeom prst="rect">
                      <a:avLst/>
                    </a:prstGeom>
                    <a:noFill/>
                    <a:ln>
                      <a:noFill/>
                    </a:ln>
                  </pic:spPr>
                </pic:pic>
              </a:graphicData>
            </a:graphic>
          </wp:inline>
        </w:drawing>
      </w:r>
    </w:p>
    <w:p w:rsidR="00347C59" w:rsidRPr="00B52CA0" w:rsidRDefault="00347C59" w:rsidP="00347C59">
      <w:pPr>
        <w:pStyle w:val="Gambar"/>
        <w:spacing w:line="276" w:lineRule="auto"/>
        <w:rPr>
          <w:sz w:val="24"/>
          <w:szCs w:val="24"/>
        </w:rPr>
      </w:pPr>
      <w:bookmarkStart w:id="162" w:name="_Toc19448785"/>
      <w:bookmarkStart w:id="163" w:name="_Toc19449356"/>
      <w:bookmarkStart w:id="164" w:name="_Toc531366642"/>
      <w:bookmarkStart w:id="165" w:name="_Toc531496778"/>
      <w:bookmarkStart w:id="166" w:name="_Toc531505881"/>
      <w:bookmarkStart w:id="167" w:name="_Toc531506000"/>
      <w:bookmarkStart w:id="168" w:name="_Toc531602601"/>
      <w:bookmarkStart w:id="169" w:name="_Toc534610605"/>
      <w:bookmarkStart w:id="170" w:name="_Toc534715982"/>
      <w:bookmarkStart w:id="171" w:name="_Toc534828125"/>
      <w:bookmarkStart w:id="172" w:name="_Toc534836923"/>
      <w:bookmarkStart w:id="173" w:name="_Toc534837650"/>
      <w:bookmarkStart w:id="174" w:name="_Toc534838138"/>
      <w:bookmarkStart w:id="175" w:name="_Toc534839463"/>
      <w:bookmarkStart w:id="176" w:name="_Toc5090882"/>
      <w:bookmarkStart w:id="177" w:name="_Toc5222141"/>
      <w:bookmarkStart w:id="178" w:name="_Toc5895442"/>
      <w:bookmarkStart w:id="179" w:name="_Toc19449478"/>
      <w:bookmarkStart w:id="180" w:name="_Toc19449917"/>
      <w:bookmarkStart w:id="181" w:name="_Toc19450218"/>
      <w:bookmarkStart w:id="182" w:name="_Toc19451253"/>
      <w:bookmarkStart w:id="183" w:name="_Toc19451396"/>
      <w:bookmarkStart w:id="184" w:name="_Toc19451699"/>
      <w:bookmarkStart w:id="185" w:name="_Toc19451886"/>
      <w:bookmarkStart w:id="186" w:name="_Toc19452276"/>
      <w:bookmarkStart w:id="187" w:name="_Toc19452549"/>
      <w:bookmarkStart w:id="188" w:name="_Toc19455368"/>
      <w:bookmarkStart w:id="189" w:name="_Toc19455740"/>
      <w:bookmarkStart w:id="190" w:name="_Toc19456252"/>
      <w:bookmarkStart w:id="191" w:name="_Toc19456578"/>
      <w:bookmarkStart w:id="192" w:name="_Toc19456836"/>
      <w:bookmarkStart w:id="193" w:name="_Toc19457262"/>
      <w:bookmarkStart w:id="194" w:name="_Toc19457744"/>
      <w:bookmarkStart w:id="195" w:name="_Toc19592276"/>
      <w:bookmarkStart w:id="196" w:name="_Toc19702082"/>
      <w:bookmarkStart w:id="197" w:name="_Toc19775956"/>
      <w:bookmarkStart w:id="198" w:name="_Toc20168935"/>
      <w:bookmarkStart w:id="199" w:name="_Toc20330759"/>
      <w:bookmarkStart w:id="200" w:name="_Toc20331355"/>
      <w:bookmarkStart w:id="201" w:name="_Toc20373257"/>
      <w:bookmarkStart w:id="202" w:name="_Toc20373512"/>
      <w:bookmarkStart w:id="203" w:name="_Toc22100904"/>
      <w:bookmarkStart w:id="204" w:name="_Toc22620538"/>
      <w:bookmarkStart w:id="205" w:name="_Toc22760458"/>
      <w:bookmarkStart w:id="206" w:name="_Toc23181360"/>
      <w:bookmarkStart w:id="207" w:name="_Toc23365510"/>
      <w:bookmarkStart w:id="208" w:name="_Toc24428722"/>
      <w:bookmarkStart w:id="209" w:name="_Toc24465102"/>
      <w:bookmarkStart w:id="210" w:name="_Toc24520760"/>
      <w:bookmarkStart w:id="211" w:name="_Toc25140817"/>
      <w:bookmarkStart w:id="212" w:name="_Toc25206627"/>
      <w:bookmarkStart w:id="213" w:name="_Toc25221282"/>
      <w:r w:rsidRPr="001C2066">
        <w:rPr>
          <w:b/>
        </w:rPr>
        <w:t>Gambar 2.3</w:t>
      </w:r>
      <w:r w:rsidRPr="001C2066">
        <w:t xml:space="preserve"> Class Diagram</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347C59" w:rsidRPr="003874F0" w:rsidRDefault="00347C59" w:rsidP="00347C59">
      <w:pPr>
        <w:pStyle w:val="Heading3"/>
        <w:spacing w:line="480" w:lineRule="auto"/>
        <w:rPr>
          <w:rFonts w:ascii="Times New Roman" w:hAnsi="Times New Roman"/>
          <w:b/>
          <w:color w:val="auto"/>
        </w:rPr>
      </w:pPr>
      <w:bookmarkStart w:id="214" w:name="_Toc25221196"/>
      <w:r>
        <w:rPr>
          <w:rFonts w:ascii="Times New Roman" w:hAnsi="Times New Roman"/>
          <w:b/>
          <w:color w:val="auto"/>
        </w:rPr>
        <w:t>2.4.3</w:t>
      </w:r>
      <w:r w:rsidRPr="003874F0">
        <w:rPr>
          <w:rFonts w:ascii="Times New Roman" w:hAnsi="Times New Roman"/>
          <w:b/>
          <w:color w:val="auto"/>
        </w:rPr>
        <w:tab/>
      </w:r>
      <w:r w:rsidRPr="00DB2813">
        <w:rPr>
          <w:rFonts w:ascii="Times New Roman" w:hAnsi="Times New Roman"/>
          <w:b/>
          <w:i/>
          <w:color w:val="auto"/>
        </w:rPr>
        <w:t>Activity Diagram</w:t>
      </w:r>
      <w:bookmarkEnd w:id="214"/>
    </w:p>
    <w:p w:rsidR="00347C59" w:rsidRPr="00EC5428" w:rsidRDefault="00347C59" w:rsidP="00347C59">
      <w:pPr>
        <w:pStyle w:val="Caption"/>
        <w:spacing w:line="480" w:lineRule="auto"/>
        <w:ind w:firstLine="720"/>
        <w:jc w:val="both"/>
        <w:rPr>
          <w:rFonts w:ascii="Times New Roman" w:hAnsi="Times New Roman"/>
          <w:sz w:val="24"/>
          <w:szCs w:val="24"/>
        </w:rPr>
      </w:pPr>
      <w:r w:rsidRPr="00B52CA0">
        <w:rPr>
          <w:rFonts w:ascii="Times New Roman" w:eastAsiaTheme="minorHAnsi" w:hAnsi="Times New Roman"/>
          <w:b w:val="0"/>
          <w:bCs w:val="0"/>
          <w:sz w:val="24"/>
          <w:szCs w:val="24"/>
        </w:rPr>
        <w:t xml:space="preserve">Diagram aktivitas atau </w:t>
      </w:r>
      <w:r w:rsidRPr="00302121">
        <w:rPr>
          <w:rFonts w:ascii="Times New Roman" w:eastAsiaTheme="minorHAnsi" w:hAnsi="Times New Roman"/>
          <w:b w:val="0"/>
          <w:bCs w:val="0"/>
          <w:i/>
          <w:sz w:val="24"/>
          <w:szCs w:val="24"/>
        </w:rPr>
        <w:t>activity diagram</w:t>
      </w:r>
      <w:r w:rsidRPr="00B52CA0">
        <w:rPr>
          <w:rFonts w:ascii="Times New Roman" w:eastAsiaTheme="minorHAnsi" w:hAnsi="Times New Roman"/>
          <w:b w:val="0"/>
          <w:bCs w:val="0"/>
          <w:sz w:val="24"/>
          <w:szCs w:val="24"/>
        </w:rPr>
        <w:t xml:space="preserve"> penggambaran </w:t>
      </w:r>
      <w:r w:rsidRPr="00302121">
        <w:rPr>
          <w:rFonts w:ascii="Times New Roman" w:eastAsiaTheme="minorHAnsi" w:hAnsi="Times New Roman"/>
          <w:b w:val="0"/>
          <w:bCs w:val="0"/>
          <w:i/>
          <w:sz w:val="24"/>
          <w:szCs w:val="24"/>
        </w:rPr>
        <w:t>workflow</w:t>
      </w:r>
      <w:r w:rsidRPr="00B52CA0">
        <w:rPr>
          <w:rFonts w:ascii="Times New Roman" w:eastAsiaTheme="minorHAnsi" w:hAnsi="Times New Roman"/>
          <w:b w:val="0"/>
          <w:bCs w:val="0"/>
          <w:sz w:val="24"/>
          <w:szCs w:val="24"/>
        </w:rPr>
        <w:t xml:space="preserve"> (aliran kerja) atau aktivitas dari sebuah sebuah sistem atau proses bisnis atau menu yang ada pada perangkat lunak. Yang sangat di perhatikan disini adalah bahwa diagram aktivitas menggambarkan aktivitas sistem bukan apa yang dilakukan aktor, jadi aktivitas yang dapat dilakukan oleh sistem. (Rosa &amp; Shalahudin, 2013).</w:t>
      </w:r>
    </w:p>
    <w:p w:rsidR="00347C59" w:rsidRPr="00EC5428" w:rsidRDefault="00347C59" w:rsidP="00347C59">
      <w:pPr>
        <w:shd w:val="clear" w:color="auto" w:fill="FFFFFF"/>
        <w:spacing w:after="0" w:line="360" w:lineRule="auto"/>
        <w:jc w:val="center"/>
        <w:rPr>
          <w:rFonts w:ascii="Times New Roman" w:hAnsi="Times New Roman" w:cs="Times New Roman"/>
          <w:b/>
          <w:sz w:val="24"/>
          <w:szCs w:val="24"/>
        </w:rPr>
      </w:pPr>
      <w:r w:rsidRPr="00EC5428">
        <w:rPr>
          <w:rFonts w:ascii="Times New Roman" w:hAnsi="Times New Roman" w:cs="Times New Roman"/>
          <w:b/>
          <w:noProof/>
          <w:sz w:val="24"/>
          <w:szCs w:val="24"/>
          <w:lang w:eastAsia="id-ID"/>
        </w:rPr>
        <w:lastRenderedPageBreak/>
        <w:drawing>
          <wp:inline distT="0" distB="0" distL="0" distR="0" wp14:anchorId="12F7D2ED" wp14:editId="486384CC">
            <wp:extent cx="4495108" cy="3275330"/>
            <wp:effectExtent l="0" t="0" r="1270" b="1270"/>
            <wp:docPr id="5" name="Picture 5" descr="E:\KAMPUS\KAMPUS\KULIAH\kampus\SEMESTER7\SKRIPSI STIKI\jurnal\UML\Screen Shot 2014-12-20 at 9.49.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AMPUS\KAMPUS\KULIAH\kampus\SEMESTER7\SKRIPSI STIKI\jurnal\UML\Screen Shot 2014-12-20 at 9.49.53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5449" cy="3282865"/>
                    </a:xfrm>
                    <a:prstGeom prst="rect">
                      <a:avLst/>
                    </a:prstGeom>
                    <a:noFill/>
                    <a:ln>
                      <a:noFill/>
                    </a:ln>
                  </pic:spPr>
                </pic:pic>
              </a:graphicData>
            </a:graphic>
          </wp:inline>
        </w:drawing>
      </w:r>
    </w:p>
    <w:p w:rsidR="00347C59" w:rsidRPr="00B52CA0" w:rsidRDefault="00347C59" w:rsidP="00347C59">
      <w:pPr>
        <w:pStyle w:val="Gambar"/>
      </w:pPr>
      <w:bookmarkStart w:id="215" w:name="_Toc531494789"/>
      <w:bookmarkStart w:id="216" w:name="_Toc531495241"/>
      <w:bookmarkStart w:id="217" w:name="_Toc531495260"/>
      <w:bookmarkStart w:id="218" w:name="_Toc531495332"/>
      <w:bookmarkStart w:id="219" w:name="_Toc531503102"/>
      <w:bookmarkStart w:id="220" w:name="_Toc531506001"/>
      <w:bookmarkStart w:id="221" w:name="_Toc531602602"/>
      <w:bookmarkStart w:id="222" w:name="_Toc534610606"/>
      <w:bookmarkStart w:id="223" w:name="_Toc534715983"/>
      <w:bookmarkStart w:id="224" w:name="_Toc534828126"/>
      <w:bookmarkStart w:id="225" w:name="_Toc534836924"/>
      <w:bookmarkStart w:id="226" w:name="_Toc534837651"/>
      <w:bookmarkStart w:id="227" w:name="_Toc534838139"/>
      <w:bookmarkStart w:id="228" w:name="_Toc534839464"/>
      <w:bookmarkStart w:id="229" w:name="_Toc5090883"/>
      <w:bookmarkStart w:id="230" w:name="_Toc5222142"/>
      <w:bookmarkStart w:id="231" w:name="_Toc5895443"/>
      <w:bookmarkStart w:id="232" w:name="_Toc19448786"/>
      <w:bookmarkStart w:id="233" w:name="_Toc19449357"/>
      <w:bookmarkStart w:id="234" w:name="_Toc19449479"/>
      <w:bookmarkStart w:id="235" w:name="_Toc19449918"/>
      <w:bookmarkStart w:id="236" w:name="_Toc19450219"/>
      <w:bookmarkStart w:id="237" w:name="_Toc19451254"/>
      <w:bookmarkStart w:id="238" w:name="_Toc19451397"/>
      <w:bookmarkStart w:id="239" w:name="_Toc19451700"/>
      <w:bookmarkStart w:id="240" w:name="_Toc19451887"/>
      <w:bookmarkStart w:id="241" w:name="_Toc19452277"/>
      <w:bookmarkStart w:id="242" w:name="_Toc19452550"/>
      <w:bookmarkStart w:id="243" w:name="_Toc19455369"/>
      <w:bookmarkStart w:id="244" w:name="_Toc19455741"/>
      <w:bookmarkStart w:id="245" w:name="_Toc19456253"/>
      <w:bookmarkStart w:id="246" w:name="_Toc19456579"/>
      <w:bookmarkStart w:id="247" w:name="_Toc19456837"/>
      <w:bookmarkStart w:id="248" w:name="_Toc19457263"/>
      <w:bookmarkStart w:id="249" w:name="_Toc19457745"/>
      <w:bookmarkStart w:id="250" w:name="_Toc19592277"/>
      <w:bookmarkStart w:id="251" w:name="_Toc19702083"/>
      <w:bookmarkStart w:id="252" w:name="_Toc19775957"/>
      <w:bookmarkStart w:id="253" w:name="_Toc20168936"/>
      <w:bookmarkStart w:id="254" w:name="_Toc20330760"/>
      <w:bookmarkStart w:id="255" w:name="_Toc20331356"/>
      <w:bookmarkStart w:id="256" w:name="_Toc20373258"/>
      <w:bookmarkStart w:id="257" w:name="_Toc20373513"/>
      <w:bookmarkStart w:id="258" w:name="_Toc22100905"/>
      <w:bookmarkStart w:id="259" w:name="_Toc22620539"/>
      <w:bookmarkStart w:id="260" w:name="_Toc22760459"/>
      <w:bookmarkStart w:id="261" w:name="_Toc23181361"/>
      <w:bookmarkStart w:id="262" w:name="_Toc23365511"/>
      <w:bookmarkStart w:id="263" w:name="_Toc24428723"/>
      <w:bookmarkStart w:id="264" w:name="_Toc24465103"/>
      <w:bookmarkStart w:id="265" w:name="_Toc24520761"/>
      <w:bookmarkStart w:id="266" w:name="_Toc25140818"/>
      <w:bookmarkStart w:id="267" w:name="_Toc25206628"/>
      <w:bookmarkStart w:id="268" w:name="_Toc25221283"/>
      <w:r w:rsidRPr="00B52CA0">
        <w:rPr>
          <w:b/>
        </w:rPr>
        <w:t>Gambar 2.4</w:t>
      </w:r>
      <w:r w:rsidRPr="00B52CA0">
        <w:t xml:space="preserve"> Notasi Activity Diagram</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347C59" w:rsidRPr="00EC5428" w:rsidRDefault="00347C59" w:rsidP="00347C59">
      <w:pPr>
        <w:shd w:val="clear" w:color="auto" w:fill="FFFFFF"/>
        <w:spacing w:after="0" w:line="360" w:lineRule="auto"/>
        <w:jc w:val="center"/>
        <w:rPr>
          <w:rFonts w:ascii="Times New Roman" w:hAnsi="Times New Roman" w:cs="Times New Roman"/>
          <w:sz w:val="24"/>
          <w:szCs w:val="24"/>
        </w:rPr>
      </w:pPr>
      <w:r w:rsidRPr="00EC5428">
        <w:rPr>
          <w:rFonts w:ascii="Times New Roman" w:hAnsi="Times New Roman" w:cs="Times New Roman"/>
          <w:b/>
          <w:noProof/>
          <w:sz w:val="24"/>
          <w:szCs w:val="24"/>
          <w:lang w:eastAsia="id-ID"/>
        </w:rPr>
        <w:drawing>
          <wp:inline distT="0" distB="0" distL="0" distR="0" wp14:anchorId="2CEA5084" wp14:editId="341F9997">
            <wp:extent cx="3263556" cy="3753088"/>
            <wp:effectExtent l="0" t="0" r="0" b="0"/>
            <wp:docPr id="20" name="Picture 20" descr="E:\KAMPUS\KAMPUS\KULIAH\kampus\SEMESTER7\SKRIPSI STIKI\jurnal\UML\activity-diagramb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AMPUS\KAMPUS\KULIAH\kampus\SEMESTER7\SKRIPSI STIKI\jurnal\UML\activity-diagrambab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1334" cy="3762032"/>
                    </a:xfrm>
                    <a:prstGeom prst="rect">
                      <a:avLst/>
                    </a:prstGeom>
                    <a:noFill/>
                    <a:ln>
                      <a:noFill/>
                    </a:ln>
                  </pic:spPr>
                </pic:pic>
              </a:graphicData>
            </a:graphic>
          </wp:inline>
        </w:drawing>
      </w:r>
    </w:p>
    <w:p w:rsidR="00347C59" w:rsidRPr="00EC5428" w:rsidRDefault="00347C59" w:rsidP="00347C59">
      <w:pPr>
        <w:pStyle w:val="Gambar"/>
        <w:spacing w:line="480" w:lineRule="auto"/>
        <w:rPr>
          <w:sz w:val="24"/>
          <w:szCs w:val="24"/>
        </w:rPr>
      </w:pPr>
      <w:bookmarkStart w:id="269" w:name="_Toc531494790"/>
      <w:bookmarkStart w:id="270" w:name="_Toc531495242"/>
      <w:bookmarkStart w:id="271" w:name="_Toc531495261"/>
      <w:bookmarkStart w:id="272" w:name="_Toc531495333"/>
      <w:bookmarkStart w:id="273" w:name="_Toc531503103"/>
      <w:bookmarkStart w:id="274" w:name="_Toc531506002"/>
      <w:bookmarkStart w:id="275" w:name="_Toc531602603"/>
      <w:bookmarkStart w:id="276" w:name="_Toc534610607"/>
      <w:bookmarkStart w:id="277" w:name="_Toc534715984"/>
      <w:bookmarkStart w:id="278" w:name="_Toc534828127"/>
      <w:bookmarkStart w:id="279" w:name="_Toc534836925"/>
      <w:bookmarkStart w:id="280" w:name="_Toc534837652"/>
      <w:bookmarkStart w:id="281" w:name="_Toc534838140"/>
      <w:bookmarkStart w:id="282" w:name="_Toc534839465"/>
      <w:bookmarkStart w:id="283" w:name="_Toc5090884"/>
      <w:bookmarkStart w:id="284" w:name="_Toc5222143"/>
      <w:bookmarkStart w:id="285" w:name="_Toc5895444"/>
      <w:bookmarkStart w:id="286" w:name="_Toc19448787"/>
      <w:bookmarkStart w:id="287" w:name="_Toc19449358"/>
      <w:bookmarkStart w:id="288" w:name="_Toc19449480"/>
      <w:bookmarkStart w:id="289" w:name="_Toc19449919"/>
      <w:bookmarkStart w:id="290" w:name="_Toc19450220"/>
      <w:bookmarkStart w:id="291" w:name="_Toc19451255"/>
      <w:bookmarkStart w:id="292" w:name="_Toc19451398"/>
      <w:bookmarkStart w:id="293" w:name="_Toc19451701"/>
      <w:bookmarkStart w:id="294" w:name="_Toc19451888"/>
      <w:bookmarkStart w:id="295" w:name="_Toc19452278"/>
      <w:bookmarkStart w:id="296" w:name="_Toc19452551"/>
      <w:bookmarkStart w:id="297" w:name="_Toc19455370"/>
      <w:bookmarkStart w:id="298" w:name="_Toc19455742"/>
      <w:bookmarkStart w:id="299" w:name="_Toc19456254"/>
      <w:bookmarkStart w:id="300" w:name="_Toc19456580"/>
      <w:bookmarkStart w:id="301" w:name="_Toc19456838"/>
      <w:bookmarkStart w:id="302" w:name="_Toc19457264"/>
      <w:bookmarkStart w:id="303" w:name="_Toc19457746"/>
      <w:bookmarkStart w:id="304" w:name="_Toc19592278"/>
      <w:bookmarkStart w:id="305" w:name="_Toc19702084"/>
      <w:bookmarkStart w:id="306" w:name="_Toc19775958"/>
      <w:bookmarkStart w:id="307" w:name="_Toc20168937"/>
      <w:bookmarkStart w:id="308" w:name="_Toc20330761"/>
      <w:bookmarkStart w:id="309" w:name="_Toc20331357"/>
      <w:bookmarkStart w:id="310" w:name="_Toc20373259"/>
      <w:bookmarkStart w:id="311" w:name="_Toc20373514"/>
      <w:bookmarkStart w:id="312" w:name="_Toc22100906"/>
      <w:bookmarkStart w:id="313" w:name="_Toc22620540"/>
      <w:bookmarkStart w:id="314" w:name="_Toc22760460"/>
      <w:bookmarkStart w:id="315" w:name="_Toc23181362"/>
      <w:bookmarkStart w:id="316" w:name="_Toc23365512"/>
      <w:bookmarkStart w:id="317" w:name="_Toc24428724"/>
      <w:bookmarkStart w:id="318" w:name="_Toc24465104"/>
      <w:bookmarkStart w:id="319" w:name="_Toc24520762"/>
      <w:bookmarkStart w:id="320" w:name="_Toc25140819"/>
      <w:bookmarkStart w:id="321" w:name="_Toc25206629"/>
      <w:bookmarkStart w:id="322" w:name="_Toc25221284"/>
      <w:r w:rsidRPr="00EC5428">
        <w:rPr>
          <w:b/>
          <w:sz w:val="24"/>
          <w:szCs w:val="24"/>
        </w:rPr>
        <w:t>Gambar 2.5</w:t>
      </w:r>
      <w:r w:rsidRPr="00EC5428">
        <w:rPr>
          <w:sz w:val="24"/>
          <w:szCs w:val="24"/>
          <w:lang w:val="en-US"/>
        </w:rPr>
        <w:t xml:space="preserve"> </w:t>
      </w:r>
      <w:r w:rsidRPr="00EC5428">
        <w:rPr>
          <w:i/>
          <w:sz w:val="24"/>
          <w:szCs w:val="24"/>
          <w:lang w:val="en-US"/>
        </w:rPr>
        <w:t>Activity Diagra</w:t>
      </w:r>
      <w:r w:rsidRPr="00EC5428">
        <w:rPr>
          <w:i/>
          <w:sz w:val="24"/>
          <w:szCs w:val="24"/>
        </w:rPr>
        <w:t>m</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347C59" w:rsidRPr="00EC5428" w:rsidRDefault="00347C59" w:rsidP="00347C59">
      <w:pPr>
        <w:pStyle w:val="Heading2"/>
        <w:spacing w:line="480" w:lineRule="auto"/>
        <w:rPr>
          <w:rFonts w:ascii="Times New Roman" w:hAnsi="Times New Roman" w:cs="Times New Roman"/>
          <w:color w:val="auto"/>
          <w:sz w:val="24"/>
          <w:szCs w:val="24"/>
        </w:rPr>
      </w:pPr>
      <w:bookmarkStart w:id="323" w:name="_Toc531496077"/>
      <w:bookmarkStart w:id="324" w:name="_Toc25221197"/>
      <w:r w:rsidRPr="00EC5428">
        <w:rPr>
          <w:rFonts w:ascii="Times New Roman" w:hAnsi="Times New Roman" w:cs="Times New Roman"/>
          <w:color w:val="auto"/>
          <w:sz w:val="24"/>
          <w:szCs w:val="24"/>
        </w:rPr>
        <w:lastRenderedPageBreak/>
        <w:t>2.5</w:t>
      </w:r>
      <w:r>
        <w:rPr>
          <w:rFonts w:ascii="Times New Roman" w:hAnsi="Times New Roman" w:cs="Times New Roman"/>
          <w:color w:val="auto"/>
          <w:sz w:val="24"/>
          <w:szCs w:val="24"/>
        </w:rPr>
        <w:tab/>
      </w:r>
      <w:r w:rsidRPr="00EC5428">
        <w:rPr>
          <w:rFonts w:ascii="Times New Roman" w:hAnsi="Times New Roman" w:cs="Times New Roman"/>
          <w:color w:val="auto"/>
          <w:sz w:val="24"/>
          <w:szCs w:val="24"/>
        </w:rPr>
        <w:t>Entity Relationship Diagram (ERD)</w:t>
      </w:r>
      <w:bookmarkEnd w:id="323"/>
      <w:bookmarkEnd w:id="324"/>
    </w:p>
    <w:p w:rsidR="00347C59" w:rsidRPr="00305CD1" w:rsidRDefault="00347C59" w:rsidP="00347C59">
      <w:pPr>
        <w:spacing w:line="480" w:lineRule="auto"/>
        <w:jc w:val="both"/>
        <w:rPr>
          <w:rFonts w:ascii="Times New Roman" w:hAnsi="Times New Roman" w:cs="Times New Roman"/>
          <w:sz w:val="24"/>
          <w:szCs w:val="24"/>
          <w:shd w:val="clear" w:color="auto" w:fill="FFFFFF"/>
        </w:rPr>
      </w:pPr>
      <w:r w:rsidRPr="00EC5428">
        <w:rPr>
          <w:rFonts w:ascii="Times New Roman" w:hAnsi="Times New Roman" w:cs="Times New Roman"/>
          <w:sz w:val="24"/>
          <w:szCs w:val="24"/>
        </w:rPr>
        <w:tab/>
      </w:r>
      <w:r w:rsidRPr="00305CD1">
        <w:rPr>
          <w:rFonts w:ascii="Times New Roman" w:hAnsi="Times New Roman" w:cs="Times New Roman"/>
          <w:sz w:val="24"/>
          <w:szCs w:val="24"/>
          <w:shd w:val="clear" w:color="auto" w:fill="FFFFFF"/>
        </w:rPr>
        <w:t>Menurut (Sutanta, 2011) “</w:t>
      </w:r>
      <w:r w:rsidRPr="00305CD1">
        <w:rPr>
          <w:rFonts w:ascii="Times New Roman" w:hAnsi="Times New Roman" w:cs="Times New Roman"/>
          <w:i/>
          <w:sz w:val="24"/>
          <w:szCs w:val="24"/>
          <w:shd w:val="clear" w:color="auto" w:fill="FFFFFF"/>
        </w:rPr>
        <w:t>Entity Relationship Diagram</w:t>
      </w:r>
      <w:r w:rsidRPr="00305CD1">
        <w:rPr>
          <w:rFonts w:ascii="Times New Roman" w:hAnsi="Times New Roman" w:cs="Times New Roman"/>
          <w:sz w:val="24"/>
          <w:szCs w:val="24"/>
          <w:shd w:val="clear" w:color="auto" w:fill="FFFFFF"/>
        </w:rPr>
        <w:t xml:space="preserve"> (ERD) merupakan suatu model data yang dikembangkan berdasarkan objek.” </w:t>
      </w:r>
      <w:r w:rsidRPr="00305CD1">
        <w:rPr>
          <w:rFonts w:ascii="Times New Roman" w:hAnsi="Times New Roman" w:cs="Times New Roman"/>
          <w:i/>
          <w:sz w:val="24"/>
          <w:szCs w:val="24"/>
          <w:shd w:val="clear" w:color="auto" w:fill="FFFFFF"/>
        </w:rPr>
        <w:t>Entity Relationship Diagram</w:t>
      </w:r>
      <w:r w:rsidRPr="00305CD1">
        <w:rPr>
          <w:rFonts w:ascii="Times New Roman" w:hAnsi="Times New Roman" w:cs="Times New Roman"/>
          <w:sz w:val="24"/>
          <w:szCs w:val="24"/>
          <w:shd w:val="clear" w:color="auto" w:fill="FFFFFF"/>
        </w:rPr>
        <w:t xml:space="preserve"> (ERD) digunakan untuk menjelaskan hubungan antar data dalam basis data kepada pengguna secara logis. Penggunaan </w:t>
      </w:r>
      <w:r w:rsidRPr="00305CD1">
        <w:rPr>
          <w:rFonts w:ascii="Times New Roman" w:hAnsi="Times New Roman" w:cs="Times New Roman"/>
          <w:i/>
          <w:sz w:val="24"/>
          <w:szCs w:val="24"/>
          <w:shd w:val="clear" w:color="auto" w:fill="FFFFFF"/>
        </w:rPr>
        <w:t>Entity Relationship Diagram</w:t>
      </w:r>
      <w:r w:rsidRPr="00305CD1">
        <w:rPr>
          <w:rFonts w:ascii="Times New Roman" w:hAnsi="Times New Roman" w:cs="Times New Roman"/>
          <w:sz w:val="24"/>
          <w:szCs w:val="24"/>
          <w:shd w:val="clear" w:color="auto" w:fill="FFFFFF"/>
        </w:rPr>
        <w:t xml:space="preserve"> (ERD) relatif mudah dipahami, bahkan oleh pemula. Dalam perancang atau analis sistem untuk memodelkan sistem basis data yang akan di kembangkan. Model perancang membantu pada saat melakukan analis dan perancangan basis data karena dapat menunjukkan banyak data yang dibutuhkan dan kerelasian antardata didalamnya.</w:t>
      </w:r>
    </w:p>
    <w:p w:rsidR="00347C59" w:rsidRDefault="00347C59" w:rsidP="00347C59">
      <w:pPr>
        <w:spacing w:line="480" w:lineRule="auto"/>
        <w:jc w:val="center"/>
        <w:rPr>
          <w:rFonts w:ascii="Times New Roman" w:hAnsi="Times New Roman" w:cs="Times New Roman"/>
          <w:sz w:val="24"/>
          <w:szCs w:val="24"/>
          <w:shd w:val="clear" w:color="auto" w:fill="FFFFFF"/>
        </w:rPr>
      </w:pPr>
      <w:r w:rsidRPr="00EC5428">
        <w:rPr>
          <w:rFonts w:ascii="Times New Roman" w:hAnsi="Times New Roman" w:cs="Times New Roman"/>
          <w:i/>
          <w:iCs/>
          <w:noProof/>
          <w:sz w:val="24"/>
          <w:szCs w:val="24"/>
          <w:lang w:eastAsia="id-ID"/>
        </w:rPr>
        <w:drawing>
          <wp:inline distT="0" distB="0" distL="0" distR="0" wp14:anchorId="3B541431" wp14:editId="23976994">
            <wp:extent cx="4533684" cy="2922270"/>
            <wp:effectExtent l="0" t="0" r="635" b="0"/>
            <wp:docPr id="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9804" cy="2926214"/>
                    </a:xfrm>
                    <a:prstGeom prst="rect">
                      <a:avLst/>
                    </a:prstGeom>
                    <a:noFill/>
                    <a:ln>
                      <a:noFill/>
                    </a:ln>
                  </pic:spPr>
                </pic:pic>
              </a:graphicData>
            </a:graphic>
          </wp:inline>
        </w:drawing>
      </w:r>
    </w:p>
    <w:p w:rsidR="00347C59" w:rsidRPr="00182483" w:rsidRDefault="00347C59" w:rsidP="00347C59">
      <w:pPr>
        <w:pStyle w:val="Gambar"/>
        <w:rPr>
          <w:shd w:val="clear" w:color="auto" w:fill="FFFFFF"/>
        </w:rPr>
      </w:pPr>
      <w:bookmarkStart w:id="325" w:name="_Toc531494791"/>
      <w:bookmarkStart w:id="326" w:name="_Toc531495243"/>
      <w:bookmarkStart w:id="327" w:name="_Toc531495262"/>
      <w:bookmarkStart w:id="328" w:name="_Toc531495334"/>
      <w:bookmarkStart w:id="329" w:name="_Toc531503104"/>
      <w:bookmarkStart w:id="330" w:name="_Toc531506003"/>
      <w:bookmarkStart w:id="331" w:name="_Toc531602604"/>
      <w:bookmarkStart w:id="332" w:name="_Toc534610608"/>
      <w:bookmarkStart w:id="333" w:name="_Toc534715985"/>
      <w:bookmarkStart w:id="334" w:name="_Toc534828128"/>
      <w:bookmarkStart w:id="335" w:name="_Toc534836926"/>
      <w:bookmarkStart w:id="336" w:name="_Toc534837653"/>
      <w:bookmarkStart w:id="337" w:name="_Toc534838141"/>
      <w:bookmarkStart w:id="338" w:name="_Toc534839466"/>
      <w:bookmarkStart w:id="339" w:name="_Toc5090885"/>
      <w:bookmarkStart w:id="340" w:name="_Toc5222144"/>
      <w:bookmarkStart w:id="341" w:name="_Toc5895445"/>
      <w:bookmarkStart w:id="342" w:name="_Toc19448788"/>
      <w:bookmarkStart w:id="343" w:name="_Toc19449359"/>
      <w:bookmarkStart w:id="344" w:name="_Toc19449481"/>
      <w:bookmarkStart w:id="345" w:name="_Toc19449920"/>
      <w:bookmarkStart w:id="346" w:name="_Toc19450221"/>
      <w:bookmarkStart w:id="347" w:name="_Toc19451256"/>
      <w:bookmarkStart w:id="348" w:name="_Toc19451399"/>
      <w:bookmarkStart w:id="349" w:name="_Toc19451702"/>
      <w:bookmarkStart w:id="350" w:name="_Toc19451889"/>
      <w:bookmarkStart w:id="351" w:name="_Toc19452279"/>
      <w:bookmarkStart w:id="352" w:name="_Toc19452552"/>
      <w:bookmarkStart w:id="353" w:name="_Toc19455371"/>
      <w:bookmarkStart w:id="354" w:name="_Toc19455743"/>
      <w:bookmarkStart w:id="355" w:name="_Toc19456255"/>
      <w:bookmarkStart w:id="356" w:name="_Toc19456581"/>
      <w:bookmarkStart w:id="357" w:name="_Toc19456839"/>
      <w:bookmarkStart w:id="358" w:name="_Toc19457265"/>
      <w:bookmarkStart w:id="359" w:name="_Toc19457747"/>
      <w:bookmarkStart w:id="360" w:name="_Toc19592279"/>
      <w:bookmarkStart w:id="361" w:name="_Toc19702085"/>
      <w:bookmarkStart w:id="362" w:name="_Toc19775959"/>
      <w:bookmarkStart w:id="363" w:name="_Toc20168938"/>
      <w:bookmarkStart w:id="364" w:name="_Toc20330762"/>
      <w:bookmarkStart w:id="365" w:name="_Toc20331358"/>
      <w:bookmarkStart w:id="366" w:name="_Toc20373260"/>
      <w:bookmarkStart w:id="367" w:name="_Toc20373515"/>
      <w:bookmarkStart w:id="368" w:name="_Toc22100907"/>
      <w:bookmarkStart w:id="369" w:name="_Toc22620541"/>
      <w:bookmarkStart w:id="370" w:name="_Toc22760461"/>
      <w:bookmarkStart w:id="371" w:name="_Toc23181363"/>
      <w:bookmarkStart w:id="372" w:name="_Toc23365513"/>
      <w:bookmarkStart w:id="373" w:name="_Toc24428725"/>
      <w:bookmarkStart w:id="374" w:name="_Toc24465105"/>
      <w:bookmarkStart w:id="375" w:name="_Toc24520763"/>
      <w:bookmarkStart w:id="376" w:name="_Toc25140820"/>
      <w:bookmarkStart w:id="377" w:name="_Toc25206630"/>
      <w:bookmarkStart w:id="378" w:name="_Toc25221285"/>
      <w:r w:rsidRPr="00EC5428">
        <w:rPr>
          <w:b/>
        </w:rPr>
        <w:t>Gambar 2.6</w:t>
      </w:r>
      <w:r w:rsidRPr="00EC5428">
        <w:rPr>
          <w:lang w:val="en-US"/>
        </w:rPr>
        <w:t xml:space="preserve"> </w:t>
      </w:r>
      <w:r w:rsidRPr="00EC5428">
        <w:t>Notasi Entity Relationship Diagram</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593B5E" w:rsidRPr="00347C59" w:rsidRDefault="00593B5E" w:rsidP="00347C59"/>
    <w:sectPr w:rsidR="00593B5E" w:rsidRPr="00347C59" w:rsidSect="00347C59">
      <w:headerReference w:type="default" r:id="rId18"/>
      <w:footerReference w:type="default" r:id="rId19"/>
      <w:headerReference w:type="first" r:id="rId20"/>
      <w:footerReference w:type="first" r:id="rId21"/>
      <w:pgSz w:w="11906" w:h="16838"/>
      <w:pgMar w:top="1701" w:right="1701" w:bottom="2268" w:left="226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F90" w:rsidRDefault="00020F90" w:rsidP="00075156">
      <w:pPr>
        <w:spacing w:after="0" w:line="240" w:lineRule="auto"/>
      </w:pPr>
      <w:r>
        <w:separator/>
      </w:r>
    </w:p>
  </w:endnote>
  <w:endnote w:type="continuationSeparator" w:id="0">
    <w:p w:rsidR="00020F90" w:rsidRDefault="00020F90" w:rsidP="0007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59" w:rsidRDefault="00347C59" w:rsidP="00347C59">
    <w:pPr>
      <w:pStyle w:val="Footer"/>
    </w:pPr>
  </w:p>
  <w:p w:rsidR="004C5152" w:rsidRDefault="00020F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628106"/>
      <w:docPartObj>
        <w:docPartGallery w:val="Page Numbers (Bottom of Page)"/>
        <w:docPartUnique/>
      </w:docPartObj>
    </w:sdtPr>
    <w:sdtEndPr>
      <w:rPr>
        <w:noProof/>
      </w:rPr>
    </w:sdtEndPr>
    <w:sdtContent>
      <w:p w:rsidR="00075156" w:rsidRDefault="00075156">
        <w:pPr>
          <w:pStyle w:val="Footer"/>
          <w:jc w:val="center"/>
        </w:pPr>
        <w:r>
          <w:fldChar w:fldCharType="begin"/>
        </w:r>
        <w:r>
          <w:instrText xml:space="preserve"> PAGE   \* MERGEFORMAT </w:instrText>
        </w:r>
        <w:r>
          <w:fldChar w:fldCharType="separate"/>
        </w:r>
        <w:r w:rsidR="00347C59">
          <w:rPr>
            <w:noProof/>
          </w:rPr>
          <w:t>10</w:t>
        </w:r>
        <w:r>
          <w:rPr>
            <w:noProof/>
          </w:rPr>
          <w:fldChar w:fldCharType="end"/>
        </w:r>
      </w:p>
    </w:sdtContent>
  </w:sdt>
  <w:p w:rsidR="00075156" w:rsidRDefault="00075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F90" w:rsidRDefault="00020F90" w:rsidP="00075156">
      <w:pPr>
        <w:spacing w:after="0" w:line="240" w:lineRule="auto"/>
      </w:pPr>
      <w:r>
        <w:separator/>
      </w:r>
    </w:p>
  </w:footnote>
  <w:footnote w:type="continuationSeparator" w:id="0">
    <w:p w:rsidR="00020F90" w:rsidRDefault="00020F90" w:rsidP="00075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672042"/>
      <w:docPartObj>
        <w:docPartGallery w:val="Page Numbers (Top of Page)"/>
        <w:docPartUnique/>
      </w:docPartObj>
    </w:sdtPr>
    <w:sdtEndPr>
      <w:rPr>
        <w:noProof/>
      </w:rPr>
    </w:sdtEndPr>
    <w:sdtContent>
      <w:p w:rsidR="00347C59" w:rsidRDefault="00347C59">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rsidR="004C5152" w:rsidRDefault="00020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2" w:rsidRDefault="00020F90">
    <w:pPr>
      <w:pStyle w:val="Header"/>
      <w:jc w:val="right"/>
    </w:pPr>
  </w:p>
  <w:p w:rsidR="004C5152" w:rsidRDefault="00020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16C1B"/>
    <w:multiLevelType w:val="hybridMultilevel"/>
    <w:tmpl w:val="0BEA74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E3588C"/>
    <w:multiLevelType w:val="hybridMultilevel"/>
    <w:tmpl w:val="2FF2D66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275FA7"/>
    <w:multiLevelType w:val="hybridMultilevel"/>
    <w:tmpl w:val="972AC72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473555"/>
    <w:multiLevelType w:val="hybridMultilevel"/>
    <w:tmpl w:val="E4C63DB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691312"/>
    <w:multiLevelType w:val="hybridMultilevel"/>
    <w:tmpl w:val="5FA600F6"/>
    <w:lvl w:ilvl="0" w:tplc="1D2A5360">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BAE38E8"/>
    <w:multiLevelType w:val="multilevel"/>
    <w:tmpl w:val="A4FAA8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D506127"/>
    <w:multiLevelType w:val="multilevel"/>
    <w:tmpl w:val="83F85BD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76FA26EB"/>
    <w:multiLevelType w:val="multilevel"/>
    <w:tmpl w:val="60284902"/>
    <w:lvl w:ilvl="0">
      <w:start w:val="2"/>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7CA770FB"/>
    <w:multiLevelType w:val="multilevel"/>
    <w:tmpl w:val="DF209370"/>
    <w:lvl w:ilvl="0">
      <w:start w:val="1"/>
      <w:numFmt w:val="decimal"/>
      <w:lvlText w:val="%1."/>
      <w:lvlJc w:val="left"/>
      <w:pPr>
        <w:ind w:left="1140" w:hanging="36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5"/>
  </w:num>
  <w:num w:numId="2">
    <w:abstractNumId w:val="9"/>
  </w:num>
  <w:num w:numId="3">
    <w:abstractNumId w:val="6"/>
  </w:num>
  <w:num w:numId="4">
    <w:abstractNumId w:val="7"/>
  </w:num>
  <w:num w:numId="5">
    <w:abstractNumId w:val="4"/>
  </w:num>
  <w:num w:numId="6">
    <w:abstractNumId w:val="3"/>
  </w:num>
  <w:num w:numId="7">
    <w:abstractNumId w:val="1"/>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56"/>
    <w:rsid w:val="00020F90"/>
    <w:rsid w:val="00075156"/>
    <w:rsid w:val="00347C59"/>
    <w:rsid w:val="00593B5E"/>
    <w:rsid w:val="00C64D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E04B1-CEE9-46FF-A87B-1EB977A3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59"/>
  </w:style>
  <w:style w:type="paragraph" w:styleId="Heading1">
    <w:name w:val="heading 1"/>
    <w:basedOn w:val="Normal"/>
    <w:next w:val="Normal"/>
    <w:link w:val="Heading1Char"/>
    <w:uiPriority w:val="9"/>
    <w:qFormat/>
    <w:rsid w:val="0007515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7515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47C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47C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5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075156"/>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075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156"/>
  </w:style>
  <w:style w:type="paragraph" w:styleId="Footer">
    <w:name w:val="footer"/>
    <w:basedOn w:val="Normal"/>
    <w:link w:val="FooterChar"/>
    <w:uiPriority w:val="99"/>
    <w:unhideWhenUsed/>
    <w:rsid w:val="00075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156"/>
  </w:style>
  <w:style w:type="paragraph" w:styleId="ListParagraph">
    <w:name w:val="List Paragraph"/>
    <w:basedOn w:val="Normal"/>
    <w:link w:val="ListParagraphChar"/>
    <w:uiPriority w:val="34"/>
    <w:qFormat/>
    <w:rsid w:val="00075156"/>
    <w:pPr>
      <w:spacing w:after="200" w:line="276" w:lineRule="auto"/>
      <w:ind w:left="720"/>
      <w:contextualSpacing/>
    </w:pPr>
  </w:style>
  <w:style w:type="character" w:customStyle="1" w:styleId="ListParagraphChar">
    <w:name w:val="List Paragraph Char"/>
    <w:link w:val="ListParagraph"/>
    <w:uiPriority w:val="34"/>
    <w:rsid w:val="00075156"/>
  </w:style>
  <w:style w:type="paragraph" w:customStyle="1" w:styleId="Tabel">
    <w:name w:val="Tabel"/>
    <w:basedOn w:val="Normal"/>
    <w:next w:val="Normal"/>
    <w:autoRedefine/>
    <w:qFormat/>
    <w:rsid w:val="00075156"/>
    <w:pPr>
      <w:tabs>
        <w:tab w:val="left" w:pos="330"/>
        <w:tab w:val="center" w:pos="3968"/>
      </w:tabs>
      <w:spacing w:line="276" w:lineRule="auto"/>
    </w:pPr>
    <w:rPr>
      <w:rFonts w:ascii="Times New Roman" w:hAnsi="Times New Roman" w:cs="Times New Roman"/>
      <w:szCs w:val="28"/>
    </w:rPr>
  </w:style>
  <w:style w:type="paragraph" w:customStyle="1" w:styleId="Gambar">
    <w:name w:val="Gambar"/>
    <w:basedOn w:val="Normal"/>
    <w:next w:val="Normal"/>
    <w:qFormat/>
    <w:rsid w:val="00075156"/>
    <w:pPr>
      <w:tabs>
        <w:tab w:val="left" w:pos="1380"/>
      </w:tabs>
      <w:jc w:val="center"/>
    </w:pPr>
    <w:rPr>
      <w:rFonts w:ascii="Times New Roman" w:hAnsi="Times New Roman" w:cs="Times New Roman"/>
      <w:szCs w:val="28"/>
    </w:rPr>
  </w:style>
  <w:style w:type="character" w:customStyle="1" w:styleId="Heading3Char">
    <w:name w:val="Heading 3 Char"/>
    <w:basedOn w:val="DefaultParagraphFont"/>
    <w:link w:val="Heading3"/>
    <w:uiPriority w:val="9"/>
    <w:semiHidden/>
    <w:rsid w:val="00347C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47C59"/>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347C5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Mey16</b:Tag>
    <b:SourceType>JournalArticle</b:SourceType>
    <b:Guid>{ACE57FD4-F5C2-494D-AB28-152244543D09}</b:Guid>
    <b:Author>
      <b:Author>
        <b:NameList>
          <b:Person>
            <b:Last>Meyliawati</b:Last>
            <b:First>Mia</b:First>
          </b:Person>
          <b:Person>
            <b:Last>Suprianto</b:Last>
            <b:First>Erlian</b:First>
          </b:Person>
        </b:NameList>
      </b:Author>
    </b:Author>
    <b:Title>Tinjauan Sistem Prosedur Pengeluaran Material C112 di Gudang Manajemen Persedian PT. X</b:Title>
    <b:Year>2016</b:Year>
    <b:JournalName>INDEPT, Vol. 6, No. 1</b:JournalName>
    <b:Pages>17-23</b:Pages>
    <b:RefOrder>1</b:RefOrder>
  </b:Source>
  <b:Source>
    <b:Tag>Rah12</b:Tag>
    <b:SourceType>JournalArticle</b:SourceType>
    <b:Guid>{3418BF7D-3AB5-4D66-88BE-9CBDFD692A4E}</b:Guid>
    <b:Title>Pengaruh Strategi Bisnis Terhadap Hubungan Manajemen Persediaan Dan Kinerja Perusahaan (Studi Pada Perusahaan Publik Di Bei)</b:Title>
    <b:JournalName>JURNAL EKONOMI DAN BISNIS, VOL 12, NO. 1</b:JournalName>
    <b:Year>2013</b:Year>
    <b:Pages>66-74</b:Pages>
    <b:Author>
      <b:Author>
        <b:NameList>
          <b:Person>
            <b:Last>Rahman</b:Last>
            <b:First>Abdul</b:First>
          </b:Person>
          <b:Person>
            <b:Last>Haryanto</b:Last>
            <b:First>Rudi</b:First>
          </b:Person>
        </b:NameList>
      </b:Author>
    </b:Author>
    <b:RefOrder>2</b:RefOrder>
  </b:Source>
  <b:Source>
    <b:Tag>Tum15</b:Tag>
    <b:SourceType>JournalArticle</b:SourceType>
    <b:Guid>{7C6852FF-F4C3-418F-AF10-471F642B241E}</b:Guid>
    <b:Title>Manajemen Persediaan Bahan Baku Pada Industri Kopi "Bumi Mutiara" Di Kota Palu</b:Title>
    <b:JournalName>e-J. Agrotekbis3 (5) ISSN : 2338-3011</b:JournalName>
    <b:Year>2015</b:Year>
    <b:Pages>668-679</b:Pages>
    <b:Author>
      <b:Author>
        <b:NameList>
          <b:Person>
            <b:Last>Tumijo</b:Last>
            <b:First>Roni</b:First>
          </b:Person>
          <b:Person>
            <b:Last>Kassa</b:Last>
            <b:First>Sahira</b:First>
          </b:Person>
          <b:Person>
            <b:Last>Howara</b:Last>
            <b:First>Dafina</b:First>
          </b:Person>
        </b:NameList>
      </b:Author>
    </b:Author>
    <b:RefOrder>3</b:RefOrder>
  </b:Source>
  <b:Source>
    <b:Tag>Hei05</b:Tag>
    <b:SourceType>Book</b:SourceType>
    <b:Guid>{9506E1A3-09C7-4D62-AA93-5E58D53CBD9E}</b:Guid>
    <b:Title>Manajemen Operasi</b:Title>
    <b:Year>2005</b:Year>
    <b:City>Jakarta</b:City>
    <b:Publisher>Salemba Empat</b:Publisher>
    <b:Author>
      <b:Author>
        <b:NameList>
          <b:Person>
            <b:Last>Heizer</b:Last>
            <b:First>Jay</b:First>
          </b:Person>
          <b:Person>
            <b:Last>Barry</b:Last>
            <b:First>Render</b:First>
          </b:Person>
        </b:NameList>
      </b:Author>
    </b:Author>
    <b:RefOrder>4</b:RefOrder>
  </b:Source>
  <b:Source>
    <b:Tag>Roc09</b:Tag>
    <b:SourceType>JournalArticle</b:SourceType>
    <b:Guid>{D8110113-AFE8-4B2C-9DED-B9555058492D}</b:Guid>
    <b:Author>
      <b:Author>
        <b:NameList>
          <b:Person>
            <b:Last>Wibowo</b:Last>
            <b:First>Rocky</b:First>
            <b:Middle>Aji</b:Middle>
          </b:Person>
        </b:NameList>
      </b:Author>
    </b:Author>
    <b:Title>Sistem Informasi Persediaan Keluar Masuk Barang Pada Inside Distro Jakarta</b:Title>
    <b:JournalName>Sentra Penelitian Engineering dan Edukasi – Volume 1 No 4 </b:JournalName>
    <b:Year>2009</b:Year>
    <b:Pages>19-24</b:Pages>
    <b:RefOrder>5</b:RefOrder>
  </b:Source>
  <b:Source>
    <b:Tag>Iqb17</b:Tag>
    <b:SourceType>JournalArticle</b:SourceType>
    <b:Guid>{5CD93D57-17FC-4C5B-B9BC-11D5B98F858A}</b:Guid>
    <b:Title>Aplikasi Manajemen Persediaan Barang Berbasis Economic Order Quantity (EOQ)</b:Title>
    <b:JournalName>Jurnal JTIK (Jurnal Teknologi Informasi dan Komunikasi) Vol. 1 No.1</b:JournalName>
    <b:Year>2017</b:Year>
    <b:Pages>49-59</b:Pages>
    <b:Author>
      <b:Author>
        <b:NameList>
          <b:Person>
            <b:Last>Iqbal</b:Last>
            <b:First>Taufiq</b:First>
          </b:Person>
          <b:Person>
            <b:Last>Aprizal</b:Last>
            <b:First>Daniel</b:First>
          </b:Person>
          <b:Person>
            <b:Last>Wali</b:Last>
            <b:First>Muhammad</b:First>
          </b:Person>
        </b:NameList>
      </b:Author>
    </b:Author>
    <b:RefOrder>6</b:RefOrder>
  </b:Source>
  <b:Source>
    <b:Tag>Ste11</b:Tag>
    <b:SourceType>Report</b:SourceType>
    <b:Guid>{64AD1182-4E69-4D0C-9173-C6799E665A98}</b:Guid>
    <b:Title>Analisis Kinerja Persediaan Pada PT. United Tractors TBK Cabang Semarang</b:Title>
    <b:Year>2011</b:Year>
    <b:Pages>25-30</b:Pages>
    <b:Author>
      <b:Author>
        <b:NameList>
          <b:Person>
            <b:Last>Sthephyna</b:Last>
            <b:First>Happy</b:First>
            <b:Middle>Ganadial</b:Middle>
          </b:Person>
        </b:NameList>
      </b:Author>
    </b:Author>
    <b:Publisher>Universitas Diponegoro</b:Publisher>
    <b:City>Semarang</b:City>
    <b:RefOrder>7</b:RefOrder>
  </b:Source>
  <b:Source>
    <b:Tag>Edd08</b:Tag>
    <b:SourceType>Book</b:SourceType>
    <b:Guid>{C8C77732-3C2E-49B8-85F2-80879964340C}</b:Guid>
    <b:Title>Manajeman Operasi Edisi KeTiga</b:Title>
    <b:Year>2008</b:Year>
    <b:Publisher>Grasindo</b:Publisher>
    <b:City>Jakarta</b:City>
    <b:Author>
      <b:Author>
        <b:NameList>
          <b:Person>
            <b:Last>Harjanto</b:Last>
            <b:First>Eddy</b:First>
          </b:Person>
        </b:NameList>
      </b:Author>
    </b:Author>
    <b:RefOrder>8</b:RefOrder>
  </b:Source>
  <b:Source>
    <b:Tag>Nov13</b:Tag>
    <b:SourceType>JournalArticle</b:SourceType>
    <b:Guid>{3F0C210B-33C2-4C2B-B70F-95D61F13E624}</b:Guid>
    <b:Author>
      <b:Author>
        <b:NameList>
          <b:Person>
            <b:Last>Muhammad</b:Last>
            <b:First>Noval</b:First>
            <b:Middle>Aditya</b:Middle>
          </b:Person>
          <b:Person>
            <b:Last>Samopa</b:Last>
            <b:First>Febriliyan</b:First>
          </b:Person>
          <b:Person>
            <b:Last>Wibowo</b:Last>
            <b:Middle>Prasetianto</b:Middle>
            <b:First>Radityo</b:First>
          </b:Person>
        </b:NameList>
      </b:Author>
    </b:Author>
    <b:Title>Pembuatan Aplikasi Presensi Perkuliahan Berbasis FingerprintPembuatan Aplikasi Presensi Perkuliahan Berbasis Fingerprint</b:Title>
    <b:JournalName>JURNAL TEKNIK POMITS Vol. 2, No. 3 ISSN: 2337-3539</b:JournalName>
    <b:Year>2013</b:Year>
    <b:Pages>465-469</b:Pages>
    <b:RefOrder>9</b:RefOrder>
  </b:Source>
  <b:Source>
    <b:Tag>Ros13</b:Tag>
    <b:SourceType>Book</b:SourceType>
    <b:Guid>{F4D4A2FC-AB62-4C21-BAB2-2B77340A6C11}</b:Guid>
    <b:Author>
      <b:Author>
        <b:NameList>
          <b:Person>
            <b:Last>Rosa</b:Last>
          </b:Person>
          <b:Person>
            <b:Last>Salahuddin</b:Last>
            <b:First>M</b:First>
          </b:Person>
        </b:NameList>
      </b:Author>
    </b:Author>
    <b:Title>Rekayasa Perangkat Lunak terstruktur dan Berorientasi Objek</b:Title>
    <b:Year>2013</b:Year>
    <b:City>Bandung</b:City>
    <b:Publisher>Bandung: Informatika</b:Publisher>
    <b:RefOrder>10</b:RefOrder>
  </b:Source>
</b:Sources>
</file>

<file path=customXml/itemProps1.xml><?xml version="1.0" encoding="utf-8"?>
<ds:datastoreItem xmlns:ds="http://schemas.openxmlformats.org/officeDocument/2006/customXml" ds:itemID="{FB913025-7141-4CD3-8F40-9B9C4924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kikik</dc:creator>
  <cp:keywords/>
  <dc:description/>
  <cp:lastModifiedBy>kikik</cp:lastModifiedBy>
  <cp:revision>2</cp:revision>
  <dcterms:created xsi:type="dcterms:W3CDTF">2019-11-22T00:08:00Z</dcterms:created>
  <dcterms:modified xsi:type="dcterms:W3CDTF">2019-11-22T00:08:00Z</dcterms:modified>
</cp:coreProperties>
</file>